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623ADA" w14:textId="0177B66E" w:rsidR="00BC4288" w:rsidRDefault="00BC4288" w:rsidP="00BC4288">
      <w:pPr>
        <w:pStyle w:val="ListParagraph"/>
        <w:ind w:left="360" w:right="-50"/>
        <w:jc w:val="left"/>
        <w:rPr>
          <w:rFonts w:cs="Arial"/>
          <w:szCs w:val="22"/>
        </w:rPr>
      </w:pPr>
    </w:p>
    <w:p w14:paraId="3E4D4837" w14:textId="689E4199" w:rsidR="00BC4288" w:rsidRDefault="00BC4288">
      <w:pPr>
        <w:jc w:val="left"/>
        <w:rPr>
          <w:rFonts w:cs="Arial"/>
          <w:szCs w:val="22"/>
        </w:rPr>
      </w:pPr>
      <w:r>
        <w:rPr>
          <w:noProof/>
          <w:lang w:val="en-US"/>
        </w:rPr>
        <mc:AlternateContent>
          <mc:Choice Requires="wps">
            <w:drawing>
              <wp:anchor distT="0" distB="0" distL="114300" distR="114300" simplePos="0" relativeHeight="251756032" behindDoc="0" locked="0" layoutInCell="1" allowOverlap="1" wp14:anchorId="50684E1E" wp14:editId="1A4767CC">
                <wp:simplePos x="0" y="0"/>
                <wp:positionH relativeFrom="margin">
                  <wp:align>center</wp:align>
                </wp:positionH>
                <wp:positionV relativeFrom="paragraph">
                  <wp:posOffset>1688787</wp:posOffset>
                </wp:positionV>
                <wp:extent cx="5227320" cy="3136265"/>
                <wp:effectExtent l="19050" t="19050" r="30480" b="4508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7320" cy="3136265"/>
                        </a:xfrm>
                        <a:prstGeom prst="rect">
                          <a:avLst/>
                        </a:prstGeom>
                        <a:noFill/>
                        <a:ln w="57150">
                          <a:solidFill>
                            <a:srgbClr val="C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D1C68A" w14:textId="21C32109" w:rsidR="00BC4288" w:rsidRPr="00F01D50" w:rsidRDefault="00BC4288" w:rsidP="00BC4288">
                            <w:pPr>
                              <w:spacing w:after="120"/>
                              <w:jc w:val="center"/>
                              <w:rPr>
                                <w:rFonts w:cs="Arial"/>
                                <w:b/>
                                <w:sz w:val="28"/>
                                <w:szCs w:val="28"/>
                              </w:rPr>
                            </w:pPr>
                            <w:r>
                              <w:rPr>
                                <w:rFonts w:cs="Arial"/>
                                <w:b/>
                                <w:sz w:val="28"/>
                                <w:szCs w:val="28"/>
                              </w:rPr>
                              <w:t xml:space="preserve">This resource has been </w:t>
                            </w:r>
                            <w:r w:rsidRPr="00D62EA0">
                              <w:rPr>
                                <w:rFonts w:cs="Arial"/>
                                <w:b/>
                                <w:sz w:val="28"/>
                                <w:szCs w:val="28"/>
                              </w:rPr>
                              <w:t xml:space="preserve">retired </w:t>
                            </w:r>
                            <w:r w:rsidR="00C36C47">
                              <w:rPr>
                                <w:rFonts w:cs="Arial"/>
                                <w:b/>
                                <w:sz w:val="28"/>
                                <w:szCs w:val="28"/>
                              </w:rPr>
                              <w:t>Dec</w:t>
                            </w:r>
                            <w:bookmarkStart w:id="0" w:name="_GoBack"/>
                            <w:bookmarkEnd w:id="0"/>
                            <w:r w:rsidR="00D62EA0" w:rsidRPr="00D62EA0">
                              <w:rPr>
                                <w:rFonts w:cs="Arial"/>
                                <w:b/>
                                <w:sz w:val="28"/>
                                <w:szCs w:val="28"/>
                              </w:rPr>
                              <w:t>ember 2024</w:t>
                            </w:r>
                          </w:p>
                          <w:p w14:paraId="36BA4BDD" w14:textId="77777777" w:rsidR="00BC4288" w:rsidRDefault="00BC4288" w:rsidP="00BC4288">
                            <w:pPr>
                              <w:rPr>
                                <w:rFonts w:cs="Arial"/>
                                <w:b/>
                              </w:rPr>
                            </w:pPr>
                            <w:r>
                              <w:rPr>
                                <w:rFonts w:cs="Arial"/>
                                <w:b/>
                              </w:rPr>
                              <w:t>This resource has been retired and is no longer considered an AWMSG-endorsed resource.</w:t>
                            </w:r>
                          </w:p>
                          <w:p w14:paraId="23FD2BD0" w14:textId="77777777" w:rsidR="00BC4288" w:rsidRDefault="00BC4288" w:rsidP="00BC4288">
                            <w:pPr>
                              <w:rPr>
                                <w:rFonts w:cs="Arial"/>
                                <w:b/>
                              </w:rPr>
                            </w:pPr>
                          </w:p>
                          <w:p w14:paraId="42868BD3" w14:textId="69284B96" w:rsidR="00BC4288" w:rsidRDefault="00BC4288" w:rsidP="00BC4288">
                            <w:pPr>
                              <w:rPr>
                                <w:rFonts w:cs="Arial"/>
                                <w:b/>
                              </w:rPr>
                            </w:pPr>
                            <w:r>
                              <w:rPr>
                                <w:rFonts w:cs="Arial"/>
                                <w:b/>
                              </w:rPr>
                              <w:t>Th</w:t>
                            </w:r>
                            <w:r w:rsidR="00D62EA0">
                              <w:rPr>
                                <w:rFonts w:cs="Arial"/>
                                <w:b/>
                              </w:rPr>
                              <w:t>is</w:t>
                            </w:r>
                            <w:r w:rsidR="00150CE6">
                              <w:rPr>
                                <w:rFonts w:cs="Arial"/>
                                <w:b/>
                              </w:rPr>
                              <w:t xml:space="preserve"> resource</w:t>
                            </w:r>
                            <w:r>
                              <w:rPr>
                                <w:rFonts w:cs="Arial"/>
                                <w:b/>
                              </w:rPr>
                              <w:t xml:space="preserve"> underwent an </w:t>
                            </w:r>
                            <w:r w:rsidRPr="001507FC">
                              <w:rPr>
                                <w:rFonts w:cs="Arial"/>
                                <w:b/>
                              </w:rPr>
                              <w:t>assessment for review in June 2024</w:t>
                            </w:r>
                            <w:r>
                              <w:rPr>
                                <w:rFonts w:cs="Arial"/>
                                <w:b/>
                              </w:rPr>
                              <w:t>. At that time, members of the All Wales Prescribing Advisory Group (AWPAG) considered it appropriate to retire the resource.</w:t>
                            </w:r>
                          </w:p>
                          <w:p w14:paraId="3EAEFF82" w14:textId="77777777" w:rsidR="00BC4288" w:rsidRDefault="00BC4288" w:rsidP="00BC4288">
                            <w:pPr>
                              <w:rPr>
                                <w:rFonts w:cs="Arial"/>
                                <w:b/>
                              </w:rPr>
                            </w:pPr>
                          </w:p>
                          <w:p w14:paraId="6E5D271A" w14:textId="23651523" w:rsidR="00BC4288" w:rsidRDefault="00D62EA0" w:rsidP="00BC4288">
                            <w:pPr>
                              <w:rPr>
                                <w:b/>
                                <w:sz w:val="24"/>
                                <w:szCs w:val="24"/>
                              </w:rPr>
                            </w:pPr>
                            <w:r w:rsidRPr="00D62EA0">
                              <w:rPr>
                                <w:b/>
                                <w:sz w:val="24"/>
                                <w:szCs w:val="24"/>
                              </w:rPr>
                              <w:t xml:space="preserve">The content contained within the resource was considered to be out of date and, as other UK organisations offer suitable alternative guidance (e.g. </w:t>
                            </w:r>
                            <w:hyperlink r:id="rId8" w:history="1">
                              <w:proofErr w:type="spellStart"/>
                              <w:r w:rsidRPr="00D62EA0">
                                <w:rPr>
                                  <w:rStyle w:val="Hyperlink"/>
                                  <w:b/>
                                  <w:sz w:val="24"/>
                                  <w:szCs w:val="24"/>
                                </w:rPr>
                                <w:t>PrescQIPP</w:t>
                              </w:r>
                              <w:proofErr w:type="spellEnd"/>
                            </w:hyperlink>
                            <w:r w:rsidRPr="00D62EA0">
                              <w:rPr>
                                <w:b/>
                                <w:sz w:val="24"/>
                                <w:szCs w:val="24"/>
                              </w:rPr>
                              <w:t xml:space="preserve"> and </w:t>
                            </w:r>
                            <w:hyperlink r:id="rId9" w:history="1">
                              <w:r w:rsidRPr="00D62EA0">
                                <w:rPr>
                                  <w:rStyle w:val="Hyperlink"/>
                                  <w:b/>
                                  <w:sz w:val="24"/>
                                  <w:szCs w:val="24"/>
                                </w:rPr>
                                <w:t>NICE</w:t>
                              </w:r>
                            </w:hyperlink>
                            <w:r w:rsidRPr="00D62EA0">
                              <w:rPr>
                                <w:b/>
                                <w:sz w:val="24"/>
                                <w:szCs w:val="24"/>
                              </w:rPr>
                              <w:t>), AWPAG members considered it most appropriate for the resource to be retired at this time.</w:t>
                            </w:r>
                          </w:p>
                          <w:p w14:paraId="77E89848" w14:textId="77777777" w:rsidR="00D62EA0" w:rsidRPr="00D62EA0" w:rsidRDefault="00D62EA0" w:rsidP="00BC4288">
                            <w:pPr>
                              <w:rPr>
                                <w:rFonts w:cs="Arial"/>
                                <w:b/>
                                <w:sz w:val="24"/>
                                <w:szCs w:val="24"/>
                              </w:rPr>
                            </w:pPr>
                          </w:p>
                          <w:p w14:paraId="06B206C3" w14:textId="77777777" w:rsidR="00BC4288" w:rsidRPr="00F01D50" w:rsidRDefault="00BC4288" w:rsidP="00BC4288">
                            <w:pPr>
                              <w:rPr>
                                <w:rFonts w:cs="Arial"/>
                                <w:b/>
                              </w:rPr>
                            </w:pPr>
                            <w:r>
                              <w:rPr>
                                <w:rFonts w:cs="Arial"/>
                                <w:b/>
                              </w:rPr>
                              <w:t xml:space="preserve">If you think this resource should be reconsidered for review, please get in touch with AWTTC by emailing </w:t>
                            </w:r>
                            <w:hyperlink r:id="rId10" w:history="1">
                              <w:r w:rsidRPr="00894916">
                                <w:rPr>
                                  <w:rStyle w:val="Hyperlink"/>
                                  <w:rFonts w:cs="Arial"/>
                                  <w:b/>
                                </w:rPr>
                                <w:t>AWTTC@wales.nhs.uk</w:t>
                              </w:r>
                            </w:hyperlink>
                            <w:r>
                              <w:rPr>
                                <w:rFonts w:cs="Arial"/>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684E1E" id="_x0000_t202" coordsize="21600,21600" o:spt="202" path="m,l,21600r21600,l21600,xe">
                <v:stroke joinstyle="miter"/>
                <v:path gradientshapeok="t" o:connecttype="rect"/>
              </v:shapetype>
              <v:shape id="Text Box 4" o:spid="_x0000_s1026" type="#_x0000_t202" style="position:absolute;margin-left:0;margin-top:133pt;width:411.6pt;height:246.95pt;z-index:251756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" filled="f" strokecolor="#c00000" strokeweight="4.5pt">
                <v:textbox>
                  <w:txbxContent>
                    <w:p w14:paraId="1CD1C68A" w14:textId="21C32109" w:rsidR="00BC4288" w:rsidRPr="00F01D50" w:rsidRDefault="00BC4288" w:rsidP="00BC4288">
                      <w:pPr>
                        <w:spacing w:after="120"/>
                        <w:jc w:val="center"/>
                        <w:rPr>
                          <w:rFonts w:cs="Arial"/>
                          <w:b/>
                          <w:sz w:val="28"/>
                          <w:szCs w:val="28"/>
                        </w:rPr>
                      </w:pPr>
                      <w:r>
                        <w:rPr>
                          <w:rFonts w:cs="Arial"/>
                          <w:b/>
                          <w:sz w:val="28"/>
                          <w:szCs w:val="28"/>
                        </w:rPr>
                        <w:t xml:space="preserve">This resource has been </w:t>
                      </w:r>
                      <w:r w:rsidRPr="00D62EA0">
                        <w:rPr>
                          <w:rFonts w:cs="Arial"/>
                          <w:b/>
                          <w:sz w:val="28"/>
                          <w:szCs w:val="28"/>
                        </w:rPr>
                        <w:t xml:space="preserve">retired </w:t>
                      </w:r>
                      <w:r w:rsidR="00C36C47">
                        <w:rPr>
                          <w:rFonts w:cs="Arial"/>
                          <w:b/>
                          <w:sz w:val="28"/>
                          <w:szCs w:val="28"/>
                        </w:rPr>
                        <w:t>Dec</w:t>
                      </w:r>
                      <w:bookmarkStart w:id="1" w:name="_GoBack"/>
                      <w:bookmarkEnd w:id="1"/>
                      <w:r w:rsidR="00D62EA0" w:rsidRPr="00D62EA0">
                        <w:rPr>
                          <w:rFonts w:cs="Arial"/>
                          <w:b/>
                          <w:sz w:val="28"/>
                          <w:szCs w:val="28"/>
                        </w:rPr>
                        <w:t>ember 2024</w:t>
                      </w:r>
                    </w:p>
                    <w:p w14:paraId="36BA4BDD" w14:textId="77777777" w:rsidR="00BC4288" w:rsidRDefault="00BC4288" w:rsidP="00BC4288">
                      <w:pPr>
                        <w:rPr>
                          <w:rFonts w:cs="Arial"/>
                          <w:b/>
                        </w:rPr>
                      </w:pPr>
                      <w:r>
                        <w:rPr>
                          <w:rFonts w:cs="Arial"/>
                          <w:b/>
                        </w:rPr>
                        <w:t>This resource has been retired and is no longer considered an AWMSG-endorsed resource.</w:t>
                      </w:r>
                    </w:p>
                    <w:p w14:paraId="23FD2BD0" w14:textId="77777777" w:rsidR="00BC4288" w:rsidRDefault="00BC4288" w:rsidP="00BC4288">
                      <w:pPr>
                        <w:rPr>
                          <w:rFonts w:cs="Arial"/>
                          <w:b/>
                        </w:rPr>
                      </w:pPr>
                    </w:p>
                    <w:p w14:paraId="42868BD3" w14:textId="69284B96" w:rsidR="00BC4288" w:rsidRDefault="00BC4288" w:rsidP="00BC4288">
                      <w:pPr>
                        <w:rPr>
                          <w:rFonts w:cs="Arial"/>
                          <w:b/>
                        </w:rPr>
                      </w:pPr>
                      <w:r>
                        <w:rPr>
                          <w:rFonts w:cs="Arial"/>
                          <w:b/>
                        </w:rPr>
                        <w:t>Th</w:t>
                      </w:r>
                      <w:r w:rsidR="00D62EA0">
                        <w:rPr>
                          <w:rFonts w:cs="Arial"/>
                          <w:b/>
                        </w:rPr>
                        <w:t>is</w:t>
                      </w:r>
                      <w:r w:rsidR="00150CE6">
                        <w:rPr>
                          <w:rFonts w:cs="Arial"/>
                          <w:b/>
                        </w:rPr>
                        <w:t xml:space="preserve"> resource</w:t>
                      </w:r>
                      <w:r>
                        <w:rPr>
                          <w:rFonts w:cs="Arial"/>
                          <w:b/>
                        </w:rPr>
                        <w:t xml:space="preserve"> underwent an </w:t>
                      </w:r>
                      <w:r w:rsidRPr="001507FC">
                        <w:rPr>
                          <w:rFonts w:cs="Arial"/>
                          <w:b/>
                        </w:rPr>
                        <w:t>assessment for review in June 2024</w:t>
                      </w:r>
                      <w:r>
                        <w:rPr>
                          <w:rFonts w:cs="Arial"/>
                          <w:b/>
                        </w:rPr>
                        <w:t>. At that time, members of the All Wales Prescribing Advisory Group (AWPAG) considered it appropriate to retire the resource.</w:t>
                      </w:r>
                    </w:p>
                    <w:p w14:paraId="3EAEFF82" w14:textId="77777777" w:rsidR="00BC4288" w:rsidRDefault="00BC4288" w:rsidP="00BC4288">
                      <w:pPr>
                        <w:rPr>
                          <w:rFonts w:cs="Arial"/>
                          <w:b/>
                        </w:rPr>
                      </w:pPr>
                    </w:p>
                    <w:p w14:paraId="6E5D271A" w14:textId="23651523" w:rsidR="00BC4288" w:rsidRDefault="00D62EA0" w:rsidP="00BC4288">
                      <w:pPr>
                        <w:rPr>
                          <w:b/>
                          <w:sz w:val="24"/>
                          <w:szCs w:val="24"/>
                        </w:rPr>
                      </w:pPr>
                      <w:r w:rsidRPr="00D62EA0">
                        <w:rPr>
                          <w:b/>
                          <w:sz w:val="24"/>
                          <w:szCs w:val="24"/>
                        </w:rPr>
                        <w:t xml:space="preserve">The content contained within the resource was considered to be out of date and, as other UK organisations offer suitable alternative guidance (e.g. </w:t>
                      </w:r>
                      <w:hyperlink r:id="rId11" w:history="1">
                        <w:proofErr w:type="spellStart"/>
                        <w:r w:rsidRPr="00D62EA0">
                          <w:rPr>
                            <w:rStyle w:val="Hyperlink"/>
                            <w:b/>
                            <w:sz w:val="24"/>
                            <w:szCs w:val="24"/>
                          </w:rPr>
                          <w:t>PrescQIPP</w:t>
                        </w:r>
                        <w:proofErr w:type="spellEnd"/>
                      </w:hyperlink>
                      <w:r w:rsidRPr="00D62EA0">
                        <w:rPr>
                          <w:b/>
                          <w:sz w:val="24"/>
                          <w:szCs w:val="24"/>
                        </w:rPr>
                        <w:t xml:space="preserve"> and </w:t>
                      </w:r>
                      <w:hyperlink r:id="rId12" w:history="1">
                        <w:r w:rsidRPr="00D62EA0">
                          <w:rPr>
                            <w:rStyle w:val="Hyperlink"/>
                            <w:b/>
                            <w:sz w:val="24"/>
                            <w:szCs w:val="24"/>
                          </w:rPr>
                          <w:t>NICE</w:t>
                        </w:r>
                      </w:hyperlink>
                      <w:r w:rsidRPr="00D62EA0">
                        <w:rPr>
                          <w:b/>
                          <w:sz w:val="24"/>
                          <w:szCs w:val="24"/>
                        </w:rPr>
                        <w:t>), AWPAG members considered it most appropriate for the resource to be retired at this time.</w:t>
                      </w:r>
                    </w:p>
                    <w:p w14:paraId="77E89848" w14:textId="77777777" w:rsidR="00D62EA0" w:rsidRPr="00D62EA0" w:rsidRDefault="00D62EA0" w:rsidP="00BC4288">
                      <w:pPr>
                        <w:rPr>
                          <w:rFonts w:cs="Arial"/>
                          <w:b/>
                          <w:sz w:val="24"/>
                          <w:szCs w:val="24"/>
                        </w:rPr>
                      </w:pPr>
                    </w:p>
                    <w:p w14:paraId="06B206C3" w14:textId="77777777" w:rsidR="00BC4288" w:rsidRPr="00F01D50" w:rsidRDefault="00BC4288" w:rsidP="00BC4288">
                      <w:pPr>
                        <w:rPr>
                          <w:rFonts w:cs="Arial"/>
                          <w:b/>
                        </w:rPr>
                      </w:pPr>
                      <w:r>
                        <w:rPr>
                          <w:rFonts w:cs="Arial"/>
                          <w:b/>
                        </w:rPr>
                        <w:t xml:space="preserve">If you think this resource should be reconsidered for review, please get in touch with AWTTC by emailing </w:t>
                      </w:r>
                      <w:hyperlink r:id="rId13" w:history="1">
                        <w:r w:rsidRPr="00894916">
                          <w:rPr>
                            <w:rStyle w:val="Hyperlink"/>
                            <w:rFonts w:cs="Arial"/>
                            <w:b/>
                          </w:rPr>
                          <w:t>AWTTC@wales.nhs.uk</w:t>
                        </w:r>
                      </w:hyperlink>
                      <w:r>
                        <w:rPr>
                          <w:rFonts w:cs="Arial"/>
                          <w:b/>
                        </w:rPr>
                        <w:t xml:space="preserve">. </w:t>
                      </w:r>
                    </w:p>
                  </w:txbxContent>
                </v:textbox>
                <w10:wrap anchorx="margin"/>
              </v:shape>
            </w:pict>
          </mc:Fallback>
        </mc:AlternateContent>
      </w:r>
      <w:r>
        <w:rPr>
          <w:rFonts w:cs="Arial"/>
          <w:szCs w:val="22"/>
        </w:rPr>
        <w:br w:type="page"/>
      </w:r>
    </w:p>
    <w:p w14:paraId="601B2F43" w14:textId="2478832E" w:rsidR="00DD2381" w:rsidRPr="00247F49" w:rsidRDefault="00DD2381" w:rsidP="000043E9">
      <w:pPr>
        <w:pStyle w:val="ListParagraph"/>
        <w:numPr>
          <w:ilvl w:val="0"/>
          <w:numId w:val="21"/>
        </w:numPr>
        <w:ind w:right="-50"/>
        <w:jc w:val="left"/>
        <w:rPr>
          <w:rFonts w:cs="Arial"/>
          <w:szCs w:val="22"/>
        </w:rPr>
      </w:pPr>
      <w:r w:rsidRPr="00247F49">
        <w:rPr>
          <w:rFonts w:cs="Arial"/>
          <w:szCs w:val="22"/>
        </w:rPr>
        <w:lastRenderedPageBreak/>
        <w:t>If your symptoms are worse at night, try raising the head of the bed by 10 to 20 cm (4 to 8 inches) using blocks under the legs of the bed.</w:t>
      </w:r>
    </w:p>
    <w:p w14:paraId="0DF10378" w14:textId="77777777" w:rsidR="00CE1F39" w:rsidRPr="00247F49" w:rsidRDefault="00CE1F39" w:rsidP="00674247">
      <w:pPr>
        <w:pStyle w:val="ListParagraph"/>
        <w:numPr>
          <w:ilvl w:val="0"/>
          <w:numId w:val="21"/>
        </w:numPr>
        <w:ind w:right="-50"/>
        <w:jc w:val="left"/>
        <w:rPr>
          <w:rFonts w:cs="Arial"/>
          <w:szCs w:val="22"/>
        </w:rPr>
      </w:pPr>
      <w:r w:rsidRPr="00247F49">
        <w:rPr>
          <w:rFonts w:cs="Arial"/>
          <w:szCs w:val="22"/>
        </w:rPr>
        <w:t>Stop or reduce your alcohol consumption. Do not regularly drink more than 14 units per week. If you do drink as much as this, it is best to spread this evenly across 3 days or more. If you feel that you have a problem with alcohol, talk to a healthcare professional.</w:t>
      </w:r>
    </w:p>
    <w:p w14:paraId="721EDC2C" w14:textId="77777777" w:rsidR="00CE1F39" w:rsidRPr="00247F49" w:rsidRDefault="00CE1F39" w:rsidP="00674247">
      <w:pPr>
        <w:pStyle w:val="ListParagraph"/>
        <w:numPr>
          <w:ilvl w:val="0"/>
          <w:numId w:val="21"/>
        </w:numPr>
        <w:ind w:right="-50"/>
        <w:jc w:val="left"/>
        <w:rPr>
          <w:rFonts w:cs="Arial"/>
          <w:szCs w:val="22"/>
        </w:rPr>
      </w:pPr>
      <w:r w:rsidRPr="00247F49">
        <w:rPr>
          <w:rFonts w:cs="Arial"/>
          <w:szCs w:val="22"/>
        </w:rPr>
        <w:t>Stop smoking. Discuss ways to quit smoking with a healthcare professional or call “Help Me Quit” free on 0800 085 2219.</w:t>
      </w:r>
    </w:p>
    <w:p w14:paraId="24F16C10" w14:textId="766FB006" w:rsidR="00CE1F39" w:rsidRPr="00247F49" w:rsidRDefault="002B091B" w:rsidP="00CE1F39">
      <w:pPr>
        <w:contextualSpacing/>
        <w:jc w:val="left"/>
        <w:rPr>
          <w:rFonts w:cs="Arial"/>
          <w:szCs w:val="22"/>
        </w:rPr>
      </w:pPr>
      <w:r>
        <w:rPr>
          <w:rFonts w:cs="Arial"/>
          <w:noProof/>
          <w:szCs w:val="22"/>
          <w:lang w:eastAsia="en-GB"/>
        </w:rPr>
        <mc:AlternateContent>
          <mc:Choice Requires="wpg">
            <w:drawing>
              <wp:anchor distT="0" distB="0" distL="114300" distR="114300" simplePos="0" relativeHeight="251753984" behindDoc="1" locked="0" layoutInCell="1" allowOverlap="1" wp14:anchorId="7EA5F65D" wp14:editId="1724B63B">
                <wp:simplePos x="0" y="0"/>
                <wp:positionH relativeFrom="column">
                  <wp:posOffset>-419735</wp:posOffset>
                </wp:positionH>
                <wp:positionV relativeFrom="paragraph">
                  <wp:posOffset>193040</wp:posOffset>
                </wp:positionV>
                <wp:extent cx="417830" cy="752475"/>
                <wp:effectExtent l="0" t="0" r="0" b="0"/>
                <wp:wrapNone/>
                <wp:docPr id="369" name="Group 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30" cy="752475"/>
                          <a:chOff x="0" y="0"/>
                          <a:chExt cx="418354" cy="752713"/>
                        </a:xfrm>
                      </wpg:grpSpPr>
                      <wps:wsp>
                        <wps:cNvPr id="370" name="Text Box 2"/>
                        <wps:cNvSpPr txBox="1">
                          <a:spLocks noChangeArrowheads="1"/>
                        </wps:cNvSpPr>
                        <wps:spPr bwMode="auto">
                          <a:xfrm>
                            <a:off x="0" y="0"/>
                            <a:ext cx="408305" cy="431165"/>
                          </a:xfrm>
                          <a:prstGeom prst="rect">
                            <a:avLst/>
                          </a:prstGeom>
                          <a:noFill/>
                          <a:ln w="9525">
                            <a:noFill/>
                            <a:miter lim="800000"/>
                            <a:headEnd/>
                            <a:tailEnd/>
                          </a:ln>
                        </wps:spPr>
                        <wps:txbx>
                          <w:txbxContent>
                            <w:p w14:paraId="0342171F"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71" name="Text Box 371"/>
                        <wps:cNvSpPr txBox="1">
                          <a:spLocks noChangeArrowheads="1"/>
                        </wps:cNvSpPr>
                        <wps:spPr bwMode="auto">
                          <a:xfrm>
                            <a:off x="10049" y="321548"/>
                            <a:ext cx="408305" cy="431165"/>
                          </a:xfrm>
                          <a:prstGeom prst="rect">
                            <a:avLst/>
                          </a:prstGeom>
                          <a:noFill/>
                          <a:ln w="9525">
                            <a:noFill/>
                            <a:miter lim="800000"/>
                            <a:headEnd/>
                            <a:tailEnd/>
                          </a:ln>
                        </wps:spPr>
                        <wps:txbx>
                          <w:txbxContent>
                            <w:p w14:paraId="05CCD231"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7EA5F65D" id="Group 369" o:spid="_x0000_s1027" style="position:absolute;margin-left:-33.05pt;margin-top:15.2pt;width:32.9pt;height:59.25pt;z-index:-251562496" coordsize="4183,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">
                <v:shape id="_x0000_s1028" type="#_x0000_t202" style="position:absolute;width:4083;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" filled="f" stroked="f">
                  <v:textbox>
                    <w:txbxContent>
                      <w:p w14:paraId="0342171F"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71" o:spid="_x0000_s1029" type="#_x0000_t202" style="position:absolute;left:100;top:3215;width:4083;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" filled="f" stroked="f">
                  <v:textbox>
                    <w:txbxContent>
                      <w:p w14:paraId="05CCD231"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5CCB60D3" w14:textId="77777777" w:rsidR="00CE1F39" w:rsidRPr="00247F49" w:rsidRDefault="00CE1F39" w:rsidP="00CE1F39">
      <w:pPr>
        <w:contextualSpacing/>
        <w:jc w:val="left"/>
        <w:rPr>
          <w:rFonts w:cs="Arial"/>
          <w:szCs w:val="22"/>
        </w:rPr>
      </w:pPr>
    </w:p>
    <w:p w14:paraId="014E75A5" w14:textId="77777777" w:rsidR="00CE1F39" w:rsidRPr="00247F49" w:rsidRDefault="00CE1F39" w:rsidP="00CE1F39">
      <w:pPr>
        <w:ind w:right="-283"/>
        <w:contextualSpacing/>
        <w:jc w:val="left"/>
        <w:rPr>
          <w:rFonts w:cs="Arial"/>
          <w:b/>
          <w:i/>
          <w:color w:val="D11349"/>
          <w:szCs w:val="22"/>
        </w:rPr>
      </w:pPr>
      <w:r w:rsidRPr="00247F49">
        <w:rPr>
          <w:rFonts w:cs="Arial"/>
          <w:b/>
          <w:i/>
          <w:color w:val="D11349"/>
          <w:szCs w:val="22"/>
        </w:rPr>
        <w:t>What should I do if I develop problems?</w:t>
      </w:r>
    </w:p>
    <w:p w14:paraId="3A03D923" w14:textId="77777777" w:rsidR="00CE1F39" w:rsidRPr="00247F49" w:rsidRDefault="00CE1F39" w:rsidP="00CE1F39">
      <w:pPr>
        <w:ind w:right="-283"/>
        <w:contextualSpacing/>
        <w:jc w:val="left"/>
        <w:rPr>
          <w:rFonts w:cs="Arial"/>
          <w:b/>
          <w:szCs w:val="22"/>
        </w:rPr>
      </w:pPr>
    </w:p>
    <w:p w14:paraId="40ADF546" w14:textId="77777777" w:rsidR="00CE1F39" w:rsidRPr="00247F49" w:rsidRDefault="00CE1F39" w:rsidP="00CE1F39">
      <w:pPr>
        <w:ind w:right="-283"/>
        <w:jc w:val="left"/>
        <w:rPr>
          <w:rFonts w:cs="Arial"/>
          <w:szCs w:val="22"/>
        </w:rPr>
      </w:pPr>
      <w:r w:rsidRPr="00247F49">
        <w:rPr>
          <w:rFonts w:cs="Arial"/>
          <w:szCs w:val="22"/>
        </w:rPr>
        <w:t>You should talk to a healthcare professional if:</w:t>
      </w:r>
    </w:p>
    <w:p w14:paraId="6CA75066" w14:textId="77777777" w:rsidR="00CE1F39" w:rsidRPr="00247F49" w:rsidRDefault="00CE1F39" w:rsidP="00674247">
      <w:pPr>
        <w:pStyle w:val="ListParagraph"/>
        <w:numPr>
          <w:ilvl w:val="0"/>
          <w:numId w:val="22"/>
        </w:numPr>
        <w:ind w:left="360" w:right="-283"/>
        <w:jc w:val="left"/>
        <w:rPr>
          <w:rFonts w:cs="Arial"/>
          <w:szCs w:val="22"/>
        </w:rPr>
      </w:pPr>
      <w:r w:rsidRPr="00247F49">
        <w:rPr>
          <w:rFonts w:cs="Arial"/>
          <w:szCs w:val="22"/>
        </w:rPr>
        <w:t>your symptoms do not get any better, or they get worse</w:t>
      </w:r>
    </w:p>
    <w:p w14:paraId="69C44E51" w14:textId="77777777" w:rsidR="00CE1F39" w:rsidRPr="00247F49" w:rsidRDefault="00CE1F39" w:rsidP="00674247">
      <w:pPr>
        <w:pStyle w:val="ListParagraph"/>
        <w:numPr>
          <w:ilvl w:val="0"/>
          <w:numId w:val="22"/>
        </w:numPr>
        <w:ind w:left="360" w:right="-283"/>
        <w:jc w:val="left"/>
        <w:rPr>
          <w:rFonts w:cs="Arial"/>
          <w:szCs w:val="22"/>
        </w:rPr>
      </w:pPr>
      <w:r w:rsidRPr="00247F49">
        <w:rPr>
          <w:rFonts w:cs="Arial"/>
          <w:szCs w:val="22"/>
        </w:rPr>
        <w:t>you experience vomiting, especially if this contains blood or material that looks like coffee grounds</w:t>
      </w:r>
    </w:p>
    <w:p w14:paraId="2AFD5D9B" w14:textId="77777777" w:rsidR="00CE1F39" w:rsidRPr="00247F49" w:rsidRDefault="00CE1F39" w:rsidP="00674247">
      <w:pPr>
        <w:pStyle w:val="ListParagraph"/>
        <w:numPr>
          <w:ilvl w:val="0"/>
          <w:numId w:val="22"/>
        </w:numPr>
        <w:ind w:left="360" w:right="-283"/>
        <w:jc w:val="left"/>
        <w:rPr>
          <w:rFonts w:cs="Arial"/>
          <w:szCs w:val="22"/>
        </w:rPr>
      </w:pPr>
      <w:r w:rsidRPr="00247F49">
        <w:rPr>
          <w:rFonts w:cs="Arial"/>
          <w:szCs w:val="22"/>
        </w:rPr>
        <w:t>your bowel movements are dark and sticky</w:t>
      </w:r>
    </w:p>
    <w:p w14:paraId="54FCD787" w14:textId="77777777" w:rsidR="00CE1F39" w:rsidRPr="00247F49" w:rsidRDefault="00CE1F39" w:rsidP="00674247">
      <w:pPr>
        <w:pStyle w:val="ListParagraph"/>
        <w:numPr>
          <w:ilvl w:val="0"/>
          <w:numId w:val="22"/>
        </w:numPr>
        <w:ind w:left="360" w:right="-283"/>
        <w:jc w:val="left"/>
        <w:rPr>
          <w:rFonts w:cs="Arial"/>
          <w:szCs w:val="22"/>
        </w:rPr>
      </w:pPr>
      <w:r w:rsidRPr="00247F49">
        <w:rPr>
          <w:rFonts w:cs="Arial"/>
          <w:szCs w:val="22"/>
        </w:rPr>
        <w:t>swallowing is difficult or painful</w:t>
      </w:r>
    </w:p>
    <w:p w14:paraId="02E5362E" w14:textId="77777777" w:rsidR="00CE1F39" w:rsidRPr="00247F49" w:rsidRDefault="00CE1F39" w:rsidP="00674247">
      <w:pPr>
        <w:pStyle w:val="ListParagraph"/>
        <w:numPr>
          <w:ilvl w:val="0"/>
          <w:numId w:val="22"/>
        </w:numPr>
        <w:ind w:left="360" w:right="-283"/>
        <w:jc w:val="left"/>
        <w:rPr>
          <w:rFonts w:cs="Arial"/>
          <w:szCs w:val="22"/>
        </w:rPr>
      </w:pPr>
      <w:r w:rsidRPr="00247F49">
        <w:rPr>
          <w:rFonts w:cs="Arial"/>
          <w:szCs w:val="22"/>
        </w:rPr>
        <w:t>you have unexplained weight loss.</w:t>
      </w:r>
    </w:p>
    <w:p w14:paraId="2E5C37E9" w14:textId="77777777" w:rsidR="00CE1F39" w:rsidRPr="00247F49" w:rsidRDefault="00CE1F39" w:rsidP="00CE1F39">
      <w:pPr>
        <w:ind w:right="-283"/>
        <w:jc w:val="left"/>
        <w:rPr>
          <w:rFonts w:cs="Arial"/>
          <w:szCs w:val="22"/>
        </w:rPr>
      </w:pPr>
    </w:p>
    <w:p w14:paraId="22D9BE24" w14:textId="77777777" w:rsidR="00CE1F39" w:rsidRPr="00247F49" w:rsidRDefault="00CE1F39" w:rsidP="00CE1F39">
      <w:pPr>
        <w:ind w:right="-283"/>
        <w:jc w:val="left"/>
        <w:rPr>
          <w:rFonts w:cs="Arial"/>
          <w:szCs w:val="22"/>
        </w:rPr>
      </w:pPr>
      <w:r w:rsidRPr="00247F49">
        <w:rPr>
          <w:rFonts w:cs="Arial"/>
          <w:b/>
          <w:szCs w:val="22"/>
        </w:rPr>
        <w:t>Seek urgent medical attention</w:t>
      </w:r>
      <w:r w:rsidRPr="00247F49">
        <w:rPr>
          <w:rFonts w:cs="Arial"/>
          <w:szCs w:val="22"/>
        </w:rPr>
        <w:t xml:space="preserve"> if you experience chest pain that gets worse with or after exercise, or pain that goes into your chin or left shoulder—as this type of pain may be a sign of a heart problem.</w:t>
      </w:r>
    </w:p>
    <w:p w14:paraId="1660230D" w14:textId="77777777" w:rsidR="00CE1F39" w:rsidRPr="00247F49" w:rsidRDefault="00CE1F39" w:rsidP="00CE1F39">
      <w:pPr>
        <w:ind w:right="-283"/>
        <w:jc w:val="left"/>
        <w:rPr>
          <w:rFonts w:cs="Arial"/>
          <w:szCs w:val="22"/>
        </w:rPr>
      </w:pPr>
    </w:p>
    <w:p w14:paraId="012D7781" w14:textId="77777777" w:rsidR="00CE1F39" w:rsidRPr="00247F49" w:rsidRDefault="00CE1F39" w:rsidP="00CE1F39">
      <w:pPr>
        <w:spacing w:line="276" w:lineRule="auto"/>
        <w:ind w:right="-283"/>
        <w:jc w:val="left"/>
        <w:rPr>
          <w:rFonts w:cs="Arial"/>
          <w:color w:val="D11349"/>
          <w:sz w:val="20"/>
        </w:rPr>
      </w:pPr>
      <w:r w:rsidRPr="00247F49">
        <w:rPr>
          <w:rFonts w:cs="Arial"/>
          <w:color w:val="D11349"/>
          <w:sz w:val="20"/>
        </w:rPr>
        <w:t>To be completed by healthcare professional:</w:t>
      </w:r>
    </w:p>
    <w:tbl>
      <w:tblPr>
        <w:tblStyle w:val="TableGrid"/>
        <w:tblW w:w="6633" w:type="dxa"/>
        <w:jc w:val="center"/>
        <w:tblBorders>
          <w:top w:val="single" w:sz="24" w:space="0" w:color="D11349"/>
          <w:left w:val="single" w:sz="24" w:space="0" w:color="D11349"/>
          <w:bottom w:val="single" w:sz="24" w:space="0" w:color="D11349"/>
          <w:right w:val="single" w:sz="24" w:space="0" w:color="D11349"/>
          <w:insideH w:val="single" w:sz="24" w:space="0" w:color="D11349"/>
          <w:insideV w:val="single" w:sz="24" w:space="0" w:color="D11349"/>
        </w:tblBorders>
        <w:tblLayout w:type="fixed"/>
        <w:tblLook w:val="04A0" w:firstRow="1" w:lastRow="0" w:firstColumn="1" w:lastColumn="0" w:noHBand="0" w:noVBand="1"/>
      </w:tblPr>
      <w:tblGrid>
        <w:gridCol w:w="1813"/>
        <w:gridCol w:w="425"/>
        <w:gridCol w:w="709"/>
        <w:gridCol w:w="142"/>
        <w:gridCol w:w="3544"/>
      </w:tblGrid>
      <w:tr w:rsidR="00CE1F39" w:rsidRPr="00247F49" w14:paraId="078AE83C" w14:textId="77777777" w:rsidTr="006F75CC">
        <w:trPr>
          <w:trHeight w:val="567"/>
          <w:jc w:val="center"/>
        </w:trPr>
        <w:tc>
          <w:tcPr>
            <w:tcW w:w="2238" w:type="dxa"/>
            <w:gridSpan w:val="2"/>
            <w:shd w:val="clear" w:color="auto" w:fill="D11349"/>
            <w:vAlign w:val="center"/>
          </w:tcPr>
          <w:p w14:paraId="484E31CE" w14:textId="77777777" w:rsidR="00CE1F39" w:rsidRPr="008C0050" w:rsidRDefault="00CE1F39" w:rsidP="006F75CC">
            <w:pPr>
              <w:ind w:right="-283"/>
              <w:jc w:val="left"/>
              <w:rPr>
                <w:rFonts w:cs="Arial"/>
                <w:b/>
                <w:color w:val="FFFFFF" w:themeColor="background1"/>
                <w:szCs w:val="22"/>
              </w:rPr>
            </w:pPr>
            <w:r w:rsidRPr="002C3413">
              <w:rPr>
                <w:rFonts w:cs="Arial"/>
                <w:b/>
                <w:color w:val="FFFFFF" w:themeColor="background1"/>
                <w:szCs w:val="22"/>
              </w:rPr>
              <w:t>Name of PPI stopped:</w:t>
            </w:r>
          </w:p>
        </w:tc>
        <w:tc>
          <w:tcPr>
            <w:tcW w:w="4395" w:type="dxa"/>
            <w:gridSpan w:val="3"/>
            <w:vAlign w:val="center"/>
          </w:tcPr>
          <w:p w14:paraId="7AD9908A" w14:textId="77777777" w:rsidR="00CE1F39" w:rsidRPr="00556A8A" w:rsidRDefault="00CE1F39" w:rsidP="006F75CC">
            <w:pPr>
              <w:ind w:right="-283"/>
              <w:jc w:val="left"/>
              <w:rPr>
                <w:rFonts w:cs="Arial"/>
                <w:szCs w:val="22"/>
              </w:rPr>
            </w:pPr>
          </w:p>
        </w:tc>
      </w:tr>
      <w:tr w:rsidR="00CE1F39" w:rsidRPr="00247F49" w14:paraId="6E88F79C" w14:textId="77777777" w:rsidTr="006F75CC">
        <w:trPr>
          <w:trHeight w:val="567"/>
          <w:jc w:val="center"/>
        </w:trPr>
        <w:tc>
          <w:tcPr>
            <w:tcW w:w="2947" w:type="dxa"/>
            <w:gridSpan w:val="3"/>
            <w:shd w:val="clear" w:color="auto" w:fill="D11349"/>
            <w:vAlign w:val="center"/>
          </w:tcPr>
          <w:p w14:paraId="76FC0110" w14:textId="77777777" w:rsidR="00CE1F39" w:rsidRPr="00247F49" w:rsidRDefault="00CE1F39" w:rsidP="006F75CC">
            <w:pPr>
              <w:ind w:right="-283"/>
              <w:jc w:val="left"/>
              <w:rPr>
                <w:rFonts w:cs="Arial"/>
                <w:b/>
                <w:color w:val="FFFFFF" w:themeColor="background1"/>
                <w:szCs w:val="22"/>
              </w:rPr>
            </w:pPr>
            <w:r w:rsidRPr="00247F49">
              <w:rPr>
                <w:rFonts w:cs="Arial"/>
                <w:b/>
                <w:color w:val="FFFFFF" w:themeColor="background1"/>
                <w:szCs w:val="22"/>
              </w:rPr>
              <w:t>Medicines given to control symptoms (if applicable):</w:t>
            </w:r>
          </w:p>
        </w:tc>
        <w:tc>
          <w:tcPr>
            <w:tcW w:w="3686" w:type="dxa"/>
            <w:gridSpan w:val="2"/>
            <w:vAlign w:val="center"/>
          </w:tcPr>
          <w:p w14:paraId="3CC1B6A7" w14:textId="77777777" w:rsidR="00CE1F39" w:rsidRPr="00247F49" w:rsidRDefault="00CE1F39" w:rsidP="006F75CC">
            <w:pPr>
              <w:ind w:right="-283"/>
              <w:jc w:val="left"/>
              <w:rPr>
                <w:rFonts w:cs="Arial"/>
                <w:szCs w:val="22"/>
              </w:rPr>
            </w:pPr>
          </w:p>
        </w:tc>
      </w:tr>
      <w:tr w:rsidR="00CE1F39" w:rsidRPr="00247F49" w14:paraId="336EB13A" w14:textId="77777777" w:rsidTr="006F75CC">
        <w:trPr>
          <w:trHeight w:val="567"/>
          <w:jc w:val="center"/>
        </w:trPr>
        <w:tc>
          <w:tcPr>
            <w:tcW w:w="3089" w:type="dxa"/>
            <w:gridSpan w:val="4"/>
            <w:shd w:val="clear" w:color="auto" w:fill="D11349"/>
            <w:vAlign w:val="center"/>
          </w:tcPr>
          <w:p w14:paraId="17901ECD" w14:textId="77777777" w:rsidR="00CE1F39" w:rsidRPr="00247F49" w:rsidRDefault="00CE1F39" w:rsidP="006F75CC">
            <w:pPr>
              <w:ind w:right="-283"/>
              <w:jc w:val="left"/>
              <w:rPr>
                <w:rFonts w:cs="Arial"/>
                <w:b/>
                <w:color w:val="FFFFFF" w:themeColor="background1"/>
                <w:szCs w:val="22"/>
              </w:rPr>
            </w:pPr>
            <w:r w:rsidRPr="00247F49">
              <w:rPr>
                <w:rFonts w:cs="Arial"/>
                <w:b/>
                <w:color w:val="FFFFFF" w:themeColor="background1"/>
                <w:szCs w:val="22"/>
              </w:rPr>
              <w:t>Name of healthcare professional:</w:t>
            </w:r>
          </w:p>
        </w:tc>
        <w:tc>
          <w:tcPr>
            <w:tcW w:w="3544" w:type="dxa"/>
            <w:vAlign w:val="center"/>
          </w:tcPr>
          <w:p w14:paraId="0EFA4D28" w14:textId="77777777" w:rsidR="00CE1F39" w:rsidRPr="00247F49" w:rsidRDefault="00CE1F39" w:rsidP="006F75CC">
            <w:pPr>
              <w:ind w:right="-283"/>
              <w:jc w:val="left"/>
              <w:rPr>
                <w:rFonts w:cs="Arial"/>
                <w:szCs w:val="22"/>
              </w:rPr>
            </w:pPr>
          </w:p>
        </w:tc>
      </w:tr>
      <w:tr w:rsidR="00CE1F39" w:rsidRPr="00247F49" w14:paraId="69542377" w14:textId="77777777" w:rsidTr="006F75CC">
        <w:trPr>
          <w:trHeight w:val="567"/>
          <w:jc w:val="center"/>
        </w:trPr>
        <w:tc>
          <w:tcPr>
            <w:tcW w:w="1813" w:type="dxa"/>
            <w:shd w:val="clear" w:color="auto" w:fill="D11349"/>
            <w:vAlign w:val="center"/>
          </w:tcPr>
          <w:p w14:paraId="3891D2AA" w14:textId="77777777" w:rsidR="00CE1F39" w:rsidRPr="00247F49" w:rsidRDefault="00CE1F39" w:rsidP="006F75CC">
            <w:pPr>
              <w:ind w:right="-283"/>
              <w:jc w:val="left"/>
              <w:rPr>
                <w:rFonts w:cs="Arial"/>
                <w:b/>
                <w:color w:val="FFFFFF" w:themeColor="background1"/>
                <w:szCs w:val="22"/>
              </w:rPr>
            </w:pPr>
            <w:r w:rsidRPr="00247F49">
              <w:rPr>
                <w:rFonts w:cs="Arial"/>
                <w:b/>
                <w:color w:val="FFFFFF" w:themeColor="background1"/>
                <w:szCs w:val="22"/>
              </w:rPr>
              <w:t>Contact number:</w:t>
            </w:r>
          </w:p>
        </w:tc>
        <w:tc>
          <w:tcPr>
            <w:tcW w:w="4820" w:type="dxa"/>
            <w:gridSpan w:val="4"/>
            <w:vAlign w:val="center"/>
          </w:tcPr>
          <w:p w14:paraId="4D4BA05E" w14:textId="77777777" w:rsidR="00CE1F39" w:rsidRPr="00247F49" w:rsidRDefault="00CE1F39" w:rsidP="006F75CC">
            <w:pPr>
              <w:ind w:right="-283"/>
              <w:jc w:val="left"/>
              <w:rPr>
                <w:rFonts w:cs="Arial"/>
                <w:b/>
                <w:color w:val="FFFFFF" w:themeColor="background1"/>
                <w:szCs w:val="22"/>
              </w:rPr>
            </w:pPr>
          </w:p>
        </w:tc>
      </w:tr>
    </w:tbl>
    <w:p w14:paraId="5BE18CF5" w14:textId="77777777" w:rsidR="00CE1F39" w:rsidRPr="00247F49" w:rsidRDefault="00CE1F39" w:rsidP="00CE1F39">
      <w:pPr>
        <w:ind w:left="-283" w:right="-283"/>
        <w:jc w:val="left"/>
        <w:rPr>
          <w:rFonts w:cs="Arial"/>
          <w:szCs w:val="22"/>
        </w:rPr>
      </w:pPr>
    </w:p>
    <w:p w14:paraId="76E96F16" w14:textId="77777777" w:rsidR="00CE1F39" w:rsidRDefault="00CE1F39" w:rsidP="00DD2381">
      <w:pPr>
        <w:rPr>
          <w:b/>
          <w:color w:val="D11349"/>
          <w:sz w:val="28"/>
          <w:szCs w:val="28"/>
        </w:rPr>
      </w:pPr>
    </w:p>
    <w:p w14:paraId="22C79B81" w14:textId="77777777" w:rsidR="00215161" w:rsidRDefault="00215161" w:rsidP="00DD2381">
      <w:pPr>
        <w:rPr>
          <w:b/>
          <w:color w:val="D11349"/>
          <w:sz w:val="28"/>
          <w:szCs w:val="28"/>
        </w:rPr>
      </w:pPr>
    </w:p>
    <w:p w14:paraId="5EA55F94" w14:textId="77777777" w:rsidR="00215161" w:rsidRPr="00247F49" w:rsidRDefault="00215161" w:rsidP="00DD2381">
      <w:pPr>
        <w:rPr>
          <w:b/>
          <w:color w:val="D11349"/>
          <w:sz w:val="28"/>
          <w:szCs w:val="28"/>
        </w:rPr>
      </w:pPr>
    </w:p>
    <w:p w14:paraId="7457A842" w14:textId="79C22589" w:rsidR="00DD2381" w:rsidRPr="008C0050" w:rsidRDefault="002B091B" w:rsidP="00CE1F39">
      <w:pPr>
        <w:jc w:val="center"/>
        <w:rPr>
          <w:b/>
          <w:color w:val="D11349"/>
          <w:sz w:val="28"/>
          <w:szCs w:val="28"/>
        </w:rPr>
      </w:pPr>
      <w:r>
        <w:rPr>
          <w:b/>
          <w:noProof/>
          <w:color w:val="D11349"/>
          <w:lang w:eastAsia="en-GB"/>
        </w:rPr>
        <mc:AlternateContent>
          <mc:Choice Requires="wps">
            <w:drawing>
              <wp:inline distT="0" distB="0" distL="0" distR="0" wp14:anchorId="3FE94EAA" wp14:editId="73A771B5">
                <wp:extent cx="4229735" cy="314325"/>
                <wp:effectExtent l="0" t="0" r="0" b="9525"/>
                <wp:docPr id="3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735" cy="314325"/>
                        </a:xfrm>
                        <a:prstGeom prst="rect">
                          <a:avLst/>
                        </a:prstGeom>
                        <a:solidFill>
                          <a:srgbClr val="D11349"/>
                        </a:solidFill>
                        <a:ln w="9525">
                          <a:noFill/>
                          <a:miter lim="800000"/>
                          <a:headEnd/>
                          <a:tailEnd/>
                        </a:ln>
                      </wps:spPr>
                      <wps:txbx>
                        <w:txbxContent>
                          <w:p w14:paraId="5F7A43D7" w14:textId="77777777" w:rsidR="00DE28AE" w:rsidRPr="001D153B" w:rsidRDefault="00DE28AE" w:rsidP="00DD2381">
                            <w:pPr>
                              <w:shd w:val="clear" w:color="auto" w:fill="D11349"/>
                              <w:jc w:val="center"/>
                              <w:rPr>
                                <w:b/>
                                <w:color w:val="FFFFFF" w:themeColor="background1"/>
                              </w:rPr>
                            </w:pPr>
                            <w:r w:rsidRPr="001D153B">
                              <w:rPr>
                                <w:b/>
                                <w:color w:val="FFFFFF" w:themeColor="background1"/>
                              </w:rPr>
                              <w:t>PATIENT INFORMATION</w:t>
                            </w:r>
                          </w:p>
                        </w:txbxContent>
                      </wps:txbx>
                      <wps:bodyPr rot="0" vert="horz" wrap="square" lIns="91440" tIns="45720" rIns="91440" bIns="45720" anchor="ctr" anchorCtr="0">
                        <a:noAutofit/>
                      </wps:bodyPr>
                    </wps:wsp>
                  </a:graphicData>
                </a:graphic>
              </wp:inline>
            </w:drawing>
          </mc:Choice>
          <mc:Fallback>
            <w:pict>
              <v:shape w14:anchorId="3FE94EAA" id="Text Box 2" o:spid="_x0000_s1030" type="#_x0000_t202" style="width:333.05pt;height:24.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" fillcolor="#d11349" stroked="f">
                <v:textbox>
                  <w:txbxContent>
                    <w:p w14:paraId="5F7A43D7" w14:textId="77777777" w:rsidR="00DE28AE" w:rsidRPr="001D153B" w:rsidRDefault="00DE28AE" w:rsidP="00DD2381">
                      <w:pPr>
                        <w:shd w:val="clear" w:color="auto" w:fill="D11349"/>
                        <w:jc w:val="center"/>
                        <w:rPr>
                          <w:b/>
                          <w:color w:val="FFFFFF" w:themeColor="background1"/>
                        </w:rPr>
                      </w:pPr>
                      <w:r w:rsidRPr="001D153B">
                        <w:rPr>
                          <w:b/>
                          <w:color w:val="FFFFFF" w:themeColor="background1"/>
                        </w:rPr>
                        <w:t>PATIENT INFORMATION</w:t>
                      </w:r>
                    </w:p>
                  </w:txbxContent>
                </v:textbox>
                <w10:anchorlock/>
              </v:shape>
            </w:pict>
          </mc:Fallback>
        </mc:AlternateContent>
      </w:r>
    </w:p>
    <w:p w14:paraId="61DEE330" w14:textId="77777777" w:rsidR="00DD2381" w:rsidRPr="00556A8A" w:rsidRDefault="00DD2381" w:rsidP="00CE1F39">
      <w:pPr>
        <w:jc w:val="center"/>
        <w:rPr>
          <w:b/>
          <w:color w:val="D11349"/>
          <w:sz w:val="28"/>
          <w:szCs w:val="28"/>
        </w:rPr>
      </w:pPr>
    </w:p>
    <w:p w14:paraId="3EBE81FA" w14:textId="77777777" w:rsidR="00CE1F39" w:rsidRPr="00247F49" w:rsidRDefault="00CE1F39" w:rsidP="00CE1F39">
      <w:pPr>
        <w:jc w:val="center"/>
        <w:rPr>
          <w:b/>
          <w:color w:val="D11349"/>
          <w:sz w:val="28"/>
          <w:szCs w:val="28"/>
        </w:rPr>
      </w:pPr>
      <w:r w:rsidRPr="00247F49">
        <w:rPr>
          <w:b/>
          <w:color w:val="D11349"/>
          <w:sz w:val="28"/>
          <w:szCs w:val="28"/>
        </w:rPr>
        <w:t>STOPPING YOUR PPI</w:t>
      </w:r>
    </w:p>
    <w:p w14:paraId="2D8D2FFC" w14:textId="77777777" w:rsidR="00CE1F39" w:rsidRPr="00247F49" w:rsidRDefault="00CE1F39" w:rsidP="00CE1F39">
      <w:pPr>
        <w:jc w:val="center"/>
        <w:rPr>
          <w:b/>
          <w:color w:val="D11349"/>
          <w:sz w:val="28"/>
          <w:szCs w:val="28"/>
        </w:rPr>
      </w:pPr>
    </w:p>
    <w:tbl>
      <w:tblPr>
        <w:tblStyle w:val="TableGrid"/>
        <w:tblW w:w="6663" w:type="dxa"/>
        <w:jc w:val="center"/>
        <w:tblLayout w:type="fixed"/>
        <w:tblCellMar>
          <w:left w:w="113" w:type="dxa"/>
          <w:right w:w="113" w:type="dxa"/>
        </w:tblCellMar>
        <w:tblLook w:val="04A0" w:firstRow="1" w:lastRow="0" w:firstColumn="1" w:lastColumn="0" w:noHBand="0" w:noVBand="1"/>
      </w:tblPr>
      <w:tblGrid>
        <w:gridCol w:w="2221"/>
        <w:gridCol w:w="2221"/>
        <w:gridCol w:w="2221"/>
      </w:tblGrid>
      <w:tr w:rsidR="00CE1F39" w:rsidRPr="00247F49" w14:paraId="0D00FE2E" w14:textId="77777777" w:rsidTr="00DD2381">
        <w:trPr>
          <w:trHeight w:val="454"/>
          <w:jc w:val="center"/>
        </w:trPr>
        <w:tc>
          <w:tcPr>
            <w:tcW w:w="6663" w:type="dxa"/>
            <w:gridSpan w:val="3"/>
            <w:tcBorders>
              <w:top w:val="single" w:sz="4" w:space="0" w:color="C00000"/>
              <w:left w:val="single" w:sz="4" w:space="0" w:color="C00000"/>
              <w:bottom w:val="nil"/>
              <w:right w:val="single" w:sz="4" w:space="0" w:color="C00000"/>
            </w:tcBorders>
            <w:vAlign w:val="center"/>
          </w:tcPr>
          <w:p w14:paraId="1C769A0F" w14:textId="77777777" w:rsidR="00CE1F39" w:rsidRPr="007010FA" w:rsidRDefault="00CE1F39" w:rsidP="006F75CC">
            <w:pPr>
              <w:jc w:val="left"/>
              <w:rPr>
                <w:rFonts w:cs="Arial"/>
                <w:spacing w:val="-4"/>
                <w:sz w:val="22"/>
                <w:szCs w:val="22"/>
              </w:rPr>
            </w:pPr>
            <w:r w:rsidRPr="007010FA">
              <w:rPr>
                <w:b/>
                <w:color w:val="D11349"/>
                <w:sz w:val="22"/>
                <w:szCs w:val="22"/>
              </w:rPr>
              <w:t>What is a PPI?</w:t>
            </w:r>
          </w:p>
        </w:tc>
      </w:tr>
      <w:tr w:rsidR="00CE1F39" w:rsidRPr="00247F49" w14:paraId="4D0FA91C" w14:textId="77777777" w:rsidTr="00DD2381">
        <w:trPr>
          <w:trHeight w:val="1439"/>
          <w:jc w:val="center"/>
        </w:trPr>
        <w:tc>
          <w:tcPr>
            <w:tcW w:w="6663" w:type="dxa"/>
            <w:gridSpan w:val="3"/>
            <w:tcBorders>
              <w:top w:val="nil"/>
              <w:left w:val="single" w:sz="4" w:space="0" w:color="C00000"/>
              <w:bottom w:val="single" w:sz="4" w:space="0" w:color="C00000"/>
              <w:right w:val="single" w:sz="4" w:space="0" w:color="C00000"/>
            </w:tcBorders>
            <w:vAlign w:val="center"/>
          </w:tcPr>
          <w:p w14:paraId="7A23DE2F" w14:textId="77777777" w:rsidR="00CE1F39" w:rsidRPr="007010FA" w:rsidDel="006A4BBE" w:rsidRDefault="00CE1F39" w:rsidP="006F75CC">
            <w:pPr>
              <w:jc w:val="left"/>
              <w:rPr>
                <w:b/>
                <w:color w:val="D11349"/>
                <w:sz w:val="22"/>
                <w:szCs w:val="22"/>
              </w:rPr>
            </w:pPr>
            <w:r w:rsidRPr="007010FA">
              <w:rPr>
                <w:rFonts w:cs="Arial"/>
                <w:spacing w:val="-4"/>
                <w:sz w:val="22"/>
                <w:szCs w:val="22"/>
              </w:rPr>
              <w:t>PPIs, or proton pump inhibitors, are a group of medicines that are used to reduce the amount of acid that your stomach makes. By lowering the acid level, they can help relieve symptoms and prevent harm.</w:t>
            </w:r>
          </w:p>
        </w:tc>
      </w:tr>
      <w:tr w:rsidR="00CE1F39" w:rsidRPr="00247F49" w14:paraId="200BD248" w14:textId="77777777" w:rsidTr="00DD2381">
        <w:trPr>
          <w:trHeight w:val="381"/>
          <w:jc w:val="center"/>
        </w:trPr>
        <w:tc>
          <w:tcPr>
            <w:tcW w:w="6663" w:type="dxa"/>
            <w:gridSpan w:val="3"/>
            <w:tcBorders>
              <w:top w:val="single" w:sz="4" w:space="0" w:color="C00000"/>
              <w:left w:val="single" w:sz="4" w:space="0" w:color="D11349"/>
              <w:bottom w:val="nil"/>
              <w:right w:val="single" w:sz="4" w:space="0" w:color="D11349"/>
            </w:tcBorders>
            <w:shd w:val="clear" w:color="auto" w:fill="D11349"/>
            <w:vAlign w:val="center"/>
          </w:tcPr>
          <w:p w14:paraId="6CD770B5" w14:textId="77777777" w:rsidR="00CE1F39" w:rsidRPr="007010FA" w:rsidRDefault="00CE1F39" w:rsidP="006F75CC">
            <w:pPr>
              <w:jc w:val="left"/>
              <w:rPr>
                <w:b/>
                <w:color w:val="FFFFFF" w:themeColor="background1"/>
                <w:sz w:val="22"/>
                <w:szCs w:val="22"/>
              </w:rPr>
            </w:pPr>
            <w:r w:rsidRPr="007010FA">
              <w:rPr>
                <w:b/>
                <w:color w:val="FFFFFF" w:themeColor="background1"/>
                <w:sz w:val="22"/>
                <w:szCs w:val="22"/>
              </w:rPr>
              <w:t>You will have been given one of the following PPIs:</w:t>
            </w:r>
          </w:p>
        </w:tc>
      </w:tr>
      <w:tr w:rsidR="00CE1F39" w:rsidRPr="00247F49" w14:paraId="4FD7690F" w14:textId="77777777" w:rsidTr="00DD2381">
        <w:trPr>
          <w:trHeight w:val="186"/>
          <w:jc w:val="center"/>
        </w:trPr>
        <w:tc>
          <w:tcPr>
            <w:tcW w:w="2221" w:type="dxa"/>
            <w:tcBorders>
              <w:top w:val="nil"/>
              <w:left w:val="single" w:sz="4" w:space="0" w:color="D11349"/>
              <w:bottom w:val="nil"/>
              <w:right w:val="nil"/>
            </w:tcBorders>
            <w:shd w:val="clear" w:color="auto" w:fill="D11349"/>
            <w:vAlign w:val="center"/>
          </w:tcPr>
          <w:p w14:paraId="008ED7D2" w14:textId="77777777" w:rsidR="00CE1F39" w:rsidRPr="007010FA" w:rsidRDefault="00CE1F39" w:rsidP="00674247">
            <w:pPr>
              <w:pStyle w:val="ListParagraph"/>
              <w:numPr>
                <w:ilvl w:val="0"/>
                <w:numId w:val="23"/>
              </w:numPr>
              <w:ind w:left="473"/>
              <w:jc w:val="left"/>
              <w:rPr>
                <w:b/>
                <w:color w:val="FFFFFF" w:themeColor="background1"/>
                <w:sz w:val="22"/>
                <w:szCs w:val="22"/>
              </w:rPr>
            </w:pPr>
            <w:r w:rsidRPr="007010FA">
              <w:rPr>
                <w:color w:val="FFFFFF" w:themeColor="background1"/>
                <w:sz w:val="22"/>
                <w:szCs w:val="22"/>
              </w:rPr>
              <w:t>esomeprazole</w:t>
            </w:r>
          </w:p>
        </w:tc>
        <w:tc>
          <w:tcPr>
            <w:tcW w:w="2221" w:type="dxa"/>
            <w:tcBorders>
              <w:top w:val="nil"/>
              <w:left w:val="nil"/>
              <w:bottom w:val="nil"/>
              <w:right w:val="nil"/>
            </w:tcBorders>
            <w:shd w:val="clear" w:color="auto" w:fill="D11349"/>
            <w:vAlign w:val="center"/>
          </w:tcPr>
          <w:p w14:paraId="02FA4798" w14:textId="77777777" w:rsidR="00CE1F39" w:rsidRPr="007010FA" w:rsidRDefault="00CE1F39" w:rsidP="00674247">
            <w:pPr>
              <w:pStyle w:val="ListParagraph"/>
              <w:numPr>
                <w:ilvl w:val="0"/>
                <w:numId w:val="23"/>
              </w:numPr>
              <w:ind w:left="473"/>
              <w:jc w:val="left"/>
              <w:rPr>
                <w:color w:val="FFFFFF" w:themeColor="background1"/>
                <w:sz w:val="22"/>
                <w:szCs w:val="22"/>
              </w:rPr>
            </w:pPr>
            <w:r w:rsidRPr="007010FA">
              <w:rPr>
                <w:color w:val="FFFFFF" w:themeColor="background1"/>
                <w:sz w:val="22"/>
                <w:szCs w:val="22"/>
              </w:rPr>
              <w:t>omeprazole</w:t>
            </w:r>
          </w:p>
        </w:tc>
        <w:tc>
          <w:tcPr>
            <w:tcW w:w="2221" w:type="dxa"/>
            <w:tcBorders>
              <w:top w:val="nil"/>
              <w:left w:val="nil"/>
              <w:bottom w:val="nil"/>
              <w:right w:val="single" w:sz="4" w:space="0" w:color="D11349"/>
            </w:tcBorders>
            <w:shd w:val="clear" w:color="auto" w:fill="D11349"/>
            <w:vAlign w:val="center"/>
          </w:tcPr>
          <w:p w14:paraId="56993D74" w14:textId="77777777" w:rsidR="00CE1F39" w:rsidRPr="007010FA" w:rsidRDefault="00CE1F39" w:rsidP="00674247">
            <w:pPr>
              <w:pStyle w:val="ListParagraph"/>
              <w:numPr>
                <w:ilvl w:val="0"/>
                <w:numId w:val="23"/>
              </w:numPr>
              <w:ind w:left="473"/>
              <w:jc w:val="left"/>
              <w:rPr>
                <w:b/>
                <w:color w:val="FFFFFF" w:themeColor="background1"/>
                <w:sz w:val="22"/>
                <w:szCs w:val="22"/>
              </w:rPr>
            </w:pPr>
            <w:r w:rsidRPr="007010FA">
              <w:rPr>
                <w:color w:val="FFFFFF" w:themeColor="background1"/>
                <w:sz w:val="22"/>
                <w:szCs w:val="22"/>
              </w:rPr>
              <w:t>rabeprazole</w:t>
            </w:r>
          </w:p>
        </w:tc>
      </w:tr>
      <w:tr w:rsidR="00CE1F39" w:rsidRPr="00247F49" w14:paraId="540E9014" w14:textId="77777777" w:rsidTr="007010FA">
        <w:trPr>
          <w:trHeight w:val="230"/>
          <w:jc w:val="center"/>
        </w:trPr>
        <w:tc>
          <w:tcPr>
            <w:tcW w:w="2221" w:type="dxa"/>
            <w:tcBorders>
              <w:top w:val="nil"/>
              <w:left w:val="single" w:sz="4" w:space="0" w:color="D11349"/>
              <w:bottom w:val="single" w:sz="4" w:space="0" w:color="D11349"/>
              <w:right w:val="nil"/>
            </w:tcBorders>
            <w:shd w:val="clear" w:color="auto" w:fill="D11349"/>
            <w:vAlign w:val="center"/>
          </w:tcPr>
          <w:p w14:paraId="15E654D8" w14:textId="77777777" w:rsidR="00CE1F39" w:rsidRPr="007010FA" w:rsidRDefault="00CE1F39" w:rsidP="00674247">
            <w:pPr>
              <w:pStyle w:val="ListParagraph"/>
              <w:numPr>
                <w:ilvl w:val="0"/>
                <w:numId w:val="23"/>
              </w:numPr>
              <w:ind w:left="473"/>
              <w:jc w:val="left"/>
              <w:rPr>
                <w:color w:val="FFFFFF" w:themeColor="background1"/>
                <w:sz w:val="22"/>
                <w:szCs w:val="22"/>
              </w:rPr>
            </w:pPr>
            <w:r w:rsidRPr="007010FA">
              <w:rPr>
                <w:color w:val="FFFFFF" w:themeColor="background1"/>
                <w:sz w:val="22"/>
                <w:szCs w:val="22"/>
              </w:rPr>
              <w:t>lansoprazole</w:t>
            </w:r>
          </w:p>
        </w:tc>
        <w:tc>
          <w:tcPr>
            <w:tcW w:w="2221" w:type="dxa"/>
            <w:tcBorders>
              <w:top w:val="nil"/>
              <w:left w:val="nil"/>
              <w:bottom w:val="single" w:sz="4" w:space="0" w:color="D11349"/>
              <w:right w:val="nil"/>
            </w:tcBorders>
            <w:shd w:val="clear" w:color="auto" w:fill="D11349"/>
            <w:vAlign w:val="center"/>
          </w:tcPr>
          <w:p w14:paraId="4051A7A1" w14:textId="77777777" w:rsidR="00CE1F39" w:rsidRPr="007010FA" w:rsidRDefault="00CE1F39" w:rsidP="00674247">
            <w:pPr>
              <w:pStyle w:val="ListParagraph"/>
              <w:numPr>
                <w:ilvl w:val="0"/>
                <w:numId w:val="23"/>
              </w:numPr>
              <w:ind w:left="473"/>
              <w:jc w:val="left"/>
              <w:rPr>
                <w:color w:val="FFFFFF" w:themeColor="background1"/>
                <w:sz w:val="22"/>
                <w:szCs w:val="22"/>
              </w:rPr>
            </w:pPr>
            <w:r w:rsidRPr="007010FA">
              <w:rPr>
                <w:color w:val="FFFFFF" w:themeColor="background1"/>
                <w:sz w:val="22"/>
                <w:szCs w:val="22"/>
              </w:rPr>
              <w:t>pantoprazole</w:t>
            </w:r>
          </w:p>
        </w:tc>
        <w:tc>
          <w:tcPr>
            <w:tcW w:w="2221" w:type="dxa"/>
            <w:tcBorders>
              <w:top w:val="nil"/>
              <w:left w:val="nil"/>
              <w:bottom w:val="single" w:sz="4" w:space="0" w:color="D11349"/>
              <w:right w:val="single" w:sz="4" w:space="0" w:color="D11349"/>
            </w:tcBorders>
            <w:shd w:val="clear" w:color="auto" w:fill="D11349"/>
            <w:vAlign w:val="center"/>
          </w:tcPr>
          <w:p w14:paraId="17989811" w14:textId="77777777" w:rsidR="00CE1F39" w:rsidRPr="007010FA" w:rsidRDefault="00CE1F39" w:rsidP="006F75CC">
            <w:pPr>
              <w:pStyle w:val="ListParagraph"/>
              <w:ind w:left="473"/>
              <w:jc w:val="left"/>
              <w:rPr>
                <w:b/>
                <w:color w:val="FFFFFF" w:themeColor="background1"/>
                <w:sz w:val="22"/>
                <w:szCs w:val="22"/>
              </w:rPr>
            </w:pPr>
          </w:p>
        </w:tc>
      </w:tr>
    </w:tbl>
    <w:p w14:paraId="4DBA292E" w14:textId="1BA0C5B6" w:rsidR="00CE1F39" w:rsidRPr="00247F49" w:rsidRDefault="002B091B" w:rsidP="00CE1F39">
      <w:pPr>
        <w:contextualSpacing/>
        <w:jc w:val="left"/>
        <w:rPr>
          <w:b/>
        </w:rPr>
      </w:pPr>
      <w:r>
        <w:rPr>
          <w:b/>
          <w:noProof/>
          <w:lang w:eastAsia="en-GB"/>
        </w:rPr>
        <mc:AlternateContent>
          <mc:Choice Requires="wpg">
            <w:drawing>
              <wp:anchor distT="0" distB="0" distL="114300" distR="114300" simplePos="0" relativeHeight="251746816" behindDoc="1" locked="0" layoutInCell="1" allowOverlap="1" wp14:anchorId="43D34A89" wp14:editId="5F5A05E3">
                <wp:simplePos x="0" y="0"/>
                <wp:positionH relativeFrom="column">
                  <wp:posOffset>-473075</wp:posOffset>
                </wp:positionH>
                <wp:positionV relativeFrom="paragraph">
                  <wp:posOffset>184785</wp:posOffset>
                </wp:positionV>
                <wp:extent cx="418465" cy="753110"/>
                <wp:effectExtent l="0" t="0" r="0" b="0"/>
                <wp:wrapNone/>
                <wp:docPr id="351" name="Group 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8465" cy="753110"/>
                          <a:chOff x="0" y="0"/>
                          <a:chExt cx="418988" cy="753347"/>
                        </a:xfrm>
                      </wpg:grpSpPr>
                      <wps:wsp>
                        <wps:cNvPr id="352" name="Text Box 2"/>
                        <wps:cNvSpPr txBox="1">
                          <a:spLocks noChangeArrowheads="1"/>
                        </wps:cNvSpPr>
                        <wps:spPr bwMode="auto">
                          <a:xfrm>
                            <a:off x="0" y="0"/>
                            <a:ext cx="408940" cy="431800"/>
                          </a:xfrm>
                          <a:prstGeom prst="rect">
                            <a:avLst/>
                          </a:prstGeom>
                          <a:noFill/>
                          <a:ln w="9525">
                            <a:noFill/>
                            <a:miter lim="800000"/>
                            <a:headEnd/>
                            <a:tailEnd/>
                          </a:ln>
                        </wps:spPr>
                        <wps:txbx>
                          <w:txbxContent>
                            <w:p w14:paraId="65887B2F"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53" name="Text Box 2"/>
                        <wps:cNvSpPr txBox="1">
                          <a:spLocks noChangeArrowheads="1"/>
                        </wps:cNvSpPr>
                        <wps:spPr bwMode="auto">
                          <a:xfrm>
                            <a:off x="10048" y="321547"/>
                            <a:ext cx="408940" cy="431800"/>
                          </a:xfrm>
                          <a:prstGeom prst="rect">
                            <a:avLst/>
                          </a:prstGeom>
                          <a:noFill/>
                          <a:ln w="9525">
                            <a:noFill/>
                            <a:miter lim="800000"/>
                            <a:headEnd/>
                            <a:tailEnd/>
                          </a:ln>
                        </wps:spPr>
                        <wps:txbx>
                          <w:txbxContent>
                            <w:p w14:paraId="279AAE44"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43D34A89" id="Group 351" o:spid="_x0000_s1031" style="position:absolute;margin-left:-37.25pt;margin-top:14.55pt;width:32.95pt;height:59.3pt;z-index:-251569664;mso-position-horizontal-relative:text;mso-position-vertical-relative:text" coordsize="4189,7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">
                <v:shape id="_x0000_s1032" type="#_x0000_t202" style="position:absolute;width:408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" filled="f" stroked="f">
                  <v:textbox>
                    <w:txbxContent>
                      <w:p w14:paraId="65887B2F"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_x0000_s1033" type="#_x0000_t202" style="position:absolute;left:100;top:3215;width:408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" filled="f" stroked="f">
                  <v:textbox>
                    <w:txbxContent>
                      <w:p w14:paraId="279AAE44"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79CAA259" w14:textId="77777777" w:rsidR="00CE1F39" w:rsidRPr="00247F49" w:rsidRDefault="00CE1F39" w:rsidP="00CE1F39">
      <w:pPr>
        <w:contextualSpacing/>
        <w:jc w:val="left"/>
        <w:rPr>
          <w:rFonts w:cs="Arial"/>
          <w:b/>
          <w:i/>
          <w:color w:val="FFFFFF" w:themeColor="background1"/>
          <w:szCs w:val="22"/>
        </w:rPr>
      </w:pPr>
    </w:p>
    <w:p w14:paraId="6DC32BF6" w14:textId="579362F0" w:rsidR="00CE1F39" w:rsidRPr="00247F49" w:rsidRDefault="002B091B" w:rsidP="00DD2381">
      <w:pPr>
        <w:ind w:right="-283"/>
        <w:contextualSpacing/>
        <w:jc w:val="left"/>
        <w:rPr>
          <w:rFonts w:cs="Arial"/>
          <w:szCs w:val="22"/>
        </w:rPr>
      </w:pPr>
      <w:r>
        <w:rPr>
          <w:rFonts w:cs="Arial"/>
          <w:noProof/>
          <w:color w:val="D11349"/>
          <w:szCs w:val="22"/>
          <w:lang w:eastAsia="en-GB"/>
        </w:rPr>
        <mc:AlternateContent>
          <mc:Choice Requires="wps">
            <w:drawing>
              <wp:anchor distT="0" distB="0" distL="114300" distR="114300" simplePos="0" relativeHeight="251744768" behindDoc="0" locked="0" layoutInCell="1" allowOverlap="1" wp14:anchorId="1BDF3B85" wp14:editId="31F32306">
                <wp:simplePos x="0" y="0"/>
                <wp:positionH relativeFrom="column">
                  <wp:posOffset>1096645</wp:posOffset>
                </wp:positionH>
                <wp:positionV relativeFrom="paragraph">
                  <wp:posOffset>-6988175</wp:posOffset>
                </wp:positionV>
                <wp:extent cx="5390515" cy="252095"/>
                <wp:effectExtent l="0" t="0" r="635" b="0"/>
                <wp:wrapNone/>
                <wp:docPr id="3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0515" cy="252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615A27" w14:textId="77777777" w:rsidR="00DE28AE" w:rsidRPr="00D55287" w:rsidRDefault="00DE28AE" w:rsidP="00CE1F39">
                            <w:pPr>
                              <w:rPr>
                                <w:b/>
                              </w:rPr>
                            </w:pPr>
                            <w:r>
                              <w:rPr>
                                <w:b/>
                              </w:rPr>
                              <w:t>APPENDIX 2</w:t>
                            </w:r>
                            <w:r w:rsidRPr="00D55287">
                              <w:rPr>
                                <w:b/>
                              </w:rPr>
                              <w:t>: PPI PATIENT INFORMATION LEAFLET (ENGLISH AND WELSH)</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BDF3B85" id="Text Box 126" o:spid="_x0000_s1034" type="#_x0000_t202" style="position:absolute;margin-left:86.35pt;margin-top:-550.25pt;width:424.45pt;height:19.8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" stroked="f">
                <v:textbox style="mso-fit-shape-to-text:t">
                  <w:txbxContent>
                    <w:p w14:paraId="76615A27" w14:textId="77777777" w:rsidR="00DE28AE" w:rsidRPr="00D55287" w:rsidRDefault="00DE28AE" w:rsidP="00CE1F39">
                      <w:pPr>
                        <w:rPr>
                          <w:b/>
                        </w:rPr>
                      </w:pPr>
                      <w:r>
                        <w:rPr>
                          <w:b/>
                        </w:rPr>
                        <w:t>APPENDIX 2</w:t>
                      </w:r>
                      <w:r w:rsidRPr="00D55287">
                        <w:rPr>
                          <w:b/>
                        </w:rPr>
                        <w:t>: PPI PATIENT INFORMATION LEAFLET (ENGLISH AND WELSH)</w:t>
                      </w:r>
                    </w:p>
                  </w:txbxContent>
                </v:textbox>
              </v:shape>
            </w:pict>
          </mc:Fallback>
        </mc:AlternateContent>
      </w:r>
      <w:r w:rsidR="00CE1F39" w:rsidRPr="00247F49">
        <w:rPr>
          <w:rFonts w:cs="Arial"/>
          <w:b/>
          <w:i/>
          <w:color w:val="D11349"/>
          <w:szCs w:val="22"/>
        </w:rPr>
        <w:t>Why am I taking a PPI?</w:t>
      </w:r>
    </w:p>
    <w:p w14:paraId="737A717A" w14:textId="77777777" w:rsidR="00CE1F39" w:rsidRPr="00247F49" w:rsidRDefault="00CE1F39" w:rsidP="00DD2381">
      <w:pPr>
        <w:ind w:right="-283"/>
        <w:contextualSpacing/>
        <w:rPr>
          <w:rFonts w:cs="Arial"/>
          <w:szCs w:val="22"/>
        </w:rPr>
      </w:pPr>
    </w:p>
    <w:p w14:paraId="3B6051ED" w14:textId="77777777" w:rsidR="00CE1F39" w:rsidRPr="00556A8A" w:rsidRDefault="00CE1F39" w:rsidP="00DD2381">
      <w:pPr>
        <w:ind w:right="-283"/>
        <w:contextualSpacing/>
        <w:rPr>
          <w:rFonts w:cs="Arial"/>
          <w:szCs w:val="22"/>
        </w:rPr>
      </w:pPr>
      <w:r w:rsidRPr="002C3413">
        <w:rPr>
          <w:rFonts w:cs="Arial"/>
          <w:szCs w:val="22"/>
        </w:rPr>
        <w:t>Your healthcare professional will talk with you about why a PPI might be helpful and how long you should take it for. This will depend on why y</w:t>
      </w:r>
      <w:r w:rsidRPr="008C0050">
        <w:rPr>
          <w:rFonts w:cs="Arial"/>
          <w:szCs w:val="22"/>
        </w:rPr>
        <w:t>ou are taking it, because PPIs can be used for lots of different</w:t>
      </w:r>
      <w:r w:rsidRPr="00556A8A">
        <w:rPr>
          <w:rFonts w:cs="Arial"/>
          <w:szCs w:val="22"/>
        </w:rPr>
        <w:t xml:space="preserve"> reasons.</w:t>
      </w:r>
    </w:p>
    <w:p w14:paraId="7933CDA2" w14:textId="42E3DD39" w:rsidR="00CE1F39" w:rsidRPr="00247F49" w:rsidRDefault="002B091B" w:rsidP="00DD2381">
      <w:pPr>
        <w:ind w:right="-283"/>
        <w:contextualSpacing/>
        <w:jc w:val="left"/>
        <w:rPr>
          <w:rFonts w:cs="Arial"/>
          <w:szCs w:val="22"/>
        </w:rPr>
      </w:pPr>
      <w:r>
        <w:rPr>
          <w:noProof/>
          <w:color w:val="FFFFFF" w:themeColor="background1"/>
          <w:spacing w:val="-4"/>
          <w:lang w:eastAsia="en-GB"/>
        </w:rPr>
        <mc:AlternateContent>
          <mc:Choice Requires="wpg">
            <w:drawing>
              <wp:anchor distT="0" distB="0" distL="114300" distR="114300" simplePos="0" relativeHeight="251747840" behindDoc="1" locked="0" layoutInCell="1" allowOverlap="1" wp14:anchorId="5DFB174F" wp14:editId="238510D7">
                <wp:simplePos x="0" y="0"/>
                <wp:positionH relativeFrom="column">
                  <wp:posOffset>-473710</wp:posOffset>
                </wp:positionH>
                <wp:positionV relativeFrom="paragraph">
                  <wp:posOffset>180975</wp:posOffset>
                </wp:positionV>
                <wp:extent cx="419100" cy="753110"/>
                <wp:effectExtent l="0" t="0" r="0" b="0"/>
                <wp:wrapNone/>
                <wp:docPr id="354"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9100" cy="753110"/>
                          <a:chOff x="0" y="0"/>
                          <a:chExt cx="418988" cy="753347"/>
                        </a:xfrm>
                      </wpg:grpSpPr>
                      <wps:wsp>
                        <wps:cNvPr id="355" name="Text Box 2"/>
                        <wps:cNvSpPr txBox="1">
                          <a:spLocks noChangeArrowheads="1"/>
                        </wps:cNvSpPr>
                        <wps:spPr bwMode="auto">
                          <a:xfrm>
                            <a:off x="0" y="0"/>
                            <a:ext cx="408940" cy="431800"/>
                          </a:xfrm>
                          <a:prstGeom prst="rect">
                            <a:avLst/>
                          </a:prstGeom>
                          <a:noFill/>
                          <a:ln w="9525">
                            <a:noFill/>
                            <a:miter lim="800000"/>
                            <a:headEnd/>
                            <a:tailEnd/>
                          </a:ln>
                        </wps:spPr>
                        <wps:txbx>
                          <w:txbxContent>
                            <w:p w14:paraId="35E224E1"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56" name="Text Box 356"/>
                        <wps:cNvSpPr txBox="1">
                          <a:spLocks noChangeArrowheads="1"/>
                        </wps:cNvSpPr>
                        <wps:spPr bwMode="auto">
                          <a:xfrm>
                            <a:off x="10048" y="321547"/>
                            <a:ext cx="408940" cy="431800"/>
                          </a:xfrm>
                          <a:prstGeom prst="rect">
                            <a:avLst/>
                          </a:prstGeom>
                          <a:noFill/>
                          <a:ln w="9525">
                            <a:noFill/>
                            <a:miter lim="800000"/>
                            <a:headEnd/>
                            <a:tailEnd/>
                          </a:ln>
                        </wps:spPr>
                        <wps:txbx>
                          <w:txbxContent>
                            <w:p w14:paraId="02152332"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5DFB174F" id="Group 354" o:spid="_x0000_s1035" style="position:absolute;margin-left:-37.3pt;margin-top:14.25pt;width:33pt;height:59.3pt;z-index:-251568640;mso-position-horizontal-relative:text;mso-position-vertical-relative:text" coordsize="4189,7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">
                <v:shape id="_x0000_s1036" type="#_x0000_t202" style="position:absolute;width:408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" filled="f" stroked="f">
                  <v:textbox>
                    <w:txbxContent>
                      <w:p w14:paraId="35E224E1"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56" o:spid="_x0000_s1037" type="#_x0000_t202" style="position:absolute;left:100;top:3215;width:4089;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" filled="f" stroked="f">
                  <v:textbox>
                    <w:txbxContent>
                      <w:p w14:paraId="02152332"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5364A634" w14:textId="77777777" w:rsidR="00CE1F39" w:rsidRPr="00247F49" w:rsidRDefault="00CE1F39" w:rsidP="00DD2381">
      <w:pPr>
        <w:ind w:right="-283"/>
        <w:contextualSpacing/>
        <w:jc w:val="left"/>
        <w:rPr>
          <w:rFonts w:cs="Arial"/>
          <w:szCs w:val="22"/>
        </w:rPr>
      </w:pPr>
    </w:p>
    <w:p w14:paraId="5748F786" w14:textId="77777777" w:rsidR="00CE1F39" w:rsidRPr="002C3413" w:rsidRDefault="00CE1F39" w:rsidP="00DD2381">
      <w:pPr>
        <w:ind w:right="-283"/>
        <w:contextualSpacing/>
        <w:jc w:val="left"/>
        <w:rPr>
          <w:rFonts w:cs="Arial"/>
          <w:b/>
          <w:i/>
          <w:szCs w:val="22"/>
        </w:rPr>
      </w:pPr>
      <w:r w:rsidRPr="002C3413">
        <w:rPr>
          <w:rFonts w:cs="Arial"/>
          <w:b/>
          <w:i/>
          <w:color w:val="D11349"/>
          <w:szCs w:val="22"/>
        </w:rPr>
        <w:t>How long should I take my PPI for?</w:t>
      </w:r>
    </w:p>
    <w:p w14:paraId="254CB955" w14:textId="77777777" w:rsidR="00CE1F39" w:rsidRPr="008C0050" w:rsidRDefault="00CE1F39" w:rsidP="00DD2381">
      <w:pPr>
        <w:ind w:right="-283"/>
        <w:contextualSpacing/>
        <w:rPr>
          <w:rFonts w:cs="Arial"/>
          <w:szCs w:val="22"/>
        </w:rPr>
      </w:pPr>
    </w:p>
    <w:p w14:paraId="0B6EA9B4" w14:textId="77777777" w:rsidR="00CE1F39" w:rsidRPr="00556A8A" w:rsidRDefault="00CE1F39" w:rsidP="00DD2381">
      <w:pPr>
        <w:ind w:right="-283"/>
        <w:contextualSpacing/>
        <w:rPr>
          <w:rFonts w:cs="Arial"/>
          <w:szCs w:val="22"/>
        </w:rPr>
      </w:pPr>
      <w:r w:rsidRPr="00556A8A">
        <w:rPr>
          <w:rFonts w:cs="Arial"/>
          <w:szCs w:val="22"/>
        </w:rPr>
        <w:t>To start with, you may be given a PPI for 4 weeks. If your symptoms continue then you may be given another 4-week course.</w:t>
      </w:r>
    </w:p>
    <w:p w14:paraId="2F711E3B" w14:textId="77777777" w:rsidR="00CE1F39" w:rsidRPr="00247F49" w:rsidRDefault="00CE1F39" w:rsidP="00DD2381">
      <w:pPr>
        <w:ind w:right="-283"/>
        <w:contextualSpacing/>
        <w:rPr>
          <w:rFonts w:cs="Arial"/>
          <w:szCs w:val="22"/>
        </w:rPr>
      </w:pPr>
    </w:p>
    <w:p w14:paraId="21A18DFC" w14:textId="77777777" w:rsidR="00CE1F39" w:rsidRPr="00247F49" w:rsidRDefault="00CE1F39" w:rsidP="00DD2381">
      <w:pPr>
        <w:ind w:right="-283"/>
        <w:contextualSpacing/>
        <w:rPr>
          <w:rFonts w:cs="Arial"/>
          <w:szCs w:val="22"/>
        </w:rPr>
      </w:pPr>
      <w:r w:rsidRPr="00247F49">
        <w:rPr>
          <w:rFonts w:cs="Arial"/>
          <w:szCs w:val="22"/>
        </w:rPr>
        <w:t>Many people find that after 4 to 8 weeks of taking a PPI their symptoms are better. After this time you should stop taking the PPI.</w:t>
      </w:r>
    </w:p>
    <w:p w14:paraId="4DD0BA23" w14:textId="77777777" w:rsidR="00CE1F39" w:rsidRPr="00247F49" w:rsidRDefault="00CE1F39" w:rsidP="00CE1F39">
      <w:pPr>
        <w:ind w:left="-283" w:right="-283"/>
        <w:contextualSpacing/>
        <w:rPr>
          <w:rFonts w:cs="Arial"/>
          <w:szCs w:val="22"/>
        </w:rPr>
      </w:pPr>
    </w:p>
    <w:p w14:paraId="5B81B664" w14:textId="77777777" w:rsidR="00CE1F39" w:rsidRPr="00247F49" w:rsidRDefault="00CE1F39" w:rsidP="00CE1F39">
      <w:pPr>
        <w:ind w:left="-283" w:right="-283"/>
        <w:contextualSpacing/>
        <w:rPr>
          <w:rFonts w:cs="Arial"/>
          <w:szCs w:val="22"/>
        </w:rPr>
      </w:pPr>
    </w:p>
    <w:p w14:paraId="1A3F06D4" w14:textId="77777777" w:rsidR="007010FA" w:rsidRDefault="007010FA">
      <w:pPr>
        <w:jc w:val="left"/>
        <w:rPr>
          <w:rFonts w:cs="Arial"/>
          <w:szCs w:val="22"/>
        </w:rPr>
      </w:pPr>
      <w:r>
        <w:rPr>
          <w:rFonts w:cs="Arial"/>
          <w:szCs w:val="22"/>
        </w:rPr>
        <w:br w:type="page"/>
      </w:r>
    </w:p>
    <w:p w14:paraId="7EF5A716" w14:textId="21559875" w:rsidR="00CE1F39" w:rsidRPr="008C0050" w:rsidRDefault="002B091B" w:rsidP="00CE1F39">
      <w:pPr>
        <w:ind w:left="-283" w:right="-283"/>
        <w:contextualSpacing/>
        <w:rPr>
          <w:rFonts w:cs="Arial"/>
          <w:szCs w:val="22"/>
        </w:rPr>
      </w:pPr>
      <w:r>
        <w:rPr>
          <w:rFonts w:cs="Arial"/>
          <w:noProof/>
          <w:szCs w:val="22"/>
          <w:lang w:eastAsia="en-GB"/>
        </w:rPr>
        <w:lastRenderedPageBreak/>
        <mc:AlternateContent>
          <mc:Choice Requires="wpg">
            <w:drawing>
              <wp:anchor distT="0" distB="0" distL="114300" distR="114300" simplePos="0" relativeHeight="251748864" behindDoc="1" locked="0" layoutInCell="1" allowOverlap="1" wp14:anchorId="04BA222C" wp14:editId="37DAB02A">
                <wp:simplePos x="0" y="0"/>
                <wp:positionH relativeFrom="column">
                  <wp:posOffset>-407670</wp:posOffset>
                </wp:positionH>
                <wp:positionV relativeFrom="paragraph">
                  <wp:posOffset>-3175</wp:posOffset>
                </wp:positionV>
                <wp:extent cx="417830" cy="752475"/>
                <wp:effectExtent l="0" t="0" r="0" b="0"/>
                <wp:wrapNone/>
                <wp:docPr id="357"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30" cy="752475"/>
                          <a:chOff x="0" y="0"/>
                          <a:chExt cx="418353" cy="752713"/>
                        </a:xfrm>
                      </wpg:grpSpPr>
                      <wps:wsp>
                        <wps:cNvPr id="358" name="Text Box 2"/>
                        <wps:cNvSpPr txBox="1">
                          <a:spLocks noChangeArrowheads="1"/>
                        </wps:cNvSpPr>
                        <wps:spPr bwMode="auto">
                          <a:xfrm>
                            <a:off x="0" y="0"/>
                            <a:ext cx="408305" cy="431165"/>
                          </a:xfrm>
                          <a:prstGeom prst="rect">
                            <a:avLst/>
                          </a:prstGeom>
                          <a:noFill/>
                          <a:ln w="9525">
                            <a:noFill/>
                            <a:miter lim="800000"/>
                            <a:headEnd/>
                            <a:tailEnd/>
                          </a:ln>
                        </wps:spPr>
                        <wps:txbx>
                          <w:txbxContent>
                            <w:p w14:paraId="48AFAA17"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59" name="Text Box 359"/>
                        <wps:cNvSpPr txBox="1">
                          <a:spLocks noChangeArrowheads="1"/>
                        </wps:cNvSpPr>
                        <wps:spPr bwMode="auto">
                          <a:xfrm>
                            <a:off x="10048" y="321548"/>
                            <a:ext cx="408305" cy="431165"/>
                          </a:xfrm>
                          <a:prstGeom prst="rect">
                            <a:avLst/>
                          </a:prstGeom>
                          <a:noFill/>
                          <a:ln w="9525">
                            <a:noFill/>
                            <a:miter lim="800000"/>
                            <a:headEnd/>
                            <a:tailEnd/>
                          </a:ln>
                        </wps:spPr>
                        <wps:txbx>
                          <w:txbxContent>
                            <w:p w14:paraId="76D581E1"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04BA222C" id="Group 357" o:spid="_x0000_s1038" style="position:absolute;left:0;text-align:left;margin-left:-32.1pt;margin-top:-.25pt;width:32.9pt;height:59.25pt;z-index:-251567616;mso-position-horizontal-relative:text;mso-position-vertical-relative:text" coordsize="4183,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">
                <v:shape id="_x0000_s1039" type="#_x0000_t202" style="position:absolute;width:4083;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" filled="f" stroked="f">
                  <v:textbox>
                    <w:txbxContent>
                      <w:p w14:paraId="48AFAA17"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59" o:spid="_x0000_s1040" type="#_x0000_t202" style="position:absolute;left:100;top:3215;width:4083;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" filled="f" stroked="f">
                  <v:textbox>
                    <w:txbxContent>
                      <w:p w14:paraId="76D581E1"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31180069" w14:textId="77777777" w:rsidR="00CE1F39" w:rsidRPr="00247F49" w:rsidRDefault="00CE1F39" w:rsidP="00DD2381">
      <w:pPr>
        <w:ind w:right="-283"/>
        <w:contextualSpacing/>
        <w:rPr>
          <w:rFonts w:cs="Arial"/>
          <w:szCs w:val="22"/>
        </w:rPr>
      </w:pPr>
      <w:r w:rsidRPr="00556A8A">
        <w:rPr>
          <w:rFonts w:cs="Arial"/>
          <w:b/>
          <w:i/>
          <w:color w:val="D11349"/>
          <w:szCs w:val="22"/>
        </w:rPr>
        <w:t>Why should I stop my PPI treatment?</w:t>
      </w:r>
    </w:p>
    <w:p w14:paraId="00D49B15" w14:textId="77777777" w:rsidR="00CE1F39" w:rsidRPr="00247F49" w:rsidRDefault="00CE1F39" w:rsidP="00DD2381">
      <w:pPr>
        <w:ind w:right="-283"/>
        <w:contextualSpacing/>
        <w:rPr>
          <w:rFonts w:cs="Arial"/>
          <w:szCs w:val="22"/>
        </w:rPr>
      </w:pPr>
    </w:p>
    <w:p w14:paraId="774E2D6C" w14:textId="77777777" w:rsidR="00CE1F39" w:rsidRPr="00247F49" w:rsidRDefault="00CE1F39" w:rsidP="00DD2381">
      <w:pPr>
        <w:ind w:right="-283"/>
        <w:contextualSpacing/>
        <w:rPr>
          <w:rFonts w:cs="Arial"/>
          <w:szCs w:val="22"/>
        </w:rPr>
      </w:pPr>
      <w:r w:rsidRPr="00247F49">
        <w:rPr>
          <w:rFonts w:cs="Arial"/>
          <w:szCs w:val="22"/>
        </w:rPr>
        <w:t xml:space="preserve">Your healthcare professional has decided that you no longer need to take a PPI. </w:t>
      </w:r>
      <w:r w:rsidRPr="00247F49">
        <w:rPr>
          <w:rFonts w:cs="Arial"/>
        </w:rPr>
        <w:t xml:space="preserve">This will help prevent any side effects that can be caused by long-term PPI treatment. </w:t>
      </w:r>
      <w:r w:rsidRPr="00247F49">
        <w:rPr>
          <w:rFonts w:cs="Arial"/>
          <w:szCs w:val="22"/>
        </w:rPr>
        <w:t xml:space="preserve">Unwanted </w:t>
      </w:r>
      <w:r w:rsidRPr="00247F49">
        <w:rPr>
          <w:rFonts w:cs="Arial"/>
        </w:rPr>
        <w:t xml:space="preserve">side </w:t>
      </w:r>
      <w:r w:rsidRPr="00247F49">
        <w:rPr>
          <w:rFonts w:cs="Arial"/>
          <w:szCs w:val="22"/>
        </w:rPr>
        <w:t>effects of long-term PPI treatment include increased risk of fractures, infections, and low magnesium.</w:t>
      </w:r>
    </w:p>
    <w:p w14:paraId="0D317C4E" w14:textId="77777777" w:rsidR="00CE1F39" w:rsidRPr="00247F49" w:rsidRDefault="00CE1F39" w:rsidP="00DD2381">
      <w:pPr>
        <w:ind w:right="-283"/>
        <w:contextualSpacing/>
        <w:rPr>
          <w:rFonts w:cs="Arial"/>
          <w:szCs w:val="22"/>
        </w:rPr>
      </w:pPr>
    </w:p>
    <w:p w14:paraId="3E7A62ED" w14:textId="77777777" w:rsidR="00CE1F39" w:rsidRPr="00247F49" w:rsidRDefault="00CE1F39" w:rsidP="00DD2381">
      <w:pPr>
        <w:ind w:right="-283"/>
        <w:contextualSpacing/>
        <w:rPr>
          <w:rFonts w:cs="Arial"/>
          <w:szCs w:val="22"/>
        </w:rPr>
      </w:pPr>
      <w:r w:rsidRPr="00247F49">
        <w:rPr>
          <w:rFonts w:cs="Arial"/>
          <w:szCs w:val="22"/>
        </w:rPr>
        <w:t>If you are unsure why your PPI is being stopped, or you would like to discuss this further, then ask a healthcare professional. You should only be taking PPIs long-term if there is a definite need, which your healthcare professional has discussed with you.</w:t>
      </w:r>
    </w:p>
    <w:p w14:paraId="7831E67A" w14:textId="68A6D480" w:rsidR="00CE1F39" w:rsidRPr="008C0050" w:rsidRDefault="002B091B" w:rsidP="00DD2381">
      <w:pPr>
        <w:ind w:right="-283"/>
        <w:contextualSpacing/>
        <w:jc w:val="left"/>
        <w:rPr>
          <w:rFonts w:cs="Arial"/>
          <w:szCs w:val="22"/>
        </w:rPr>
      </w:pPr>
      <w:r>
        <w:rPr>
          <w:rFonts w:cs="Arial"/>
          <w:noProof/>
          <w:szCs w:val="22"/>
          <w:lang w:eastAsia="en-GB"/>
        </w:rPr>
        <mc:AlternateContent>
          <mc:Choice Requires="wpg">
            <w:drawing>
              <wp:anchor distT="0" distB="0" distL="114300" distR="114300" simplePos="0" relativeHeight="251749888" behindDoc="1" locked="0" layoutInCell="1" allowOverlap="1" wp14:anchorId="73BD97BF" wp14:editId="2ABE7BF9">
                <wp:simplePos x="0" y="0"/>
                <wp:positionH relativeFrom="column">
                  <wp:posOffset>-418465</wp:posOffset>
                </wp:positionH>
                <wp:positionV relativeFrom="paragraph">
                  <wp:posOffset>185420</wp:posOffset>
                </wp:positionV>
                <wp:extent cx="418465" cy="752475"/>
                <wp:effectExtent l="0" t="0" r="0" b="0"/>
                <wp:wrapNone/>
                <wp:docPr id="360"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8465" cy="752475"/>
                          <a:chOff x="0" y="0"/>
                          <a:chExt cx="418354" cy="752712"/>
                        </a:xfrm>
                      </wpg:grpSpPr>
                      <wps:wsp>
                        <wps:cNvPr id="361" name="Text Box 2"/>
                        <wps:cNvSpPr txBox="1">
                          <a:spLocks noChangeArrowheads="1"/>
                        </wps:cNvSpPr>
                        <wps:spPr bwMode="auto">
                          <a:xfrm>
                            <a:off x="0" y="0"/>
                            <a:ext cx="408305" cy="431165"/>
                          </a:xfrm>
                          <a:prstGeom prst="rect">
                            <a:avLst/>
                          </a:prstGeom>
                          <a:noFill/>
                          <a:ln w="9525">
                            <a:noFill/>
                            <a:miter lim="800000"/>
                            <a:headEnd/>
                            <a:tailEnd/>
                          </a:ln>
                        </wps:spPr>
                        <wps:txbx>
                          <w:txbxContent>
                            <w:p w14:paraId="17EAAB06"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62" name="Text Box 362"/>
                        <wps:cNvSpPr txBox="1">
                          <a:spLocks noChangeArrowheads="1"/>
                        </wps:cNvSpPr>
                        <wps:spPr bwMode="auto">
                          <a:xfrm>
                            <a:off x="10049" y="321547"/>
                            <a:ext cx="408305" cy="431165"/>
                          </a:xfrm>
                          <a:prstGeom prst="rect">
                            <a:avLst/>
                          </a:prstGeom>
                          <a:noFill/>
                          <a:ln w="9525">
                            <a:noFill/>
                            <a:miter lim="800000"/>
                            <a:headEnd/>
                            <a:tailEnd/>
                          </a:ln>
                        </wps:spPr>
                        <wps:txbx>
                          <w:txbxContent>
                            <w:p w14:paraId="1200C30C"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73BD97BF" id="Group 360" o:spid="_x0000_s1041" style="position:absolute;margin-left:-32.95pt;margin-top:14.6pt;width:32.95pt;height:59.25pt;z-index:-251566592;mso-position-horizontal-relative:text;mso-position-vertical-relative:text" coordsize="4183,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">
                <v:shape id="_x0000_s1042" type="#_x0000_t202" style="position:absolute;width:4083;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" filled="f" stroked="f">
                  <v:textbox>
                    <w:txbxContent>
                      <w:p w14:paraId="17EAAB06"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62" o:spid="_x0000_s1043" type="#_x0000_t202" style="position:absolute;left:100;top:3215;width:4083;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" filled="f" stroked="f">
                  <v:textbox>
                    <w:txbxContent>
                      <w:p w14:paraId="1200C30C"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2D63C1FE" w14:textId="77777777" w:rsidR="00CE1F39" w:rsidRPr="00556A8A" w:rsidRDefault="00CE1F39" w:rsidP="00DD2381">
      <w:pPr>
        <w:ind w:right="-283"/>
        <w:contextualSpacing/>
        <w:jc w:val="left"/>
        <w:rPr>
          <w:rFonts w:cs="Arial"/>
          <w:szCs w:val="22"/>
        </w:rPr>
      </w:pPr>
    </w:p>
    <w:p w14:paraId="671607DC" w14:textId="77777777" w:rsidR="00CE1F39" w:rsidRPr="00247F49" w:rsidRDefault="00CE1F39" w:rsidP="00DD2381">
      <w:pPr>
        <w:ind w:right="-283"/>
        <w:contextualSpacing/>
        <w:jc w:val="left"/>
        <w:rPr>
          <w:rFonts w:cs="Arial"/>
          <w:b/>
          <w:i/>
          <w:szCs w:val="22"/>
        </w:rPr>
      </w:pPr>
      <w:r w:rsidRPr="00247F49">
        <w:rPr>
          <w:rFonts w:cs="Arial"/>
          <w:b/>
          <w:i/>
          <w:color w:val="D11349"/>
          <w:szCs w:val="22"/>
        </w:rPr>
        <w:t>How will I stop my PPI?</w:t>
      </w:r>
    </w:p>
    <w:p w14:paraId="533873EA" w14:textId="77777777" w:rsidR="00CE1F39" w:rsidRPr="00247F49" w:rsidRDefault="00CE1F39" w:rsidP="00DD2381">
      <w:pPr>
        <w:ind w:right="-283"/>
        <w:rPr>
          <w:rFonts w:cs="Arial"/>
          <w:szCs w:val="22"/>
        </w:rPr>
      </w:pPr>
    </w:p>
    <w:p w14:paraId="37C3AE8D" w14:textId="77777777" w:rsidR="00CE1F39" w:rsidRPr="00247F49" w:rsidRDefault="00CE1F39" w:rsidP="00DD2381">
      <w:pPr>
        <w:ind w:right="-283"/>
        <w:rPr>
          <w:rFonts w:cs="Arial"/>
          <w:szCs w:val="22"/>
        </w:rPr>
      </w:pPr>
      <w:r w:rsidRPr="00247F49">
        <w:rPr>
          <w:rFonts w:cs="Arial"/>
          <w:szCs w:val="22"/>
        </w:rPr>
        <w:t xml:space="preserve">Your healthcare professional will usually recommend one of three options for stopping your PPI. These are: </w:t>
      </w:r>
    </w:p>
    <w:p w14:paraId="690C2931" w14:textId="77777777" w:rsidR="00CE1F39" w:rsidRPr="00247F49" w:rsidRDefault="00CE1F39" w:rsidP="00DD2381">
      <w:pPr>
        <w:ind w:right="-283"/>
        <w:jc w:val="left"/>
        <w:rPr>
          <w:rFonts w:cs="Arial"/>
          <w:b/>
          <w:szCs w:val="22"/>
        </w:rPr>
      </w:pPr>
    </w:p>
    <w:p w14:paraId="12953211" w14:textId="77777777" w:rsidR="00CE1F39" w:rsidRPr="00247F49" w:rsidRDefault="00CE1F39" w:rsidP="00DD2381">
      <w:pPr>
        <w:ind w:right="-283"/>
        <w:rPr>
          <w:rFonts w:cs="Arial"/>
          <w:szCs w:val="22"/>
        </w:rPr>
      </w:pPr>
      <w:r w:rsidRPr="00247F49">
        <w:rPr>
          <w:rFonts w:cs="Arial"/>
          <w:b/>
          <w:color w:val="09396D"/>
          <w:szCs w:val="22"/>
        </w:rPr>
        <w:t xml:space="preserve">1. Stop taking the PPI </w:t>
      </w:r>
    </w:p>
    <w:p w14:paraId="00AE73EC" w14:textId="77777777" w:rsidR="00CE1F39" w:rsidRPr="00247F49" w:rsidRDefault="00CE1F39" w:rsidP="00DD2381">
      <w:pPr>
        <w:ind w:right="-283"/>
      </w:pPr>
      <w:r w:rsidRPr="00247F49">
        <w:t>You may be advised to stop taking your PPI, either straightaway or when your current supply is finished, and take an antacid and/or alginate if you still have symptoms. An antacid neutralises the acid in your stomach, and an alginate prevents acid flowing into your oesophagus (food pipe).</w:t>
      </w:r>
    </w:p>
    <w:p w14:paraId="3FA1CB9F" w14:textId="77777777" w:rsidR="00CE1F39" w:rsidRPr="00247F49" w:rsidRDefault="00CE1F39" w:rsidP="00DD2381">
      <w:pPr>
        <w:rPr>
          <w:rFonts w:cs="Arial"/>
          <w:b/>
          <w:szCs w:val="22"/>
        </w:rPr>
      </w:pPr>
    </w:p>
    <w:p w14:paraId="3D0D7704" w14:textId="77777777" w:rsidR="00CE1F39" w:rsidRPr="00247F49" w:rsidRDefault="00CE1F39" w:rsidP="00DD2381">
      <w:pPr>
        <w:ind w:right="-283"/>
        <w:contextualSpacing/>
        <w:rPr>
          <w:rFonts w:cs="Arial"/>
          <w:szCs w:val="22"/>
        </w:rPr>
      </w:pPr>
      <w:r w:rsidRPr="00247F49">
        <w:rPr>
          <w:rFonts w:cs="Arial"/>
          <w:b/>
          <w:color w:val="09396D"/>
          <w:szCs w:val="22"/>
        </w:rPr>
        <w:t>2. Take PPI only when needed</w:t>
      </w:r>
    </w:p>
    <w:p w14:paraId="489BBB1B" w14:textId="77777777" w:rsidR="00CE1F39" w:rsidRPr="00247F49" w:rsidRDefault="00CE1F39" w:rsidP="00DD2381">
      <w:pPr>
        <w:ind w:right="-283"/>
        <w:contextualSpacing/>
        <w:rPr>
          <w:rFonts w:cs="Arial"/>
          <w:b/>
          <w:szCs w:val="22"/>
        </w:rPr>
      </w:pPr>
      <w:r w:rsidRPr="00247F49">
        <w:rPr>
          <w:rFonts w:cs="Arial"/>
          <w:szCs w:val="22"/>
        </w:rPr>
        <w:t>You may be advised to take your PPI only when you have symptoms. When the symptoms are relieved (often after a few days) you would then stop taking the PPI.</w:t>
      </w:r>
    </w:p>
    <w:p w14:paraId="1965CECE" w14:textId="77777777" w:rsidR="00CE1F39" w:rsidRPr="00247F49" w:rsidRDefault="00CE1F39" w:rsidP="00DD2381">
      <w:pPr>
        <w:ind w:right="-283"/>
        <w:contextualSpacing/>
        <w:rPr>
          <w:rFonts w:cs="Arial"/>
          <w:b/>
          <w:color w:val="09396D"/>
          <w:szCs w:val="22"/>
        </w:rPr>
      </w:pPr>
    </w:p>
    <w:p w14:paraId="71BB8010" w14:textId="77777777" w:rsidR="00CE1F39" w:rsidRPr="00247F49" w:rsidRDefault="00CE1F39" w:rsidP="00DD2381">
      <w:pPr>
        <w:ind w:right="-283"/>
        <w:contextualSpacing/>
        <w:jc w:val="left"/>
        <w:rPr>
          <w:rFonts w:cs="Arial"/>
          <w:szCs w:val="22"/>
        </w:rPr>
      </w:pPr>
      <w:r w:rsidRPr="00247F49">
        <w:rPr>
          <w:rFonts w:cs="Arial"/>
          <w:b/>
          <w:color w:val="09396D"/>
          <w:szCs w:val="22"/>
        </w:rPr>
        <w:t>3. Reduce PPI dose</w:t>
      </w:r>
    </w:p>
    <w:p w14:paraId="412CCDBD" w14:textId="77777777" w:rsidR="00CE1F39" w:rsidRPr="00247F49" w:rsidRDefault="00CE1F39" w:rsidP="00DD2381">
      <w:pPr>
        <w:ind w:right="-283"/>
        <w:contextualSpacing/>
        <w:rPr>
          <w:rFonts w:cs="Arial"/>
          <w:szCs w:val="22"/>
        </w:rPr>
      </w:pPr>
      <w:r w:rsidRPr="00247F49">
        <w:rPr>
          <w:rFonts w:cs="Arial"/>
          <w:szCs w:val="22"/>
        </w:rPr>
        <w:t xml:space="preserve">If you have taken your PPI for several months, and particularly if you have been taking a high dose, your healthcare professional may reduce your PPI dose for a few weeks before stopping it. </w:t>
      </w:r>
    </w:p>
    <w:p w14:paraId="6EDDA319" w14:textId="77777777" w:rsidR="00CE1F39" w:rsidRPr="00247F49" w:rsidRDefault="00CE1F39" w:rsidP="00CE1F39">
      <w:pPr>
        <w:ind w:left="-283" w:right="-283"/>
        <w:contextualSpacing/>
        <w:rPr>
          <w:rFonts w:cs="Arial"/>
          <w:szCs w:val="22"/>
        </w:rPr>
      </w:pPr>
    </w:p>
    <w:p w14:paraId="47C6F54F" w14:textId="77777777" w:rsidR="00CE1F39" w:rsidRPr="00247F49" w:rsidRDefault="00CE1F39" w:rsidP="00DD2381">
      <w:pPr>
        <w:ind w:right="-283"/>
        <w:contextualSpacing/>
        <w:rPr>
          <w:rFonts w:cs="Arial"/>
          <w:szCs w:val="22"/>
        </w:rPr>
      </w:pPr>
    </w:p>
    <w:p w14:paraId="28C9305B" w14:textId="3CACB129" w:rsidR="00CE1F39" w:rsidRPr="00247F49" w:rsidRDefault="007010FA" w:rsidP="00CA6259">
      <w:pPr>
        <w:jc w:val="left"/>
        <w:rPr>
          <w:rFonts w:cs="Arial"/>
          <w:b/>
          <w:i/>
          <w:szCs w:val="22"/>
        </w:rPr>
      </w:pPr>
      <w:r>
        <w:rPr>
          <w:rFonts w:cs="Arial"/>
          <w:szCs w:val="22"/>
        </w:rPr>
        <w:br w:type="column"/>
      </w:r>
      <w:r w:rsidR="00CE1F39" w:rsidRPr="00556A8A">
        <w:rPr>
          <w:rFonts w:cs="Arial"/>
          <w:b/>
          <w:i/>
          <w:color w:val="D11349"/>
          <w:szCs w:val="22"/>
        </w:rPr>
        <w:t>What if my symptoms come back?</w:t>
      </w:r>
    </w:p>
    <w:p w14:paraId="4950D42C" w14:textId="6BC67746" w:rsidR="00CE1F39" w:rsidRPr="00247F49" w:rsidRDefault="00215161" w:rsidP="00DD2381">
      <w:pPr>
        <w:ind w:right="-283"/>
        <w:contextualSpacing/>
        <w:jc w:val="left"/>
        <w:rPr>
          <w:rFonts w:cs="Arial"/>
          <w:szCs w:val="22"/>
        </w:rPr>
      </w:pPr>
      <w:r>
        <w:rPr>
          <w:rFonts w:cs="Arial"/>
          <w:noProof/>
          <w:szCs w:val="22"/>
          <w:lang w:eastAsia="en-GB"/>
        </w:rPr>
        <mc:AlternateContent>
          <mc:Choice Requires="wpg">
            <w:drawing>
              <wp:anchor distT="0" distB="0" distL="114300" distR="114300" simplePos="0" relativeHeight="251750912" behindDoc="1" locked="0" layoutInCell="1" allowOverlap="1" wp14:anchorId="4B736935" wp14:editId="1EF2977C">
                <wp:simplePos x="0" y="0"/>
                <wp:positionH relativeFrom="column">
                  <wp:posOffset>-441325</wp:posOffset>
                </wp:positionH>
                <wp:positionV relativeFrom="paragraph">
                  <wp:posOffset>-319405</wp:posOffset>
                </wp:positionV>
                <wp:extent cx="417830" cy="752475"/>
                <wp:effectExtent l="0" t="0" r="0" b="0"/>
                <wp:wrapNone/>
                <wp:docPr id="363" name="Group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30" cy="752475"/>
                          <a:chOff x="0" y="0"/>
                          <a:chExt cx="418354" cy="752713"/>
                        </a:xfrm>
                      </wpg:grpSpPr>
                      <wps:wsp>
                        <wps:cNvPr id="364" name="Text Box 2"/>
                        <wps:cNvSpPr txBox="1">
                          <a:spLocks noChangeArrowheads="1"/>
                        </wps:cNvSpPr>
                        <wps:spPr bwMode="auto">
                          <a:xfrm>
                            <a:off x="0" y="0"/>
                            <a:ext cx="408305" cy="431165"/>
                          </a:xfrm>
                          <a:prstGeom prst="rect">
                            <a:avLst/>
                          </a:prstGeom>
                          <a:noFill/>
                          <a:ln w="9525">
                            <a:noFill/>
                            <a:miter lim="800000"/>
                            <a:headEnd/>
                            <a:tailEnd/>
                          </a:ln>
                        </wps:spPr>
                        <wps:txbx>
                          <w:txbxContent>
                            <w:p w14:paraId="49A6B5B4"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65" name="Text Box 365"/>
                        <wps:cNvSpPr txBox="1">
                          <a:spLocks noChangeArrowheads="1"/>
                        </wps:cNvSpPr>
                        <wps:spPr bwMode="auto">
                          <a:xfrm>
                            <a:off x="10049" y="321548"/>
                            <a:ext cx="408305" cy="431165"/>
                          </a:xfrm>
                          <a:prstGeom prst="rect">
                            <a:avLst/>
                          </a:prstGeom>
                          <a:noFill/>
                          <a:ln w="9525">
                            <a:noFill/>
                            <a:miter lim="800000"/>
                            <a:headEnd/>
                            <a:tailEnd/>
                          </a:ln>
                        </wps:spPr>
                        <wps:txbx>
                          <w:txbxContent>
                            <w:p w14:paraId="528D0250"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4B736935" id="Group 363" o:spid="_x0000_s1044" style="position:absolute;margin-left:-34.75pt;margin-top:-25.15pt;width:32.9pt;height:59.25pt;z-index:-251565568;mso-position-horizontal-relative:text;mso-position-vertical-relative:text" coordsize="4183,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">
                <v:shape id="_x0000_s1045" type="#_x0000_t202" style="position:absolute;width:4083;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" filled="f" stroked="f">
                  <v:textbox>
                    <w:txbxContent>
                      <w:p w14:paraId="49A6B5B4"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65" o:spid="_x0000_s1046" type="#_x0000_t202" style="position:absolute;left:100;top:3215;width:4083;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" filled="f" stroked="f">
                  <v:textbox>
                    <w:txbxContent>
                      <w:p w14:paraId="528D0250"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3CE86FE8" w14:textId="77777777" w:rsidR="00CE1F39" w:rsidRPr="00247F49" w:rsidRDefault="00CE1F39" w:rsidP="00DD2381">
      <w:pPr>
        <w:ind w:right="-283"/>
        <w:contextualSpacing/>
        <w:rPr>
          <w:rFonts w:cs="Arial"/>
          <w:szCs w:val="22"/>
        </w:rPr>
      </w:pPr>
      <w:r w:rsidRPr="00247F49">
        <w:rPr>
          <w:rFonts w:cs="Arial"/>
          <w:szCs w:val="22"/>
        </w:rPr>
        <w:t>Some people find that when they stop taking their PPI, their symptoms return and may even seem worse than before they started treatment. This is because if you take a PPI for more than a few weeks, your stomach will try to increase its ability to make acid. This means that for a while after you stop taking your PPI, the acid levels in your stomach may be higher than before you started treatment.</w:t>
      </w:r>
    </w:p>
    <w:p w14:paraId="3C19DB8B" w14:textId="77777777" w:rsidR="00CE1F39" w:rsidRPr="00247F49" w:rsidRDefault="00CE1F39" w:rsidP="00DD2381">
      <w:pPr>
        <w:ind w:right="-283"/>
        <w:contextualSpacing/>
        <w:rPr>
          <w:rFonts w:cs="Arial"/>
          <w:szCs w:val="22"/>
        </w:rPr>
      </w:pPr>
    </w:p>
    <w:p w14:paraId="4708292E" w14:textId="77777777" w:rsidR="00CE1F39" w:rsidRPr="00247F49" w:rsidRDefault="00CE1F39" w:rsidP="00DD2381">
      <w:pPr>
        <w:ind w:right="-283"/>
        <w:contextualSpacing/>
        <w:rPr>
          <w:rFonts w:cs="Arial"/>
          <w:b/>
          <w:i/>
          <w:szCs w:val="22"/>
        </w:rPr>
      </w:pPr>
      <w:r w:rsidRPr="00247F49">
        <w:rPr>
          <w:rFonts w:cs="Arial"/>
          <w:szCs w:val="22"/>
        </w:rPr>
        <w:t>Your healthcare professional may give you an antacid and/or alginate. If needed, these can help to control your symptoms until your acid levels return to normal. Alternatively, you may be given a medicine known as an H</w:t>
      </w:r>
      <w:r w:rsidRPr="00247F49">
        <w:rPr>
          <w:rFonts w:cs="Arial"/>
          <w:szCs w:val="22"/>
          <w:vertAlign w:val="subscript"/>
        </w:rPr>
        <w:t>2</w:t>
      </w:r>
      <w:r w:rsidRPr="00247F49">
        <w:rPr>
          <w:rFonts w:cs="Arial"/>
          <w:szCs w:val="22"/>
        </w:rPr>
        <w:t xml:space="preserve">-receptor antagonist, such as </w:t>
      </w:r>
      <w:r w:rsidRPr="00247F49">
        <w:t>ranitidine</w:t>
      </w:r>
      <w:r w:rsidRPr="00247F49">
        <w:rPr>
          <w:rFonts w:cs="Arial"/>
          <w:szCs w:val="22"/>
        </w:rPr>
        <w:t>, which works in a similar way to a PPI but has fewer long-term side effects.</w:t>
      </w:r>
    </w:p>
    <w:p w14:paraId="1F20A0B4" w14:textId="77777777" w:rsidR="00CE1F39" w:rsidRPr="00247F49" w:rsidRDefault="00CE1F39" w:rsidP="00DD2381">
      <w:pPr>
        <w:ind w:right="-283"/>
        <w:contextualSpacing/>
        <w:rPr>
          <w:rFonts w:cs="Arial"/>
          <w:szCs w:val="22"/>
        </w:rPr>
      </w:pPr>
    </w:p>
    <w:p w14:paraId="41C1EECF" w14:textId="77777777" w:rsidR="00CE1F39" w:rsidRPr="00247F49" w:rsidRDefault="00CE1F39" w:rsidP="00DD2381">
      <w:pPr>
        <w:ind w:right="-283"/>
        <w:contextualSpacing/>
        <w:rPr>
          <w:rFonts w:cs="Arial"/>
          <w:szCs w:val="22"/>
        </w:rPr>
      </w:pPr>
      <w:r w:rsidRPr="00247F49">
        <w:rPr>
          <w:rFonts w:cs="Arial"/>
          <w:szCs w:val="22"/>
        </w:rPr>
        <w:t>If you have symptoms when you stop taking your PPI and you have not been offered any other medicine, or if you think the medicine you’ve been given is not working, you should talk to a healthcare professional.</w:t>
      </w:r>
    </w:p>
    <w:p w14:paraId="47F357BC" w14:textId="77777777" w:rsidR="00CE1F39" w:rsidRPr="00247F49" w:rsidRDefault="00CE1F39" w:rsidP="00DD2381">
      <w:pPr>
        <w:ind w:right="-283"/>
        <w:contextualSpacing/>
        <w:rPr>
          <w:rFonts w:cs="Arial"/>
          <w:szCs w:val="22"/>
        </w:rPr>
      </w:pPr>
    </w:p>
    <w:p w14:paraId="5D79ADA6" w14:textId="77777777" w:rsidR="00CE1F39" w:rsidRPr="00247F49" w:rsidRDefault="00CE1F39" w:rsidP="00DD2381">
      <w:pPr>
        <w:ind w:right="-283"/>
        <w:contextualSpacing/>
        <w:rPr>
          <w:rFonts w:cs="Arial"/>
          <w:szCs w:val="22"/>
        </w:rPr>
      </w:pPr>
      <w:r w:rsidRPr="00247F49">
        <w:rPr>
          <w:rFonts w:cs="Arial"/>
          <w:szCs w:val="22"/>
        </w:rPr>
        <w:t>Symptoms can sometimes come back again, possibly after several months. If this happens, you should talk to a healthcare professional.</w:t>
      </w:r>
    </w:p>
    <w:p w14:paraId="200797CB" w14:textId="53B30C7F" w:rsidR="00CE1F39" w:rsidRPr="008C0050" w:rsidRDefault="002B091B" w:rsidP="00DD2381">
      <w:pPr>
        <w:ind w:right="-283"/>
        <w:contextualSpacing/>
        <w:rPr>
          <w:rFonts w:cs="Arial"/>
          <w:b/>
          <w:i/>
          <w:color w:val="D11349"/>
          <w:szCs w:val="22"/>
        </w:rPr>
      </w:pPr>
      <w:r>
        <w:rPr>
          <w:rFonts w:cs="Arial"/>
          <w:noProof/>
          <w:szCs w:val="22"/>
          <w:lang w:eastAsia="en-GB"/>
        </w:rPr>
        <mc:AlternateContent>
          <mc:Choice Requires="wpg">
            <w:drawing>
              <wp:anchor distT="0" distB="0" distL="114300" distR="114300" simplePos="0" relativeHeight="251751936" behindDoc="1" locked="0" layoutInCell="1" allowOverlap="1" wp14:anchorId="2597E29C" wp14:editId="48D5F8B5">
                <wp:simplePos x="0" y="0"/>
                <wp:positionH relativeFrom="column">
                  <wp:posOffset>-450850</wp:posOffset>
                </wp:positionH>
                <wp:positionV relativeFrom="paragraph">
                  <wp:posOffset>184150</wp:posOffset>
                </wp:positionV>
                <wp:extent cx="417830" cy="752475"/>
                <wp:effectExtent l="0" t="0" r="0" b="0"/>
                <wp:wrapNone/>
                <wp:docPr id="366" name="Group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30" cy="752475"/>
                          <a:chOff x="0" y="0"/>
                          <a:chExt cx="418354" cy="752713"/>
                        </a:xfrm>
                      </wpg:grpSpPr>
                      <wps:wsp>
                        <wps:cNvPr id="367" name="Text Box 2"/>
                        <wps:cNvSpPr txBox="1">
                          <a:spLocks noChangeArrowheads="1"/>
                        </wps:cNvSpPr>
                        <wps:spPr bwMode="auto">
                          <a:xfrm>
                            <a:off x="0" y="0"/>
                            <a:ext cx="408305" cy="431165"/>
                          </a:xfrm>
                          <a:prstGeom prst="rect">
                            <a:avLst/>
                          </a:prstGeom>
                          <a:noFill/>
                          <a:ln w="9525">
                            <a:noFill/>
                            <a:miter lim="800000"/>
                            <a:headEnd/>
                            <a:tailEnd/>
                          </a:ln>
                        </wps:spPr>
                        <wps:txbx>
                          <w:txbxContent>
                            <w:p w14:paraId="0FA4D781" w14:textId="77777777" w:rsidR="00DE28AE" w:rsidRPr="00E720F0" w:rsidRDefault="00DE28AE" w:rsidP="00CE1F39">
                              <w:pPr>
                                <w:jc w:val="center"/>
                                <w:rPr>
                                  <w:b/>
                                  <w:color w:val="D11349"/>
                                  <w:sz w:val="48"/>
                                  <w:szCs w:val="48"/>
                                </w:rPr>
                              </w:pPr>
                              <w:r w:rsidRPr="00E720F0">
                                <w:rPr>
                                  <w:b/>
                                  <w:color w:val="D11349"/>
                                  <w:sz w:val="48"/>
                                  <w:szCs w:val="48"/>
                                </w:rPr>
                                <w:t>Q</w:t>
                              </w:r>
                            </w:p>
                          </w:txbxContent>
                        </wps:txbx>
                        <wps:bodyPr rot="0" vert="horz" wrap="square" lIns="91440" tIns="45720" rIns="91440" bIns="45720" anchor="ctr" anchorCtr="0">
                          <a:noAutofit/>
                        </wps:bodyPr>
                      </wps:wsp>
                      <wps:wsp>
                        <wps:cNvPr id="368" name="Text Box 368"/>
                        <wps:cNvSpPr txBox="1">
                          <a:spLocks noChangeArrowheads="1"/>
                        </wps:cNvSpPr>
                        <wps:spPr bwMode="auto">
                          <a:xfrm>
                            <a:off x="10049" y="321548"/>
                            <a:ext cx="408305" cy="431165"/>
                          </a:xfrm>
                          <a:prstGeom prst="rect">
                            <a:avLst/>
                          </a:prstGeom>
                          <a:noFill/>
                          <a:ln w="9525">
                            <a:noFill/>
                            <a:miter lim="800000"/>
                            <a:headEnd/>
                            <a:tailEnd/>
                          </a:ln>
                        </wps:spPr>
                        <wps:txbx>
                          <w:txbxContent>
                            <w:p w14:paraId="1948A6F9" w14:textId="77777777" w:rsidR="00DE28AE" w:rsidRPr="00E720F0" w:rsidRDefault="00DE28AE" w:rsidP="00CE1F39">
                              <w:pPr>
                                <w:jc w:val="center"/>
                                <w:rPr>
                                  <w:b/>
                                  <w:color w:val="0D4F97"/>
                                  <w:sz w:val="48"/>
                                  <w:szCs w:val="48"/>
                                </w:rPr>
                              </w:pPr>
                              <w:r w:rsidRPr="00E720F0">
                                <w:rPr>
                                  <w:b/>
                                  <w:color w:val="0D4F97"/>
                                  <w:sz w:val="48"/>
                                  <w:szCs w:val="48"/>
                                </w:rPr>
                                <w:t>A</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597E29C" id="Group 366" o:spid="_x0000_s1047" style="position:absolute;left:0;text-align:left;margin-left:-35.5pt;margin-top:14.5pt;width:32.9pt;height:59.25pt;z-index:-251564544;mso-position-horizontal-relative:text;mso-position-vertical-relative:text" coordsize="4183,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">
                <v:shape id="_x0000_s1048" type="#_x0000_t202" style="position:absolute;width:4083;height:4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" filled="f" stroked="f">
                  <v:textbox>
                    <w:txbxContent>
                      <w:p w14:paraId="0FA4D781" w14:textId="77777777" w:rsidR="00DE28AE" w:rsidRPr="00E720F0" w:rsidRDefault="00DE28AE" w:rsidP="00CE1F39">
                        <w:pPr>
                          <w:jc w:val="center"/>
                          <w:rPr>
                            <w:b/>
                            <w:color w:val="D11349"/>
                            <w:sz w:val="48"/>
                            <w:szCs w:val="48"/>
                          </w:rPr>
                        </w:pPr>
                        <w:r w:rsidRPr="00E720F0">
                          <w:rPr>
                            <w:b/>
                            <w:color w:val="D11349"/>
                            <w:sz w:val="48"/>
                            <w:szCs w:val="48"/>
                          </w:rPr>
                          <w:t>Q</w:t>
                        </w:r>
                      </w:p>
                    </w:txbxContent>
                  </v:textbox>
                </v:shape>
                <v:shape id="Text Box 368" o:spid="_x0000_s1049" type="#_x0000_t202" style="position:absolute;left:100;top:3215;width:4083;height:4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" filled="f" stroked="f">
                  <v:textbox>
                    <w:txbxContent>
                      <w:p w14:paraId="1948A6F9" w14:textId="77777777" w:rsidR="00DE28AE" w:rsidRPr="00E720F0" w:rsidRDefault="00DE28AE" w:rsidP="00CE1F39">
                        <w:pPr>
                          <w:jc w:val="center"/>
                          <w:rPr>
                            <w:b/>
                            <w:color w:val="0D4F97"/>
                            <w:sz w:val="48"/>
                            <w:szCs w:val="48"/>
                          </w:rPr>
                        </w:pPr>
                        <w:r w:rsidRPr="00E720F0">
                          <w:rPr>
                            <w:b/>
                            <w:color w:val="0D4F97"/>
                            <w:sz w:val="48"/>
                            <w:szCs w:val="48"/>
                          </w:rPr>
                          <w:t>A</w:t>
                        </w:r>
                      </w:p>
                    </w:txbxContent>
                  </v:textbox>
                </v:shape>
              </v:group>
            </w:pict>
          </mc:Fallback>
        </mc:AlternateContent>
      </w:r>
    </w:p>
    <w:p w14:paraId="5E56FC18" w14:textId="77777777" w:rsidR="00CE1F39" w:rsidRPr="00556A8A" w:rsidRDefault="00CE1F39" w:rsidP="00DD2381">
      <w:pPr>
        <w:ind w:right="-283"/>
        <w:contextualSpacing/>
        <w:jc w:val="left"/>
        <w:rPr>
          <w:rFonts w:cs="Arial"/>
          <w:b/>
          <w:i/>
          <w:color w:val="D11349"/>
          <w:szCs w:val="22"/>
        </w:rPr>
      </w:pPr>
    </w:p>
    <w:p w14:paraId="4A120B25" w14:textId="77777777" w:rsidR="00CE1F39" w:rsidRPr="00247F49" w:rsidRDefault="00CE1F39" w:rsidP="00DD2381">
      <w:pPr>
        <w:ind w:right="-283"/>
        <w:contextualSpacing/>
        <w:jc w:val="left"/>
        <w:rPr>
          <w:rFonts w:cs="Arial"/>
          <w:color w:val="000000"/>
          <w:szCs w:val="22"/>
        </w:rPr>
      </w:pPr>
      <w:r w:rsidRPr="00247F49">
        <w:rPr>
          <w:rFonts w:cs="Arial"/>
          <w:b/>
          <w:i/>
          <w:color w:val="D11349"/>
          <w:szCs w:val="22"/>
        </w:rPr>
        <w:t>What can I do to help?</w:t>
      </w:r>
    </w:p>
    <w:p w14:paraId="31426FE5" w14:textId="77777777" w:rsidR="00CE1F39" w:rsidRPr="00247F49" w:rsidRDefault="00CE1F39" w:rsidP="00DD2381">
      <w:pPr>
        <w:ind w:right="-283"/>
        <w:contextualSpacing/>
        <w:jc w:val="left"/>
        <w:rPr>
          <w:rFonts w:cs="Arial"/>
          <w:b/>
          <w:szCs w:val="22"/>
        </w:rPr>
      </w:pPr>
    </w:p>
    <w:p w14:paraId="5CCB7BC8" w14:textId="77777777" w:rsidR="00CE1F39" w:rsidRPr="00247F49" w:rsidRDefault="00CE1F39" w:rsidP="00DD2381">
      <w:pPr>
        <w:ind w:right="-283"/>
        <w:contextualSpacing/>
        <w:jc w:val="left"/>
        <w:rPr>
          <w:rFonts w:cs="Arial"/>
          <w:szCs w:val="22"/>
        </w:rPr>
      </w:pPr>
      <w:r w:rsidRPr="00247F49">
        <w:rPr>
          <w:rFonts w:cs="Arial"/>
          <w:szCs w:val="22"/>
        </w:rPr>
        <w:t xml:space="preserve">Lifestyle advice for helping with symptoms: </w:t>
      </w:r>
    </w:p>
    <w:p w14:paraId="05588E76" w14:textId="77777777" w:rsidR="00CE1F39" w:rsidRPr="00247F49" w:rsidRDefault="00CE1F39" w:rsidP="00674247">
      <w:pPr>
        <w:pStyle w:val="ListParagraph"/>
        <w:numPr>
          <w:ilvl w:val="0"/>
          <w:numId w:val="21"/>
        </w:numPr>
        <w:ind w:right="-283"/>
        <w:jc w:val="left"/>
        <w:rPr>
          <w:rFonts w:cs="Arial"/>
          <w:szCs w:val="22"/>
        </w:rPr>
      </w:pPr>
      <w:r w:rsidRPr="00247F49">
        <w:rPr>
          <w:rFonts w:cs="Arial"/>
          <w:szCs w:val="22"/>
        </w:rPr>
        <w:t>Keep to a healthy weight.</w:t>
      </w:r>
      <w:r w:rsidRPr="0094399E">
        <w:rPr>
          <w:rFonts w:cs="Arial"/>
          <w:szCs w:val="22"/>
          <w:lang w:eastAsia="en-GB"/>
        </w:rPr>
        <w:t xml:space="preserve"> </w:t>
      </w:r>
    </w:p>
    <w:p w14:paraId="315E0070" w14:textId="77777777" w:rsidR="00CE1F39" w:rsidRPr="00247F49" w:rsidRDefault="00CE1F39" w:rsidP="00674247">
      <w:pPr>
        <w:pStyle w:val="ListParagraph"/>
        <w:numPr>
          <w:ilvl w:val="0"/>
          <w:numId w:val="21"/>
        </w:numPr>
        <w:ind w:right="-283"/>
        <w:jc w:val="left"/>
        <w:rPr>
          <w:rFonts w:cs="Arial"/>
          <w:szCs w:val="22"/>
        </w:rPr>
      </w:pPr>
      <w:r w:rsidRPr="00247F49">
        <w:rPr>
          <w:rFonts w:cs="Arial"/>
          <w:szCs w:val="22"/>
        </w:rPr>
        <w:t>Avoid food and drink that make your symptoms worse, such as spicy or fatty foods, chocolate, coffee, cola drinks, orange juice.</w:t>
      </w:r>
    </w:p>
    <w:p w14:paraId="7E438BAB" w14:textId="77777777" w:rsidR="00CE1F39" w:rsidRPr="00247F49" w:rsidRDefault="00CE1F39" w:rsidP="00674247">
      <w:pPr>
        <w:pStyle w:val="ListParagraph"/>
        <w:numPr>
          <w:ilvl w:val="0"/>
          <w:numId w:val="21"/>
        </w:numPr>
        <w:ind w:right="-283"/>
        <w:jc w:val="left"/>
        <w:rPr>
          <w:rFonts w:cs="Arial"/>
          <w:szCs w:val="22"/>
        </w:rPr>
      </w:pPr>
      <w:r w:rsidRPr="00247F49">
        <w:rPr>
          <w:rFonts w:cs="Arial"/>
          <w:szCs w:val="22"/>
        </w:rPr>
        <w:t>Eat meals at regular times.</w:t>
      </w:r>
    </w:p>
    <w:p w14:paraId="00522E2A" w14:textId="77777777" w:rsidR="00CE1F39" w:rsidRPr="00247F49" w:rsidRDefault="00CE1F39" w:rsidP="00674247">
      <w:pPr>
        <w:pStyle w:val="ListParagraph"/>
        <w:numPr>
          <w:ilvl w:val="0"/>
          <w:numId w:val="21"/>
        </w:numPr>
        <w:ind w:right="-50"/>
        <w:jc w:val="left"/>
        <w:rPr>
          <w:rFonts w:cs="Arial"/>
          <w:szCs w:val="22"/>
        </w:rPr>
      </w:pPr>
      <w:r w:rsidRPr="00247F49">
        <w:rPr>
          <w:rFonts w:cs="Arial"/>
          <w:szCs w:val="22"/>
        </w:rPr>
        <w:t>Avoid large or late meals and avoid bending over or lying down immediately after eating.</w:t>
      </w:r>
    </w:p>
    <w:p w14:paraId="6BC1AB4A" w14:textId="77777777" w:rsidR="007010FA" w:rsidRDefault="00CE1F39" w:rsidP="00674247">
      <w:pPr>
        <w:pStyle w:val="ListParagraph"/>
        <w:numPr>
          <w:ilvl w:val="0"/>
          <w:numId w:val="21"/>
        </w:numPr>
        <w:ind w:right="-50"/>
        <w:jc w:val="left"/>
        <w:rPr>
          <w:rFonts w:cs="Arial"/>
          <w:szCs w:val="22"/>
        </w:rPr>
      </w:pPr>
      <w:r w:rsidRPr="00247F49">
        <w:rPr>
          <w:rFonts w:cs="Arial"/>
          <w:szCs w:val="22"/>
        </w:rPr>
        <w:t>Avoid medicines that can make symptoms worse, for example, some painkillers. Ask a healthcare professional which med</w:t>
      </w:r>
      <w:r w:rsidR="00DD2381" w:rsidRPr="00247F49">
        <w:rPr>
          <w:rFonts w:cs="Arial"/>
          <w:szCs w:val="22"/>
        </w:rPr>
        <w:t>icines are best for you to take.</w:t>
      </w:r>
    </w:p>
    <w:sectPr w:rsidR="007010FA" w:rsidSect="00215161">
      <w:pgSz w:w="16840" w:h="11907" w:orient="landscape" w:code="9"/>
      <w:pgMar w:top="567" w:right="851" w:bottom="244" w:left="851" w:header="720" w:footer="720" w:gutter="0"/>
      <w:cols w:num="2" w:sep="1" w:space="181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75C43D" w14:textId="77777777" w:rsidR="00DE28AE" w:rsidRDefault="00DE28AE">
      <w:r>
        <w:separator/>
      </w:r>
    </w:p>
  </w:endnote>
  <w:endnote w:type="continuationSeparator" w:id="0">
    <w:p w14:paraId="7CE84DB4" w14:textId="77777777" w:rsidR="00DE28AE" w:rsidRDefault="00DE28AE">
      <w:r>
        <w:continuationSeparator/>
      </w:r>
    </w:p>
  </w:endnote>
  <w:endnote w:type="continuationNotice" w:id="1">
    <w:p w14:paraId="6D7227D3" w14:textId="77777777" w:rsidR="00DE28AE" w:rsidRDefault="00DE28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000C76" w14:textId="77777777" w:rsidR="00DE28AE" w:rsidRDefault="00DE28AE">
      <w:r>
        <w:separator/>
      </w:r>
    </w:p>
  </w:footnote>
  <w:footnote w:type="continuationSeparator" w:id="0">
    <w:p w14:paraId="169F2B0C" w14:textId="77777777" w:rsidR="00DE28AE" w:rsidRDefault="00DE28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11FC4"/>
    <w:multiLevelType w:val="hybridMultilevel"/>
    <w:tmpl w:val="CEEA9F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43046D"/>
    <w:multiLevelType w:val="hybridMultilevel"/>
    <w:tmpl w:val="D728B358"/>
    <w:lvl w:ilvl="0" w:tplc="20DACEA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 w15:restartNumberingAfterBreak="0">
    <w:nsid w:val="074A64BD"/>
    <w:multiLevelType w:val="hybridMultilevel"/>
    <w:tmpl w:val="C0CAA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B81F43"/>
    <w:multiLevelType w:val="hybridMultilevel"/>
    <w:tmpl w:val="1CD6BDE2"/>
    <w:lvl w:ilvl="0" w:tplc="20DACEA4">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 w15:restartNumberingAfterBreak="0">
    <w:nsid w:val="093B43F0"/>
    <w:multiLevelType w:val="hybridMultilevel"/>
    <w:tmpl w:val="01DA60B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886FAB"/>
    <w:multiLevelType w:val="hybridMultilevel"/>
    <w:tmpl w:val="9ED29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5D62F2"/>
    <w:multiLevelType w:val="hybridMultilevel"/>
    <w:tmpl w:val="9E5A806A"/>
    <w:lvl w:ilvl="0" w:tplc="20DACEA4">
      <w:start w:val="1"/>
      <w:numFmt w:val="bullet"/>
      <w:lvlText w:val=""/>
      <w:lvlJc w:val="left"/>
      <w:pPr>
        <w:tabs>
          <w:tab w:val="num" w:pos="360"/>
        </w:tabs>
        <w:ind w:left="360" w:hanging="360"/>
      </w:pPr>
      <w:rPr>
        <w:rFonts w:ascii="Symbol" w:hAnsi="Symbol" w:hint="default"/>
      </w:rPr>
    </w:lvl>
    <w:lvl w:ilvl="1" w:tplc="0809000F">
      <w:start w:val="1"/>
      <w:numFmt w:val="decimal"/>
      <w:lvlText w:val="%2."/>
      <w:lvlJc w:val="left"/>
      <w:pPr>
        <w:tabs>
          <w:tab w:val="num" w:pos="360"/>
        </w:tabs>
        <w:ind w:left="360" w:hanging="360"/>
      </w:pPr>
      <w:rPr>
        <w:rFonts w:cs="Times New Roman" w:hint="default"/>
      </w:rPr>
    </w:lvl>
    <w:lvl w:ilvl="2" w:tplc="F2D42F36">
      <w:start w:val="1"/>
      <w:numFmt w:val="bullet"/>
      <w:lvlText w:val=""/>
      <w:lvlJc w:val="left"/>
      <w:pPr>
        <w:tabs>
          <w:tab w:val="num" w:pos="1080"/>
        </w:tabs>
        <w:ind w:left="1080" w:hanging="360"/>
      </w:pPr>
      <w:rPr>
        <w:rFonts w:ascii="Symbol" w:hAnsi="Symbol"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185230CD"/>
    <w:multiLevelType w:val="hybridMultilevel"/>
    <w:tmpl w:val="A8B83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B9679B"/>
    <w:multiLevelType w:val="hybridMultilevel"/>
    <w:tmpl w:val="FF7CDB4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620"/>
        </w:tabs>
        <w:ind w:left="1620" w:hanging="360"/>
      </w:pPr>
      <w:rPr>
        <w:rFonts w:ascii="Courier New" w:hAnsi="Courier New" w:hint="default"/>
      </w:rPr>
    </w:lvl>
    <w:lvl w:ilvl="2" w:tplc="3A289A42">
      <w:numFmt w:val="bullet"/>
      <w:lvlText w:val="-"/>
      <w:lvlJc w:val="left"/>
      <w:pPr>
        <w:tabs>
          <w:tab w:val="num" w:pos="2160"/>
        </w:tabs>
        <w:ind w:left="2160" w:hanging="360"/>
      </w:pPr>
      <w:rPr>
        <w:rFonts w:ascii="Courier New" w:eastAsia="Times New Roman" w:hAnsi="Courier New"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14172B9"/>
    <w:multiLevelType w:val="hybridMultilevel"/>
    <w:tmpl w:val="DBF03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C23A75"/>
    <w:multiLevelType w:val="hybridMultilevel"/>
    <w:tmpl w:val="CBE0F5D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1" w15:restartNumberingAfterBreak="0">
    <w:nsid w:val="21F85A5D"/>
    <w:multiLevelType w:val="hybridMultilevel"/>
    <w:tmpl w:val="AF224BFA"/>
    <w:lvl w:ilvl="0" w:tplc="A8D6862C">
      <w:start w:val="1"/>
      <w:numFmt w:val="bullet"/>
      <w:lvlText w:val=""/>
      <w:lvlJc w:val="left"/>
      <w:pPr>
        <w:tabs>
          <w:tab w:val="num" w:pos="714"/>
        </w:tabs>
        <w:ind w:left="714" w:hanging="357"/>
      </w:pPr>
      <w:rPr>
        <w:rFonts w:ascii="Symbol" w:hAnsi="Symbol" w:hint="default"/>
      </w:rPr>
    </w:lvl>
    <w:lvl w:ilvl="1" w:tplc="08090003" w:tentative="1">
      <w:start w:val="1"/>
      <w:numFmt w:val="bullet"/>
      <w:lvlText w:val="o"/>
      <w:lvlJc w:val="left"/>
      <w:pPr>
        <w:tabs>
          <w:tab w:val="num" w:pos="717"/>
        </w:tabs>
        <w:ind w:left="717" w:hanging="360"/>
      </w:pPr>
      <w:rPr>
        <w:rFonts w:ascii="Courier New" w:hAnsi="Courier New" w:hint="default"/>
      </w:rPr>
    </w:lvl>
    <w:lvl w:ilvl="2" w:tplc="08090005" w:tentative="1">
      <w:start w:val="1"/>
      <w:numFmt w:val="bullet"/>
      <w:lvlText w:val=""/>
      <w:lvlJc w:val="left"/>
      <w:pPr>
        <w:tabs>
          <w:tab w:val="num" w:pos="1437"/>
        </w:tabs>
        <w:ind w:left="1437" w:hanging="360"/>
      </w:pPr>
      <w:rPr>
        <w:rFonts w:ascii="Wingdings" w:hAnsi="Wingdings" w:hint="default"/>
      </w:rPr>
    </w:lvl>
    <w:lvl w:ilvl="3" w:tplc="08090001" w:tentative="1">
      <w:start w:val="1"/>
      <w:numFmt w:val="bullet"/>
      <w:lvlText w:val=""/>
      <w:lvlJc w:val="left"/>
      <w:pPr>
        <w:tabs>
          <w:tab w:val="num" w:pos="2157"/>
        </w:tabs>
        <w:ind w:left="2157" w:hanging="360"/>
      </w:pPr>
      <w:rPr>
        <w:rFonts w:ascii="Symbol" w:hAnsi="Symbol" w:hint="default"/>
      </w:rPr>
    </w:lvl>
    <w:lvl w:ilvl="4" w:tplc="08090003" w:tentative="1">
      <w:start w:val="1"/>
      <w:numFmt w:val="bullet"/>
      <w:lvlText w:val="o"/>
      <w:lvlJc w:val="left"/>
      <w:pPr>
        <w:tabs>
          <w:tab w:val="num" w:pos="2877"/>
        </w:tabs>
        <w:ind w:left="2877" w:hanging="360"/>
      </w:pPr>
      <w:rPr>
        <w:rFonts w:ascii="Courier New" w:hAnsi="Courier New" w:hint="default"/>
      </w:rPr>
    </w:lvl>
    <w:lvl w:ilvl="5" w:tplc="08090005" w:tentative="1">
      <w:start w:val="1"/>
      <w:numFmt w:val="bullet"/>
      <w:lvlText w:val=""/>
      <w:lvlJc w:val="left"/>
      <w:pPr>
        <w:tabs>
          <w:tab w:val="num" w:pos="3597"/>
        </w:tabs>
        <w:ind w:left="3597" w:hanging="360"/>
      </w:pPr>
      <w:rPr>
        <w:rFonts w:ascii="Wingdings" w:hAnsi="Wingdings" w:hint="default"/>
      </w:rPr>
    </w:lvl>
    <w:lvl w:ilvl="6" w:tplc="08090001" w:tentative="1">
      <w:start w:val="1"/>
      <w:numFmt w:val="bullet"/>
      <w:lvlText w:val=""/>
      <w:lvlJc w:val="left"/>
      <w:pPr>
        <w:tabs>
          <w:tab w:val="num" w:pos="4317"/>
        </w:tabs>
        <w:ind w:left="4317" w:hanging="360"/>
      </w:pPr>
      <w:rPr>
        <w:rFonts w:ascii="Symbol" w:hAnsi="Symbol" w:hint="default"/>
      </w:rPr>
    </w:lvl>
    <w:lvl w:ilvl="7" w:tplc="08090003" w:tentative="1">
      <w:start w:val="1"/>
      <w:numFmt w:val="bullet"/>
      <w:lvlText w:val="o"/>
      <w:lvlJc w:val="left"/>
      <w:pPr>
        <w:tabs>
          <w:tab w:val="num" w:pos="5037"/>
        </w:tabs>
        <w:ind w:left="5037" w:hanging="360"/>
      </w:pPr>
      <w:rPr>
        <w:rFonts w:ascii="Courier New" w:hAnsi="Courier New" w:hint="default"/>
      </w:rPr>
    </w:lvl>
    <w:lvl w:ilvl="8" w:tplc="08090005" w:tentative="1">
      <w:start w:val="1"/>
      <w:numFmt w:val="bullet"/>
      <w:lvlText w:val=""/>
      <w:lvlJc w:val="left"/>
      <w:pPr>
        <w:tabs>
          <w:tab w:val="num" w:pos="5757"/>
        </w:tabs>
        <w:ind w:left="5757" w:hanging="360"/>
      </w:pPr>
      <w:rPr>
        <w:rFonts w:ascii="Wingdings" w:hAnsi="Wingdings" w:hint="default"/>
      </w:rPr>
    </w:lvl>
  </w:abstractNum>
  <w:abstractNum w:abstractNumId="12" w15:restartNumberingAfterBreak="0">
    <w:nsid w:val="22D0370F"/>
    <w:multiLevelType w:val="hybridMultilevel"/>
    <w:tmpl w:val="74C8B5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4B8666E"/>
    <w:multiLevelType w:val="multilevel"/>
    <w:tmpl w:val="74FA264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28B86084"/>
    <w:multiLevelType w:val="hybridMultilevel"/>
    <w:tmpl w:val="875440A0"/>
    <w:lvl w:ilvl="0" w:tplc="20DACEA4">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764735"/>
    <w:multiLevelType w:val="hybridMultilevel"/>
    <w:tmpl w:val="32205F34"/>
    <w:lvl w:ilvl="0" w:tplc="B860C576">
      <w:start w:val="1"/>
      <w:numFmt w:val="bullet"/>
      <w:lvlText w:val=""/>
      <w:lvlJc w:val="left"/>
      <w:pPr>
        <w:tabs>
          <w:tab w:val="num" w:pos="360"/>
        </w:tabs>
        <w:ind w:left="360" w:hanging="360"/>
      </w:pPr>
      <w:rPr>
        <w:rFonts w:ascii="Symbol" w:hAnsi="Symbol" w:hint="default"/>
        <w:sz w:val="18"/>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A5F3309"/>
    <w:multiLevelType w:val="hybridMultilevel"/>
    <w:tmpl w:val="9C249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310C8D"/>
    <w:multiLevelType w:val="hybridMultilevel"/>
    <w:tmpl w:val="83FC02A2"/>
    <w:lvl w:ilvl="0" w:tplc="08090001">
      <w:start w:val="1"/>
      <w:numFmt w:val="bullet"/>
      <w:lvlText w:val=""/>
      <w:lvlJc w:val="left"/>
      <w:pPr>
        <w:tabs>
          <w:tab w:val="num" w:pos="720"/>
        </w:tabs>
        <w:ind w:left="720" w:hanging="360"/>
      </w:pPr>
      <w:rPr>
        <w:rFonts w:ascii="Symbol" w:hAnsi="Symbol" w:hint="default"/>
      </w:rPr>
    </w:lvl>
    <w:lvl w:ilvl="1" w:tplc="5C908BC2">
      <w:start w:val="1"/>
      <w:numFmt w:val="bullet"/>
      <w:lvlText w:val="-"/>
      <w:lvlJc w:val="left"/>
      <w:pPr>
        <w:tabs>
          <w:tab w:val="num" w:pos="1620"/>
        </w:tabs>
        <w:ind w:left="1620" w:hanging="360"/>
      </w:pPr>
      <w:rPr>
        <w:rFonts w:ascii="Courier New" w:hAnsi="Courier New" w:hint="default"/>
      </w:rPr>
    </w:lvl>
    <w:lvl w:ilvl="2" w:tplc="3A289A42">
      <w:numFmt w:val="bullet"/>
      <w:lvlText w:val="-"/>
      <w:lvlJc w:val="left"/>
      <w:pPr>
        <w:tabs>
          <w:tab w:val="num" w:pos="2160"/>
        </w:tabs>
        <w:ind w:left="2160" w:hanging="360"/>
      </w:pPr>
      <w:rPr>
        <w:rFonts w:ascii="Courier New" w:eastAsia="Times New Roman" w:hAnsi="Courier New"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41F3D48"/>
    <w:multiLevelType w:val="hybridMultilevel"/>
    <w:tmpl w:val="4A0C16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E0172B8"/>
    <w:multiLevelType w:val="hybridMultilevel"/>
    <w:tmpl w:val="BC3AB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253448"/>
    <w:multiLevelType w:val="hybridMultilevel"/>
    <w:tmpl w:val="EBE8B3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1F0AE9"/>
    <w:multiLevelType w:val="hybridMultilevel"/>
    <w:tmpl w:val="82B02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6A6ED6"/>
    <w:multiLevelType w:val="hybridMultilevel"/>
    <w:tmpl w:val="8D58D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693653"/>
    <w:multiLevelType w:val="hybridMultilevel"/>
    <w:tmpl w:val="B8901E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B5B7C3D"/>
    <w:multiLevelType w:val="hybridMultilevel"/>
    <w:tmpl w:val="AD38CD84"/>
    <w:lvl w:ilvl="0" w:tplc="20DACEA4">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5" w15:restartNumberingAfterBreak="0">
    <w:nsid w:val="65750F90"/>
    <w:multiLevelType w:val="hybridMultilevel"/>
    <w:tmpl w:val="5664A68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94D6B4B"/>
    <w:multiLevelType w:val="hybridMultilevel"/>
    <w:tmpl w:val="7FF8C65A"/>
    <w:lvl w:ilvl="0" w:tplc="20DACEA4">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7" w15:restartNumberingAfterBreak="0">
    <w:nsid w:val="706818E0"/>
    <w:multiLevelType w:val="hybridMultilevel"/>
    <w:tmpl w:val="224889EA"/>
    <w:lvl w:ilvl="0" w:tplc="20DACEA4">
      <w:start w:val="1"/>
      <w:numFmt w:val="bullet"/>
      <w:lvlText w:val=""/>
      <w:lvlJc w:val="left"/>
      <w:pPr>
        <w:tabs>
          <w:tab w:val="num" w:pos="360"/>
        </w:tabs>
        <w:ind w:left="360" w:hanging="360"/>
      </w:pPr>
      <w:rPr>
        <w:rFonts w:ascii="Symbol" w:hAnsi="Symbol" w:hint="default"/>
      </w:rPr>
    </w:lvl>
    <w:lvl w:ilvl="1" w:tplc="5C908BC2">
      <w:start w:val="1"/>
      <w:numFmt w:val="bullet"/>
      <w:lvlText w:val="-"/>
      <w:lvlJc w:val="left"/>
      <w:pPr>
        <w:tabs>
          <w:tab w:val="num" w:pos="1620"/>
        </w:tabs>
        <w:ind w:left="1620" w:hanging="360"/>
      </w:pPr>
      <w:rPr>
        <w:rFonts w:ascii="Courier New" w:hAnsi="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8" w15:restartNumberingAfterBreak="0">
    <w:nsid w:val="7A394005"/>
    <w:multiLevelType w:val="hybridMultilevel"/>
    <w:tmpl w:val="7574821E"/>
    <w:lvl w:ilvl="0" w:tplc="3A289A42">
      <w:numFmt w:val="bullet"/>
      <w:lvlText w:val="-"/>
      <w:lvlJc w:val="left"/>
      <w:pPr>
        <w:ind w:left="720" w:hanging="360"/>
      </w:pPr>
      <w:rPr>
        <w:rFonts w:ascii="Courier New" w:eastAsia="Times New Roman"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14"/>
  </w:num>
  <w:num w:numId="3">
    <w:abstractNumId w:val="25"/>
  </w:num>
  <w:num w:numId="4">
    <w:abstractNumId w:val="0"/>
  </w:num>
  <w:num w:numId="5">
    <w:abstractNumId w:val="23"/>
  </w:num>
  <w:num w:numId="6">
    <w:abstractNumId w:val="15"/>
  </w:num>
  <w:num w:numId="7">
    <w:abstractNumId w:val="12"/>
  </w:num>
  <w:num w:numId="8">
    <w:abstractNumId w:val="4"/>
  </w:num>
  <w:num w:numId="9">
    <w:abstractNumId w:val="3"/>
  </w:num>
  <w:num w:numId="10">
    <w:abstractNumId w:val="1"/>
  </w:num>
  <w:num w:numId="11">
    <w:abstractNumId w:val="26"/>
  </w:num>
  <w:num w:numId="12">
    <w:abstractNumId w:val="6"/>
  </w:num>
  <w:num w:numId="13">
    <w:abstractNumId w:val="11"/>
  </w:num>
  <w:num w:numId="14">
    <w:abstractNumId w:val="8"/>
  </w:num>
  <w:num w:numId="15">
    <w:abstractNumId w:val="17"/>
  </w:num>
  <w:num w:numId="16">
    <w:abstractNumId w:val="27"/>
  </w:num>
  <w:num w:numId="17">
    <w:abstractNumId w:val="21"/>
  </w:num>
  <w:num w:numId="1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22"/>
  </w:num>
  <w:num w:numId="21">
    <w:abstractNumId w:val="20"/>
  </w:num>
  <w:num w:numId="22">
    <w:abstractNumId w:val="18"/>
  </w:num>
  <w:num w:numId="23">
    <w:abstractNumId w:val="16"/>
  </w:num>
  <w:num w:numId="24">
    <w:abstractNumId w:val="13"/>
  </w:num>
  <w:num w:numId="25">
    <w:abstractNumId w:val="5"/>
  </w:num>
  <w:num w:numId="26">
    <w:abstractNumId w:val="9"/>
  </w:num>
  <w:num w:numId="27">
    <w:abstractNumId w:val="28"/>
  </w:num>
  <w:num w:numId="28">
    <w:abstractNumId w:val="2"/>
  </w:num>
  <w:num w:numId="29">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gutterAtTop/>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10"/>
  <w:displayHorizontalDrawingGridEvery w:val="2"/>
  <w:characterSpacingControl w:val="doNotCompress"/>
  <w:hdrShapeDefaults>
    <o:shapedefaults v:ext="edit" spidmax="73729"/>
  </w:hdrShapeDefaults>
  <w:footnotePr>
    <w:footnote w:id="-1"/>
    <w:footnote w:id="0"/>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df90ssdaatxe5e5z0t5zdeb0wsezp5w00v5&quot;&gt;PPI educational pack&lt;record-ids&gt;&lt;item&gt;23&lt;/item&gt;&lt;item&gt;24&lt;/item&gt;&lt;item&gt;25&lt;/item&gt;&lt;item&gt;26&lt;/item&gt;&lt;item&gt;32&lt;/item&gt;&lt;item&gt;33&lt;/item&gt;&lt;item&gt;39&lt;/item&gt;&lt;item&gt;40&lt;/item&gt;&lt;item&gt;44&lt;/item&gt;&lt;item&gt;49&lt;/item&gt;&lt;item&gt;50&lt;/item&gt;&lt;item&gt;52&lt;/item&gt;&lt;item&gt;53&lt;/item&gt;&lt;item&gt;57&lt;/item&gt;&lt;item&gt;58&lt;/item&gt;&lt;item&gt;61&lt;/item&gt;&lt;item&gt;62&lt;/item&gt;&lt;item&gt;63&lt;/item&gt;&lt;item&gt;64&lt;/item&gt;&lt;item&gt;65&lt;/item&gt;&lt;item&gt;66&lt;/item&gt;&lt;item&gt;67&lt;/item&gt;&lt;item&gt;68&lt;/item&gt;&lt;item&gt;69&lt;/item&gt;&lt;item&gt;74&lt;/item&gt;&lt;item&gt;79&lt;/item&gt;&lt;item&gt;83&lt;/item&gt;&lt;item&gt;85&lt;/item&gt;&lt;item&gt;86&lt;/item&gt;&lt;item&gt;87&lt;/item&gt;&lt;item&gt;88&lt;/item&gt;&lt;item&gt;92&lt;/item&gt;&lt;item&gt;93&lt;/item&gt;&lt;item&gt;94&lt;/item&gt;&lt;item&gt;95&lt;/item&gt;&lt;item&gt;96&lt;/item&gt;&lt;item&gt;99&lt;/item&gt;&lt;item&gt;100&lt;/item&gt;&lt;item&gt;101&lt;/item&gt;&lt;item&gt;102&lt;/item&gt;&lt;item&gt;103&lt;/item&gt;&lt;item&gt;104&lt;/item&gt;&lt;item&gt;105&lt;/item&gt;&lt;item&gt;106&lt;/item&gt;&lt;item&gt;107&lt;/item&gt;&lt;item&gt;108&lt;/item&gt;&lt;item&gt;109&lt;/item&gt;&lt;item&gt;110&lt;/item&gt;&lt;item&gt;111&lt;/item&gt;&lt;/record-ids&gt;&lt;/item&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PPI educational pack&lt;/item&gt;&lt;/Libraries&gt;&lt;/Databases&gt;"/>
  </w:docVars>
  <w:rsids>
    <w:rsidRoot w:val="00D93AAC"/>
    <w:rsid w:val="00000639"/>
    <w:rsid w:val="00000873"/>
    <w:rsid w:val="00000B32"/>
    <w:rsid w:val="00000D9F"/>
    <w:rsid w:val="00000E2F"/>
    <w:rsid w:val="000013E4"/>
    <w:rsid w:val="00001420"/>
    <w:rsid w:val="000018ED"/>
    <w:rsid w:val="00001BC8"/>
    <w:rsid w:val="00001C03"/>
    <w:rsid w:val="00001C0B"/>
    <w:rsid w:val="00001F9D"/>
    <w:rsid w:val="00002189"/>
    <w:rsid w:val="00002B40"/>
    <w:rsid w:val="00002B5F"/>
    <w:rsid w:val="00002B66"/>
    <w:rsid w:val="0000304E"/>
    <w:rsid w:val="000032BF"/>
    <w:rsid w:val="000034C5"/>
    <w:rsid w:val="00003FEE"/>
    <w:rsid w:val="00004287"/>
    <w:rsid w:val="000043E9"/>
    <w:rsid w:val="000049EE"/>
    <w:rsid w:val="00004A83"/>
    <w:rsid w:val="00004B60"/>
    <w:rsid w:val="00004CAC"/>
    <w:rsid w:val="00004E1F"/>
    <w:rsid w:val="0000504C"/>
    <w:rsid w:val="000053EC"/>
    <w:rsid w:val="00005457"/>
    <w:rsid w:val="000055F4"/>
    <w:rsid w:val="00005E89"/>
    <w:rsid w:val="00006827"/>
    <w:rsid w:val="00007EB5"/>
    <w:rsid w:val="000102FE"/>
    <w:rsid w:val="00010C50"/>
    <w:rsid w:val="00010E45"/>
    <w:rsid w:val="00011270"/>
    <w:rsid w:val="000124A1"/>
    <w:rsid w:val="0001298B"/>
    <w:rsid w:val="00012991"/>
    <w:rsid w:val="000129E7"/>
    <w:rsid w:val="00012E15"/>
    <w:rsid w:val="0001347B"/>
    <w:rsid w:val="000138FE"/>
    <w:rsid w:val="00013D2A"/>
    <w:rsid w:val="00013EEE"/>
    <w:rsid w:val="000143A4"/>
    <w:rsid w:val="000144A3"/>
    <w:rsid w:val="00014BD0"/>
    <w:rsid w:val="00014DB5"/>
    <w:rsid w:val="00014EF8"/>
    <w:rsid w:val="00015601"/>
    <w:rsid w:val="0001599A"/>
    <w:rsid w:val="000159D2"/>
    <w:rsid w:val="00015EAB"/>
    <w:rsid w:val="000164CA"/>
    <w:rsid w:val="0001686F"/>
    <w:rsid w:val="00016B12"/>
    <w:rsid w:val="00016C24"/>
    <w:rsid w:val="00016C44"/>
    <w:rsid w:val="000178D1"/>
    <w:rsid w:val="00020171"/>
    <w:rsid w:val="00020379"/>
    <w:rsid w:val="00020BB6"/>
    <w:rsid w:val="00021010"/>
    <w:rsid w:val="00021A36"/>
    <w:rsid w:val="00021EF2"/>
    <w:rsid w:val="000224D6"/>
    <w:rsid w:val="00022961"/>
    <w:rsid w:val="00022B8E"/>
    <w:rsid w:val="00023E7C"/>
    <w:rsid w:val="00024006"/>
    <w:rsid w:val="00024199"/>
    <w:rsid w:val="00024578"/>
    <w:rsid w:val="000258B7"/>
    <w:rsid w:val="00025C8B"/>
    <w:rsid w:val="00025F75"/>
    <w:rsid w:val="00026669"/>
    <w:rsid w:val="000267D4"/>
    <w:rsid w:val="00027135"/>
    <w:rsid w:val="00027498"/>
    <w:rsid w:val="00027AD7"/>
    <w:rsid w:val="00027B10"/>
    <w:rsid w:val="000303DA"/>
    <w:rsid w:val="00030770"/>
    <w:rsid w:val="00030C0F"/>
    <w:rsid w:val="0003107C"/>
    <w:rsid w:val="0003110C"/>
    <w:rsid w:val="000312E2"/>
    <w:rsid w:val="0003147B"/>
    <w:rsid w:val="00031DB7"/>
    <w:rsid w:val="00031E05"/>
    <w:rsid w:val="00031E88"/>
    <w:rsid w:val="000322B0"/>
    <w:rsid w:val="00032315"/>
    <w:rsid w:val="0003257D"/>
    <w:rsid w:val="0003267D"/>
    <w:rsid w:val="00033494"/>
    <w:rsid w:val="000335E5"/>
    <w:rsid w:val="00033699"/>
    <w:rsid w:val="000344CA"/>
    <w:rsid w:val="00034622"/>
    <w:rsid w:val="00034822"/>
    <w:rsid w:val="00034BC9"/>
    <w:rsid w:val="00034CD9"/>
    <w:rsid w:val="00034F4E"/>
    <w:rsid w:val="00036147"/>
    <w:rsid w:val="000368A0"/>
    <w:rsid w:val="00036BFF"/>
    <w:rsid w:val="000370C7"/>
    <w:rsid w:val="00037121"/>
    <w:rsid w:val="000372E2"/>
    <w:rsid w:val="0003735C"/>
    <w:rsid w:val="0003780A"/>
    <w:rsid w:val="000401D2"/>
    <w:rsid w:val="00040356"/>
    <w:rsid w:val="000404B8"/>
    <w:rsid w:val="00040A09"/>
    <w:rsid w:val="00040E5E"/>
    <w:rsid w:val="0004119C"/>
    <w:rsid w:val="000413A3"/>
    <w:rsid w:val="0004196A"/>
    <w:rsid w:val="00041D01"/>
    <w:rsid w:val="000422AA"/>
    <w:rsid w:val="00042513"/>
    <w:rsid w:val="00042DC4"/>
    <w:rsid w:val="00043429"/>
    <w:rsid w:val="000436F5"/>
    <w:rsid w:val="00045036"/>
    <w:rsid w:val="000450F8"/>
    <w:rsid w:val="00045B2F"/>
    <w:rsid w:val="00046256"/>
    <w:rsid w:val="000462A9"/>
    <w:rsid w:val="00046BF0"/>
    <w:rsid w:val="00047B54"/>
    <w:rsid w:val="00047EC2"/>
    <w:rsid w:val="00050059"/>
    <w:rsid w:val="000508DB"/>
    <w:rsid w:val="000511B8"/>
    <w:rsid w:val="0005142C"/>
    <w:rsid w:val="000525DD"/>
    <w:rsid w:val="00052C90"/>
    <w:rsid w:val="0005304B"/>
    <w:rsid w:val="000530F9"/>
    <w:rsid w:val="000532D6"/>
    <w:rsid w:val="000536C3"/>
    <w:rsid w:val="00053A03"/>
    <w:rsid w:val="00053F96"/>
    <w:rsid w:val="000548E8"/>
    <w:rsid w:val="00054ACD"/>
    <w:rsid w:val="000557A1"/>
    <w:rsid w:val="00056604"/>
    <w:rsid w:val="00056CBB"/>
    <w:rsid w:val="00056FB3"/>
    <w:rsid w:val="00057061"/>
    <w:rsid w:val="00057345"/>
    <w:rsid w:val="00057956"/>
    <w:rsid w:val="00060038"/>
    <w:rsid w:val="0006095D"/>
    <w:rsid w:val="00060DA6"/>
    <w:rsid w:val="00061329"/>
    <w:rsid w:val="00062928"/>
    <w:rsid w:val="00063065"/>
    <w:rsid w:val="00063C32"/>
    <w:rsid w:val="000643BC"/>
    <w:rsid w:val="000645F2"/>
    <w:rsid w:val="0006486E"/>
    <w:rsid w:val="00064C80"/>
    <w:rsid w:val="00064D61"/>
    <w:rsid w:val="00064F02"/>
    <w:rsid w:val="0006552F"/>
    <w:rsid w:val="00065583"/>
    <w:rsid w:val="00065D3B"/>
    <w:rsid w:val="00065F23"/>
    <w:rsid w:val="00066C58"/>
    <w:rsid w:val="000671A7"/>
    <w:rsid w:val="00070065"/>
    <w:rsid w:val="000703E6"/>
    <w:rsid w:val="00070EA3"/>
    <w:rsid w:val="00071905"/>
    <w:rsid w:val="000722BF"/>
    <w:rsid w:val="00072A6B"/>
    <w:rsid w:val="00072CDB"/>
    <w:rsid w:val="00072DDF"/>
    <w:rsid w:val="00072EF8"/>
    <w:rsid w:val="000734F5"/>
    <w:rsid w:val="0007354B"/>
    <w:rsid w:val="0007358F"/>
    <w:rsid w:val="000738AE"/>
    <w:rsid w:val="00073F0B"/>
    <w:rsid w:val="0007417F"/>
    <w:rsid w:val="000746EE"/>
    <w:rsid w:val="000747CE"/>
    <w:rsid w:val="00075B79"/>
    <w:rsid w:val="00075CDE"/>
    <w:rsid w:val="00075DD3"/>
    <w:rsid w:val="0007690D"/>
    <w:rsid w:val="00076F5F"/>
    <w:rsid w:val="0007747C"/>
    <w:rsid w:val="00077761"/>
    <w:rsid w:val="00077832"/>
    <w:rsid w:val="000802ED"/>
    <w:rsid w:val="00080436"/>
    <w:rsid w:val="00080510"/>
    <w:rsid w:val="0008069C"/>
    <w:rsid w:val="00080A64"/>
    <w:rsid w:val="00081065"/>
    <w:rsid w:val="000810AA"/>
    <w:rsid w:val="00081E47"/>
    <w:rsid w:val="00081FA6"/>
    <w:rsid w:val="000828DA"/>
    <w:rsid w:val="00082AFB"/>
    <w:rsid w:val="00082F18"/>
    <w:rsid w:val="00082FC5"/>
    <w:rsid w:val="000830ED"/>
    <w:rsid w:val="0008333C"/>
    <w:rsid w:val="000833A7"/>
    <w:rsid w:val="0008377B"/>
    <w:rsid w:val="00083DA9"/>
    <w:rsid w:val="00084874"/>
    <w:rsid w:val="00084CA8"/>
    <w:rsid w:val="00084E33"/>
    <w:rsid w:val="00084E76"/>
    <w:rsid w:val="0008503D"/>
    <w:rsid w:val="00085A1F"/>
    <w:rsid w:val="00085B7C"/>
    <w:rsid w:val="00086335"/>
    <w:rsid w:val="000863F0"/>
    <w:rsid w:val="0008654E"/>
    <w:rsid w:val="00086BC6"/>
    <w:rsid w:val="00086D9B"/>
    <w:rsid w:val="00086F3A"/>
    <w:rsid w:val="00087049"/>
    <w:rsid w:val="000870E6"/>
    <w:rsid w:val="0008711C"/>
    <w:rsid w:val="0008759E"/>
    <w:rsid w:val="00087F23"/>
    <w:rsid w:val="00090EE2"/>
    <w:rsid w:val="00091147"/>
    <w:rsid w:val="0009124E"/>
    <w:rsid w:val="000919C5"/>
    <w:rsid w:val="00092107"/>
    <w:rsid w:val="000924DA"/>
    <w:rsid w:val="00092C83"/>
    <w:rsid w:val="00092F91"/>
    <w:rsid w:val="0009377D"/>
    <w:rsid w:val="0009387F"/>
    <w:rsid w:val="00093983"/>
    <w:rsid w:val="00093B2A"/>
    <w:rsid w:val="00094559"/>
    <w:rsid w:val="000945F3"/>
    <w:rsid w:val="00094A9E"/>
    <w:rsid w:val="00094BE0"/>
    <w:rsid w:val="00094C25"/>
    <w:rsid w:val="00094F21"/>
    <w:rsid w:val="000952BE"/>
    <w:rsid w:val="000953B1"/>
    <w:rsid w:val="00095E4B"/>
    <w:rsid w:val="000962F7"/>
    <w:rsid w:val="00096322"/>
    <w:rsid w:val="00096958"/>
    <w:rsid w:val="00096ABF"/>
    <w:rsid w:val="00097A25"/>
    <w:rsid w:val="00097B6F"/>
    <w:rsid w:val="000A0037"/>
    <w:rsid w:val="000A0434"/>
    <w:rsid w:val="000A0EF4"/>
    <w:rsid w:val="000A0FC4"/>
    <w:rsid w:val="000A11DC"/>
    <w:rsid w:val="000A12F6"/>
    <w:rsid w:val="000A196A"/>
    <w:rsid w:val="000A1F61"/>
    <w:rsid w:val="000A21FD"/>
    <w:rsid w:val="000A252F"/>
    <w:rsid w:val="000A35DE"/>
    <w:rsid w:val="000A3804"/>
    <w:rsid w:val="000A3EF2"/>
    <w:rsid w:val="000A4658"/>
    <w:rsid w:val="000A4799"/>
    <w:rsid w:val="000A5031"/>
    <w:rsid w:val="000A50CD"/>
    <w:rsid w:val="000A51C1"/>
    <w:rsid w:val="000A55E6"/>
    <w:rsid w:val="000A5677"/>
    <w:rsid w:val="000A569A"/>
    <w:rsid w:val="000A6422"/>
    <w:rsid w:val="000A6DC1"/>
    <w:rsid w:val="000A74E0"/>
    <w:rsid w:val="000A7C89"/>
    <w:rsid w:val="000B039D"/>
    <w:rsid w:val="000B0486"/>
    <w:rsid w:val="000B058F"/>
    <w:rsid w:val="000B0B66"/>
    <w:rsid w:val="000B1485"/>
    <w:rsid w:val="000B1CBA"/>
    <w:rsid w:val="000B218E"/>
    <w:rsid w:val="000B21C0"/>
    <w:rsid w:val="000B2609"/>
    <w:rsid w:val="000B2626"/>
    <w:rsid w:val="000B37D3"/>
    <w:rsid w:val="000B37ED"/>
    <w:rsid w:val="000B4896"/>
    <w:rsid w:val="000B4D70"/>
    <w:rsid w:val="000B62E2"/>
    <w:rsid w:val="000B6342"/>
    <w:rsid w:val="000B63DA"/>
    <w:rsid w:val="000B6645"/>
    <w:rsid w:val="000B70E7"/>
    <w:rsid w:val="000B771C"/>
    <w:rsid w:val="000B7731"/>
    <w:rsid w:val="000B7FCD"/>
    <w:rsid w:val="000C09BF"/>
    <w:rsid w:val="000C0D88"/>
    <w:rsid w:val="000C0ECE"/>
    <w:rsid w:val="000C1223"/>
    <w:rsid w:val="000C1328"/>
    <w:rsid w:val="000C1C80"/>
    <w:rsid w:val="000C1CBA"/>
    <w:rsid w:val="000C2759"/>
    <w:rsid w:val="000C2847"/>
    <w:rsid w:val="000C331D"/>
    <w:rsid w:val="000C33D3"/>
    <w:rsid w:val="000C3536"/>
    <w:rsid w:val="000C375D"/>
    <w:rsid w:val="000C4957"/>
    <w:rsid w:val="000C4E91"/>
    <w:rsid w:val="000C4FFD"/>
    <w:rsid w:val="000C632A"/>
    <w:rsid w:val="000C65E2"/>
    <w:rsid w:val="000C6600"/>
    <w:rsid w:val="000C6897"/>
    <w:rsid w:val="000C79E7"/>
    <w:rsid w:val="000D09E3"/>
    <w:rsid w:val="000D0CB4"/>
    <w:rsid w:val="000D1501"/>
    <w:rsid w:val="000D15CE"/>
    <w:rsid w:val="000D16B0"/>
    <w:rsid w:val="000D1DD4"/>
    <w:rsid w:val="000D250E"/>
    <w:rsid w:val="000D25AC"/>
    <w:rsid w:val="000D2FDE"/>
    <w:rsid w:val="000D3013"/>
    <w:rsid w:val="000D351D"/>
    <w:rsid w:val="000D39F5"/>
    <w:rsid w:val="000D3E38"/>
    <w:rsid w:val="000D43B6"/>
    <w:rsid w:val="000D49D0"/>
    <w:rsid w:val="000D5E79"/>
    <w:rsid w:val="000D5FEB"/>
    <w:rsid w:val="000D6490"/>
    <w:rsid w:val="000D7C64"/>
    <w:rsid w:val="000D7DDD"/>
    <w:rsid w:val="000E011E"/>
    <w:rsid w:val="000E02A5"/>
    <w:rsid w:val="000E041B"/>
    <w:rsid w:val="000E1286"/>
    <w:rsid w:val="000E1A76"/>
    <w:rsid w:val="000E2174"/>
    <w:rsid w:val="000E287C"/>
    <w:rsid w:val="000E2C0D"/>
    <w:rsid w:val="000E2DBA"/>
    <w:rsid w:val="000E3C0F"/>
    <w:rsid w:val="000E4354"/>
    <w:rsid w:val="000E46BA"/>
    <w:rsid w:val="000E5325"/>
    <w:rsid w:val="000E5A58"/>
    <w:rsid w:val="000E5F14"/>
    <w:rsid w:val="000E6166"/>
    <w:rsid w:val="000E6408"/>
    <w:rsid w:val="000E697C"/>
    <w:rsid w:val="000E69D3"/>
    <w:rsid w:val="000E6D68"/>
    <w:rsid w:val="000E7248"/>
    <w:rsid w:val="000E7539"/>
    <w:rsid w:val="000E76F9"/>
    <w:rsid w:val="000E7C3B"/>
    <w:rsid w:val="000F08CF"/>
    <w:rsid w:val="000F0AB4"/>
    <w:rsid w:val="000F0B79"/>
    <w:rsid w:val="000F1187"/>
    <w:rsid w:val="000F11B3"/>
    <w:rsid w:val="000F13CE"/>
    <w:rsid w:val="000F23DA"/>
    <w:rsid w:val="000F2982"/>
    <w:rsid w:val="000F2FFD"/>
    <w:rsid w:val="000F3448"/>
    <w:rsid w:val="000F352D"/>
    <w:rsid w:val="000F35C6"/>
    <w:rsid w:val="000F4174"/>
    <w:rsid w:val="000F43A5"/>
    <w:rsid w:val="000F5032"/>
    <w:rsid w:val="000F50B4"/>
    <w:rsid w:val="000F53F8"/>
    <w:rsid w:val="000F559B"/>
    <w:rsid w:val="000F5604"/>
    <w:rsid w:val="000F5839"/>
    <w:rsid w:val="000F58FD"/>
    <w:rsid w:val="000F5F05"/>
    <w:rsid w:val="000F6B4C"/>
    <w:rsid w:val="000F6F28"/>
    <w:rsid w:val="000F6F94"/>
    <w:rsid w:val="000F70E5"/>
    <w:rsid w:val="000F7178"/>
    <w:rsid w:val="000F727E"/>
    <w:rsid w:val="00100555"/>
    <w:rsid w:val="00100558"/>
    <w:rsid w:val="00100659"/>
    <w:rsid w:val="001006C0"/>
    <w:rsid w:val="0010072A"/>
    <w:rsid w:val="00100849"/>
    <w:rsid w:val="00101C75"/>
    <w:rsid w:val="00102522"/>
    <w:rsid w:val="001027FF"/>
    <w:rsid w:val="001034DC"/>
    <w:rsid w:val="00103C80"/>
    <w:rsid w:val="00103E53"/>
    <w:rsid w:val="00104603"/>
    <w:rsid w:val="00104E89"/>
    <w:rsid w:val="00104F60"/>
    <w:rsid w:val="001054E7"/>
    <w:rsid w:val="001059F3"/>
    <w:rsid w:val="00106C70"/>
    <w:rsid w:val="00106CA0"/>
    <w:rsid w:val="00106ED0"/>
    <w:rsid w:val="00106F66"/>
    <w:rsid w:val="001073ED"/>
    <w:rsid w:val="00107472"/>
    <w:rsid w:val="00107AC0"/>
    <w:rsid w:val="00107C28"/>
    <w:rsid w:val="00107E18"/>
    <w:rsid w:val="001101FB"/>
    <w:rsid w:val="00110B08"/>
    <w:rsid w:val="00111120"/>
    <w:rsid w:val="001114FC"/>
    <w:rsid w:val="00111692"/>
    <w:rsid w:val="00111AF2"/>
    <w:rsid w:val="00111BDF"/>
    <w:rsid w:val="00111E73"/>
    <w:rsid w:val="00112165"/>
    <w:rsid w:val="001122F4"/>
    <w:rsid w:val="001125EC"/>
    <w:rsid w:val="001128FB"/>
    <w:rsid w:val="001130C1"/>
    <w:rsid w:val="00113693"/>
    <w:rsid w:val="00113B8F"/>
    <w:rsid w:val="00113D54"/>
    <w:rsid w:val="00114928"/>
    <w:rsid w:val="00114F53"/>
    <w:rsid w:val="001151B0"/>
    <w:rsid w:val="0011532D"/>
    <w:rsid w:val="00115344"/>
    <w:rsid w:val="0011595B"/>
    <w:rsid w:val="00115B1F"/>
    <w:rsid w:val="00115DC2"/>
    <w:rsid w:val="001163E8"/>
    <w:rsid w:val="001169AF"/>
    <w:rsid w:val="00116F81"/>
    <w:rsid w:val="0011708C"/>
    <w:rsid w:val="001179D7"/>
    <w:rsid w:val="00117AFE"/>
    <w:rsid w:val="00120272"/>
    <w:rsid w:val="001202CA"/>
    <w:rsid w:val="001210CB"/>
    <w:rsid w:val="00121979"/>
    <w:rsid w:val="00121FFF"/>
    <w:rsid w:val="00122092"/>
    <w:rsid w:val="0012217E"/>
    <w:rsid w:val="00122294"/>
    <w:rsid w:val="00122C01"/>
    <w:rsid w:val="00123394"/>
    <w:rsid w:val="00123CA1"/>
    <w:rsid w:val="00124744"/>
    <w:rsid w:val="0012498F"/>
    <w:rsid w:val="00124C91"/>
    <w:rsid w:val="00124EF8"/>
    <w:rsid w:val="00125049"/>
    <w:rsid w:val="001254D4"/>
    <w:rsid w:val="00125D20"/>
    <w:rsid w:val="00125EC1"/>
    <w:rsid w:val="00125F25"/>
    <w:rsid w:val="001260BC"/>
    <w:rsid w:val="001262E7"/>
    <w:rsid w:val="00126659"/>
    <w:rsid w:val="001266AA"/>
    <w:rsid w:val="0012675C"/>
    <w:rsid w:val="001269AE"/>
    <w:rsid w:val="00126D8B"/>
    <w:rsid w:val="00127058"/>
    <w:rsid w:val="00127816"/>
    <w:rsid w:val="00130C1E"/>
    <w:rsid w:val="00130CF7"/>
    <w:rsid w:val="00133549"/>
    <w:rsid w:val="00133704"/>
    <w:rsid w:val="00133B23"/>
    <w:rsid w:val="00133F41"/>
    <w:rsid w:val="00133FA2"/>
    <w:rsid w:val="00133FD6"/>
    <w:rsid w:val="001352C2"/>
    <w:rsid w:val="001355DE"/>
    <w:rsid w:val="0013595C"/>
    <w:rsid w:val="00135AFD"/>
    <w:rsid w:val="00135B74"/>
    <w:rsid w:val="00135CD1"/>
    <w:rsid w:val="001368DE"/>
    <w:rsid w:val="00136BC0"/>
    <w:rsid w:val="00136D71"/>
    <w:rsid w:val="0014052F"/>
    <w:rsid w:val="001411DB"/>
    <w:rsid w:val="00141359"/>
    <w:rsid w:val="0014166E"/>
    <w:rsid w:val="001419C2"/>
    <w:rsid w:val="00141E7E"/>
    <w:rsid w:val="00142086"/>
    <w:rsid w:val="00142308"/>
    <w:rsid w:val="001424CE"/>
    <w:rsid w:val="00142714"/>
    <w:rsid w:val="001427C1"/>
    <w:rsid w:val="00143D08"/>
    <w:rsid w:val="00143D6D"/>
    <w:rsid w:val="0014441F"/>
    <w:rsid w:val="0014447F"/>
    <w:rsid w:val="001448D8"/>
    <w:rsid w:val="00144FD1"/>
    <w:rsid w:val="00145682"/>
    <w:rsid w:val="00145779"/>
    <w:rsid w:val="001464D1"/>
    <w:rsid w:val="001466A0"/>
    <w:rsid w:val="001467C8"/>
    <w:rsid w:val="00146EFF"/>
    <w:rsid w:val="0014737C"/>
    <w:rsid w:val="00147C32"/>
    <w:rsid w:val="00147CC9"/>
    <w:rsid w:val="00147DA0"/>
    <w:rsid w:val="00150060"/>
    <w:rsid w:val="001503D1"/>
    <w:rsid w:val="0015055D"/>
    <w:rsid w:val="001505E3"/>
    <w:rsid w:val="001509B9"/>
    <w:rsid w:val="00150CE6"/>
    <w:rsid w:val="001510F1"/>
    <w:rsid w:val="0015123D"/>
    <w:rsid w:val="00151913"/>
    <w:rsid w:val="001529A6"/>
    <w:rsid w:val="001529DC"/>
    <w:rsid w:val="00152D91"/>
    <w:rsid w:val="00152F6A"/>
    <w:rsid w:val="00153552"/>
    <w:rsid w:val="0015369D"/>
    <w:rsid w:val="001538C7"/>
    <w:rsid w:val="00153D3F"/>
    <w:rsid w:val="00154565"/>
    <w:rsid w:val="00154815"/>
    <w:rsid w:val="00154FCF"/>
    <w:rsid w:val="00155629"/>
    <w:rsid w:val="00155814"/>
    <w:rsid w:val="0015593A"/>
    <w:rsid w:val="00155E15"/>
    <w:rsid w:val="00156397"/>
    <w:rsid w:val="001563D0"/>
    <w:rsid w:val="001566FB"/>
    <w:rsid w:val="001575F1"/>
    <w:rsid w:val="0016008E"/>
    <w:rsid w:val="001605CC"/>
    <w:rsid w:val="00160DFB"/>
    <w:rsid w:val="00162295"/>
    <w:rsid w:val="00162879"/>
    <w:rsid w:val="00162986"/>
    <w:rsid w:val="00162A53"/>
    <w:rsid w:val="001634CB"/>
    <w:rsid w:val="001634F2"/>
    <w:rsid w:val="001638CF"/>
    <w:rsid w:val="00163E5D"/>
    <w:rsid w:val="00163EA3"/>
    <w:rsid w:val="00164054"/>
    <w:rsid w:val="001642BC"/>
    <w:rsid w:val="00164AE1"/>
    <w:rsid w:val="00164C5B"/>
    <w:rsid w:val="00165336"/>
    <w:rsid w:val="00165672"/>
    <w:rsid w:val="0016568F"/>
    <w:rsid w:val="001658B2"/>
    <w:rsid w:val="00165C41"/>
    <w:rsid w:val="00165FC6"/>
    <w:rsid w:val="00166A32"/>
    <w:rsid w:val="00166DD7"/>
    <w:rsid w:val="00166E06"/>
    <w:rsid w:val="00166EDF"/>
    <w:rsid w:val="001676FA"/>
    <w:rsid w:val="00167DB2"/>
    <w:rsid w:val="0017028D"/>
    <w:rsid w:val="001702ED"/>
    <w:rsid w:val="00170420"/>
    <w:rsid w:val="00170459"/>
    <w:rsid w:val="001704E4"/>
    <w:rsid w:val="00170C0B"/>
    <w:rsid w:val="00171ACF"/>
    <w:rsid w:val="00171CB2"/>
    <w:rsid w:val="00172404"/>
    <w:rsid w:val="0017279E"/>
    <w:rsid w:val="001727A7"/>
    <w:rsid w:val="00172A66"/>
    <w:rsid w:val="00172D8B"/>
    <w:rsid w:val="0017306D"/>
    <w:rsid w:val="001730C6"/>
    <w:rsid w:val="001733B3"/>
    <w:rsid w:val="001740A3"/>
    <w:rsid w:val="00174612"/>
    <w:rsid w:val="00174B7B"/>
    <w:rsid w:val="001750A7"/>
    <w:rsid w:val="00175121"/>
    <w:rsid w:val="001755C1"/>
    <w:rsid w:val="001758E2"/>
    <w:rsid w:val="001766D2"/>
    <w:rsid w:val="0017799B"/>
    <w:rsid w:val="00177B64"/>
    <w:rsid w:val="001807E5"/>
    <w:rsid w:val="001815BD"/>
    <w:rsid w:val="0018176E"/>
    <w:rsid w:val="00181861"/>
    <w:rsid w:val="00181A59"/>
    <w:rsid w:val="00181A5D"/>
    <w:rsid w:val="00181D06"/>
    <w:rsid w:val="00182187"/>
    <w:rsid w:val="001827E8"/>
    <w:rsid w:val="00182A0D"/>
    <w:rsid w:val="001835D6"/>
    <w:rsid w:val="00183642"/>
    <w:rsid w:val="001837CC"/>
    <w:rsid w:val="00183972"/>
    <w:rsid w:val="00183C39"/>
    <w:rsid w:val="00183C86"/>
    <w:rsid w:val="00183CEA"/>
    <w:rsid w:val="00183FCC"/>
    <w:rsid w:val="00184280"/>
    <w:rsid w:val="00184787"/>
    <w:rsid w:val="001847D0"/>
    <w:rsid w:val="00184BA3"/>
    <w:rsid w:val="00184F79"/>
    <w:rsid w:val="00185070"/>
    <w:rsid w:val="001854E3"/>
    <w:rsid w:val="00185771"/>
    <w:rsid w:val="00185BBF"/>
    <w:rsid w:val="00185BD3"/>
    <w:rsid w:val="001861FC"/>
    <w:rsid w:val="001869F1"/>
    <w:rsid w:val="00186DD5"/>
    <w:rsid w:val="0018752A"/>
    <w:rsid w:val="0018784E"/>
    <w:rsid w:val="00187AA8"/>
    <w:rsid w:val="00187BB2"/>
    <w:rsid w:val="00190898"/>
    <w:rsid w:val="00190CB0"/>
    <w:rsid w:val="001912AE"/>
    <w:rsid w:val="00191316"/>
    <w:rsid w:val="001918F1"/>
    <w:rsid w:val="00191949"/>
    <w:rsid w:val="00191D9E"/>
    <w:rsid w:val="00191F62"/>
    <w:rsid w:val="00192939"/>
    <w:rsid w:val="00192ADF"/>
    <w:rsid w:val="00192C6A"/>
    <w:rsid w:val="00192DA2"/>
    <w:rsid w:val="0019318E"/>
    <w:rsid w:val="00193241"/>
    <w:rsid w:val="00193263"/>
    <w:rsid w:val="00193733"/>
    <w:rsid w:val="0019383F"/>
    <w:rsid w:val="00193D41"/>
    <w:rsid w:val="00194212"/>
    <w:rsid w:val="0019497B"/>
    <w:rsid w:val="00194BA7"/>
    <w:rsid w:val="00195341"/>
    <w:rsid w:val="00195488"/>
    <w:rsid w:val="00195C62"/>
    <w:rsid w:val="0019607E"/>
    <w:rsid w:val="00196671"/>
    <w:rsid w:val="00196D13"/>
    <w:rsid w:val="00196D4A"/>
    <w:rsid w:val="00196F58"/>
    <w:rsid w:val="001971B5"/>
    <w:rsid w:val="00197214"/>
    <w:rsid w:val="001A07FC"/>
    <w:rsid w:val="001A1CF9"/>
    <w:rsid w:val="001A2460"/>
    <w:rsid w:val="001A2568"/>
    <w:rsid w:val="001A26F5"/>
    <w:rsid w:val="001A2E24"/>
    <w:rsid w:val="001A3197"/>
    <w:rsid w:val="001A38F0"/>
    <w:rsid w:val="001A3F9F"/>
    <w:rsid w:val="001A409F"/>
    <w:rsid w:val="001A421D"/>
    <w:rsid w:val="001A4437"/>
    <w:rsid w:val="001A4AB8"/>
    <w:rsid w:val="001A4D24"/>
    <w:rsid w:val="001A4F9A"/>
    <w:rsid w:val="001A5AE6"/>
    <w:rsid w:val="001A63D6"/>
    <w:rsid w:val="001A65D3"/>
    <w:rsid w:val="001A677F"/>
    <w:rsid w:val="001A6A63"/>
    <w:rsid w:val="001A6D7C"/>
    <w:rsid w:val="001A72C2"/>
    <w:rsid w:val="001A7631"/>
    <w:rsid w:val="001A76F9"/>
    <w:rsid w:val="001A77B1"/>
    <w:rsid w:val="001A7A8A"/>
    <w:rsid w:val="001A7B80"/>
    <w:rsid w:val="001B018E"/>
    <w:rsid w:val="001B029F"/>
    <w:rsid w:val="001B04B5"/>
    <w:rsid w:val="001B076D"/>
    <w:rsid w:val="001B0A1E"/>
    <w:rsid w:val="001B16E1"/>
    <w:rsid w:val="001B1AA1"/>
    <w:rsid w:val="001B1D1B"/>
    <w:rsid w:val="001B1F2B"/>
    <w:rsid w:val="001B20A3"/>
    <w:rsid w:val="001B2900"/>
    <w:rsid w:val="001B2D1F"/>
    <w:rsid w:val="001B2EF4"/>
    <w:rsid w:val="001B317E"/>
    <w:rsid w:val="001B37B9"/>
    <w:rsid w:val="001B40E4"/>
    <w:rsid w:val="001B442A"/>
    <w:rsid w:val="001B4D2D"/>
    <w:rsid w:val="001B50DC"/>
    <w:rsid w:val="001B52BB"/>
    <w:rsid w:val="001B52D9"/>
    <w:rsid w:val="001B5366"/>
    <w:rsid w:val="001B5458"/>
    <w:rsid w:val="001B5731"/>
    <w:rsid w:val="001B57D3"/>
    <w:rsid w:val="001B59D1"/>
    <w:rsid w:val="001B657D"/>
    <w:rsid w:val="001B65A3"/>
    <w:rsid w:val="001B660A"/>
    <w:rsid w:val="001B6CC4"/>
    <w:rsid w:val="001B6E70"/>
    <w:rsid w:val="001B6F2D"/>
    <w:rsid w:val="001B6FEA"/>
    <w:rsid w:val="001B7559"/>
    <w:rsid w:val="001B7D19"/>
    <w:rsid w:val="001B7DBE"/>
    <w:rsid w:val="001C028E"/>
    <w:rsid w:val="001C0677"/>
    <w:rsid w:val="001C08FC"/>
    <w:rsid w:val="001C0E02"/>
    <w:rsid w:val="001C17C5"/>
    <w:rsid w:val="001C1818"/>
    <w:rsid w:val="001C198D"/>
    <w:rsid w:val="001C206E"/>
    <w:rsid w:val="001C20C7"/>
    <w:rsid w:val="001C2139"/>
    <w:rsid w:val="001C2923"/>
    <w:rsid w:val="001C2927"/>
    <w:rsid w:val="001C2C57"/>
    <w:rsid w:val="001C3978"/>
    <w:rsid w:val="001C3A92"/>
    <w:rsid w:val="001C3C22"/>
    <w:rsid w:val="001C3D94"/>
    <w:rsid w:val="001C3E5C"/>
    <w:rsid w:val="001C3E5D"/>
    <w:rsid w:val="001C41AB"/>
    <w:rsid w:val="001C4F61"/>
    <w:rsid w:val="001C660E"/>
    <w:rsid w:val="001C67CE"/>
    <w:rsid w:val="001C69BA"/>
    <w:rsid w:val="001C70ED"/>
    <w:rsid w:val="001C7526"/>
    <w:rsid w:val="001C7568"/>
    <w:rsid w:val="001C7697"/>
    <w:rsid w:val="001C7737"/>
    <w:rsid w:val="001D04B1"/>
    <w:rsid w:val="001D0B54"/>
    <w:rsid w:val="001D0BBD"/>
    <w:rsid w:val="001D1151"/>
    <w:rsid w:val="001D1164"/>
    <w:rsid w:val="001D118B"/>
    <w:rsid w:val="001D1514"/>
    <w:rsid w:val="001D163C"/>
    <w:rsid w:val="001D1E04"/>
    <w:rsid w:val="001D211E"/>
    <w:rsid w:val="001D2223"/>
    <w:rsid w:val="001D2CB0"/>
    <w:rsid w:val="001D3528"/>
    <w:rsid w:val="001D379C"/>
    <w:rsid w:val="001D3842"/>
    <w:rsid w:val="001D3868"/>
    <w:rsid w:val="001D3935"/>
    <w:rsid w:val="001D3A1C"/>
    <w:rsid w:val="001D3C76"/>
    <w:rsid w:val="001D3DC0"/>
    <w:rsid w:val="001D460B"/>
    <w:rsid w:val="001D5878"/>
    <w:rsid w:val="001D6002"/>
    <w:rsid w:val="001D645A"/>
    <w:rsid w:val="001D6561"/>
    <w:rsid w:val="001D669A"/>
    <w:rsid w:val="001D66A5"/>
    <w:rsid w:val="001D6B2F"/>
    <w:rsid w:val="001D6C75"/>
    <w:rsid w:val="001D7643"/>
    <w:rsid w:val="001D78F8"/>
    <w:rsid w:val="001E070F"/>
    <w:rsid w:val="001E0A96"/>
    <w:rsid w:val="001E144B"/>
    <w:rsid w:val="001E147A"/>
    <w:rsid w:val="001E1926"/>
    <w:rsid w:val="001E1A7D"/>
    <w:rsid w:val="001E1B9F"/>
    <w:rsid w:val="001E2735"/>
    <w:rsid w:val="001E27BC"/>
    <w:rsid w:val="001E2B9C"/>
    <w:rsid w:val="001E34E5"/>
    <w:rsid w:val="001E3675"/>
    <w:rsid w:val="001E377F"/>
    <w:rsid w:val="001E3958"/>
    <w:rsid w:val="001E3B48"/>
    <w:rsid w:val="001E3E22"/>
    <w:rsid w:val="001E420A"/>
    <w:rsid w:val="001E4618"/>
    <w:rsid w:val="001E49E2"/>
    <w:rsid w:val="001E4B53"/>
    <w:rsid w:val="001E4E82"/>
    <w:rsid w:val="001E5A0E"/>
    <w:rsid w:val="001E5D48"/>
    <w:rsid w:val="001E5DE3"/>
    <w:rsid w:val="001E5FEE"/>
    <w:rsid w:val="001E66BE"/>
    <w:rsid w:val="001E69E0"/>
    <w:rsid w:val="001E6B6F"/>
    <w:rsid w:val="001E6C53"/>
    <w:rsid w:val="001E6E63"/>
    <w:rsid w:val="001E7489"/>
    <w:rsid w:val="001E760A"/>
    <w:rsid w:val="001E77C8"/>
    <w:rsid w:val="001F00F8"/>
    <w:rsid w:val="001F02E6"/>
    <w:rsid w:val="001F083B"/>
    <w:rsid w:val="001F0846"/>
    <w:rsid w:val="001F0D2B"/>
    <w:rsid w:val="001F0E5B"/>
    <w:rsid w:val="001F0EA3"/>
    <w:rsid w:val="001F109B"/>
    <w:rsid w:val="001F10C2"/>
    <w:rsid w:val="001F1324"/>
    <w:rsid w:val="001F1651"/>
    <w:rsid w:val="001F1A29"/>
    <w:rsid w:val="001F1F38"/>
    <w:rsid w:val="001F1FCE"/>
    <w:rsid w:val="001F204C"/>
    <w:rsid w:val="001F2293"/>
    <w:rsid w:val="001F258A"/>
    <w:rsid w:val="001F2D05"/>
    <w:rsid w:val="001F3404"/>
    <w:rsid w:val="001F364D"/>
    <w:rsid w:val="001F3694"/>
    <w:rsid w:val="001F4DAF"/>
    <w:rsid w:val="001F4DCF"/>
    <w:rsid w:val="001F5A72"/>
    <w:rsid w:val="001F5AB6"/>
    <w:rsid w:val="001F69F3"/>
    <w:rsid w:val="001F6C70"/>
    <w:rsid w:val="001F71E9"/>
    <w:rsid w:val="001F735D"/>
    <w:rsid w:val="001F7EDF"/>
    <w:rsid w:val="00200078"/>
    <w:rsid w:val="0020014D"/>
    <w:rsid w:val="00200B91"/>
    <w:rsid w:val="002012EE"/>
    <w:rsid w:val="0020176B"/>
    <w:rsid w:val="00201BAF"/>
    <w:rsid w:val="002024B8"/>
    <w:rsid w:val="0020270D"/>
    <w:rsid w:val="0020339D"/>
    <w:rsid w:val="0020363B"/>
    <w:rsid w:val="00203730"/>
    <w:rsid w:val="00203837"/>
    <w:rsid w:val="00203B20"/>
    <w:rsid w:val="0020400E"/>
    <w:rsid w:val="00204247"/>
    <w:rsid w:val="002045DE"/>
    <w:rsid w:val="002046FE"/>
    <w:rsid w:val="00204E5F"/>
    <w:rsid w:val="00205367"/>
    <w:rsid w:val="00206361"/>
    <w:rsid w:val="002065A6"/>
    <w:rsid w:val="0020680A"/>
    <w:rsid w:val="00206D8D"/>
    <w:rsid w:val="00207223"/>
    <w:rsid w:val="002073A3"/>
    <w:rsid w:val="00207495"/>
    <w:rsid w:val="00207801"/>
    <w:rsid w:val="002078FA"/>
    <w:rsid w:val="00207A47"/>
    <w:rsid w:val="00210074"/>
    <w:rsid w:val="00210395"/>
    <w:rsid w:val="0021054E"/>
    <w:rsid w:val="00210989"/>
    <w:rsid w:val="00210E3E"/>
    <w:rsid w:val="00210F51"/>
    <w:rsid w:val="00210F8D"/>
    <w:rsid w:val="00211F95"/>
    <w:rsid w:val="002123D2"/>
    <w:rsid w:val="00212704"/>
    <w:rsid w:val="00212C4B"/>
    <w:rsid w:val="00212F9F"/>
    <w:rsid w:val="0021309B"/>
    <w:rsid w:val="00213397"/>
    <w:rsid w:val="00213406"/>
    <w:rsid w:val="002136B2"/>
    <w:rsid w:val="00213849"/>
    <w:rsid w:val="00213B05"/>
    <w:rsid w:val="002140A7"/>
    <w:rsid w:val="002140FD"/>
    <w:rsid w:val="00214768"/>
    <w:rsid w:val="00214787"/>
    <w:rsid w:val="00214868"/>
    <w:rsid w:val="00214AD0"/>
    <w:rsid w:val="00215161"/>
    <w:rsid w:val="002152D5"/>
    <w:rsid w:val="00215405"/>
    <w:rsid w:val="00215AEF"/>
    <w:rsid w:val="00215CAD"/>
    <w:rsid w:val="00215E36"/>
    <w:rsid w:val="002174FF"/>
    <w:rsid w:val="002179A3"/>
    <w:rsid w:val="00220AA7"/>
    <w:rsid w:val="00220C2A"/>
    <w:rsid w:val="00220C85"/>
    <w:rsid w:val="00220EC3"/>
    <w:rsid w:val="0022144A"/>
    <w:rsid w:val="00221663"/>
    <w:rsid w:val="0022216B"/>
    <w:rsid w:val="00222A93"/>
    <w:rsid w:val="00222BFA"/>
    <w:rsid w:val="00222C4D"/>
    <w:rsid w:val="00222D15"/>
    <w:rsid w:val="00222DB3"/>
    <w:rsid w:val="00222FCA"/>
    <w:rsid w:val="00223890"/>
    <w:rsid w:val="00223A81"/>
    <w:rsid w:val="00224010"/>
    <w:rsid w:val="002246AF"/>
    <w:rsid w:val="0022480C"/>
    <w:rsid w:val="002248A0"/>
    <w:rsid w:val="00224BF7"/>
    <w:rsid w:val="00224C02"/>
    <w:rsid w:val="00224E40"/>
    <w:rsid w:val="002251DD"/>
    <w:rsid w:val="0022524D"/>
    <w:rsid w:val="0022581F"/>
    <w:rsid w:val="0022588E"/>
    <w:rsid w:val="00225906"/>
    <w:rsid w:val="00225D1C"/>
    <w:rsid w:val="00225DC8"/>
    <w:rsid w:val="002262D1"/>
    <w:rsid w:val="00226333"/>
    <w:rsid w:val="00226AF4"/>
    <w:rsid w:val="0022773A"/>
    <w:rsid w:val="00227C7F"/>
    <w:rsid w:val="00227F4E"/>
    <w:rsid w:val="00230094"/>
    <w:rsid w:val="00230753"/>
    <w:rsid w:val="00230A7A"/>
    <w:rsid w:val="00230C1F"/>
    <w:rsid w:val="00230D93"/>
    <w:rsid w:val="00230EC6"/>
    <w:rsid w:val="00230F88"/>
    <w:rsid w:val="00231116"/>
    <w:rsid w:val="002311D6"/>
    <w:rsid w:val="00231ACC"/>
    <w:rsid w:val="00231C62"/>
    <w:rsid w:val="002327CD"/>
    <w:rsid w:val="002327E7"/>
    <w:rsid w:val="00232843"/>
    <w:rsid w:val="00232F0B"/>
    <w:rsid w:val="002334F8"/>
    <w:rsid w:val="00233676"/>
    <w:rsid w:val="00234451"/>
    <w:rsid w:val="002345D2"/>
    <w:rsid w:val="00234795"/>
    <w:rsid w:val="00235042"/>
    <w:rsid w:val="00235393"/>
    <w:rsid w:val="0023541E"/>
    <w:rsid w:val="00235664"/>
    <w:rsid w:val="00235872"/>
    <w:rsid w:val="0023631C"/>
    <w:rsid w:val="002363E0"/>
    <w:rsid w:val="00236CAE"/>
    <w:rsid w:val="00236CF4"/>
    <w:rsid w:val="002373CE"/>
    <w:rsid w:val="00237E66"/>
    <w:rsid w:val="0024036C"/>
    <w:rsid w:val="00240407"/>
    <w:rsid w:val="00240470"/>
    <w:rsid w:val="0024177C"/>
    <w:rsid w:val="002417CA"/>
    <w:rsid w:val="00241907"/>
    <w:rsid w:val="00241A78"/>
    <w:rsid w:val="00241E6D"/>
    <w:rsid w:val="00242F6F"/>
    <w:rsid w:val="00242F91"/>
    <w:rsid w:val="00242FA3"/>
    <w:rsid w:val="00243328"/>
    <w:rsid w:val="002436CD"/>
    <w:rsid w:val="0024387A"/>
    <w:rsid w:val="002438E8"/>
    <w:rsid w:val="00243B34"/>
    <w:rsid w:val="0024431B"/>
    <w:rsid w:val="00244604"/>
    <w:rsid w:val="00244ECE"/>
    <w:rsid w:val="0024505B"/>
    <w:rsid w:val="002455BA"/>
    <w:rsid w:val="0024696C"/>
    <w:rsid w:val="00246C3B"/>
    <w:rsid w:val="00246CDD"/>
    <w:rsid w:val="00246E75"/>
    <w:rsid w:val="00247099"/>
    <w:rsid w:val="0024730A"/>
    <w:rsid w:val="0024734C"/>
    <w:rsid w:val="002474CE"/>
    <w:rsid w:val="0024754B"/>
    <w:rsid w:val="00247762"/>
    <w:rsid w:val="002478C5"/>
    <w:rsid w:val="002479E4"/>
    <w:rsid w:val="00247F49"/>
    <w:rsid w:val="00250E9E"/>
    <w:rsid w:val="00250FF5"/>
    <w:rsid w:val="00251AF7"/>
    <w:rsid w:val="00253C1F"/>
    <w:rsid w:val="00254B54"/>
    <w:rsid w:val="002551F5"/>
    <w:rsid w:val="00256320"/>
    <w:rsid w:val="0025713E"/>
    <w:rsid w:val="00257297"/>
    <w:rsid w:val="00257764"/>
    <w:rsid w:val="00257A7B"/>
    <w:rsid w:val="00260332"/>
    <w:rsid w:val="00260B55"/>
    <w:rsid w:val="00260D85"/>
    <w:rsid w:val="002615ED"/>
    <w:rsid w:val="0026240F"/>
    <w:rsid w:val="00262558"/>
    <w:rsid w:val="00262D15"/>
    <w:rsid w:val="00262F78"/>
    <w:rsid w:val="002633DE"/>
    <w:rsid w:val="00263477"/>
    <w:rsid w:val="002635AC"/>
    <w:rsid w:val="00263C8E"/>
    <w:rsid w:val="002642CA"/>
    <w:rsid w:val="00264391"/>
    <w:rsid w:val="00264615"/>
    <w:rsid w:val="00264A15"/>
    <w:rsid w:val="0026515A"/>
    <w:rsid w:val="002654C7"/>
    <w:rsid w:val="00265D5F"/>
    <w:rsid w:val="00267485"/>
    <w:rsid w:val="002675BF"/>
    <w:rsid w:val="00267E88"/>
    <w:rsid w:val="00270620"/>
    <w:rsid w:val="00270EF6"/>
    <w:rsid w:val="00270F96"/>
    <w:rsid w:val="00271295"/>
    <w:rsid w:val="0027132E"/>
    <w:rsid w:val="0027171D"/>
    <w:rsid w:val="00271DF4"/>
    <w:rsid w:val="002722D4"/>
    <w:rsid w:val="00272687"/>
    <w:rsid w:val="00272904"/>
    <w:rsid w:val="00272F83"/>
    <w:rsid w:val="00273BE1"/>
    <w:rsid w:val="00273C09"/>
    <w:rsid w:val="00274588"/>
    <w:rsid w:val="0027473B"/>
    <w:rsid w:val="00274C41"/>
    <w:rsid w:val="00274E62"/>
    <w:rsid w:val="00274FCC"/>
    <w:rsid w:val="00275703"/>
    <w:rsid w:val="00276230"/>
    <w:rsid w:val="00276587"/>
    <w:rsid w:val="00276CEB"/>
    <w:rsid w:val="00276F19"/>
    <w:rsid w:val="002774EB"/>
    <w:rsid w:val="0027772D"/>
    <w:rsid w:val="0028048D"/>
    <w:rsid w:val="002814D2"/>
    <w:rsid w:val="00281DE2"/>
    <w:rsid w:val="00281E5B"/>
    <w:rsid w:val="00281F0D"/>
    <w:rsid w:val="0028252F"/>
    <w:rsid w:val="00282587"/>
    <w:rsid w:val="0028298F"/>
    <w:rsid w:val="00282A9D"/>
    <w:rsid w:val="00283564"/>
    <w:rsid w:val="00284200"/>
    <w:rsid w:val="0028488D"/>
    <w:rsid w:val="00284948"/>
    <w:rsid w:val="00284A08"/>
    <w:rsid w:val="00284C6C"/>
    <w:rsid w:val="00284D33"/>
    <w:rsid w:val="0028566C"/>
    <w:rsid w:val="00285875"/>
    <w:rsid w:val="00285C19"/>
    <w:rsid w:val="00286106"/>
    <w:rsid w:val="002865CC"/>
    <w:rsid w:val="00286823"/>
    <w:rsid w:val="0028798B"/>
    <w:rsid w:val="00290216"/>
    <w:rsid w:val="002903AC"/>
    <w:rsid w:val="0029054D"/>
    <w:rsid w:val="00290605"/>
    <w:rsid w:val="002907CA"/>
    <w:rsid w:val="002908E4"/>
    <w:rsid w:val="00290929"/>
    <w:rsid w:val="00290ED6"/>
    <w:rsid w:val="00291337"/>
    <w:rsid w:val="00291E9A"/>
    <w:rsid w:val="00292032"/>
    <w:rsid w:val="0029243D"/>
    <w:rsid w:val="00292ED3"/>
    <w:rsid w:val="0029330F"/>
    <w:rsid w:val="002937DA"/>
    <w:rsid w:val="00293842"/>
    <w:rsid w:val="00293AAE"/>
    <w:rsid w:val="00293D7E"/>
    <w:rsid w:val="0029431D"/>
    <w:rsid w:val="00294536"/>
    <w:rsid w:val="002946B5"/>
    <w:rsid w:val="00294A1D"/>
    <w:rsid w:val="0029545F"/>
    <w:rsid w:val="002959D5"/>
    <w:rsid w:val="00295DEE"/>
    <w:rsid w:val="00295EA1"/>
    <w:rsid w:val="0029627E"/>
    <w:rsid w:val="00296C65"/>
    <w:rsid w:val="00296F69"/>
    <w:rsid w:val="0029729D"/>
    <w:rsid w:val="002974A2"/>
    <w:rsid w:val="002977FF"/>
    <w:rsid w:val="002979CE"/>
    <w:rsid w:val="00297ACE"/>
    <w:rsid w:val="00297F06"/>
    <w:rsid w:val="002A00B8"/>
    <w:rsid w:val="002A01C1"/>
    <w:rsid w:val="002A052A"/>
    <w:rsid w:val="002A0658"/>
    <w:rsid w:val="002A09EB"/>
    <w:rsid w:val="002A0E5D"/>
    <w:rsid w:val="002A0EC9"/>
    <w:rsid w:val="002A110F"/>
    <w:rsid w:val="002A11FA"/>
    <w:rsid w:val="002A1225"/>
    <w:rsid w:val="002A18F6"/>
    <w:rsid w:val="002A1C96"/>
    <w:rsid w:val="002A1D17"/>
    <w:rsid w:val="002A21BA"/>
    <w:rsid w:val="002A21C2"/>
    <w:rsid w:val="002A221C"/>
    <w:rsid w:val="002A2237"/>
    <w:rsid w:val="002A2570"/>
    <w:rsid w:val="002A25CD"/>
    <w:rsid w:val="002A2A95"/>
    <w:rsid w:val="002A2DA0"/>
    <w:rsid w:val="002A31DA"/>
    <w:rsid w:val="002A385B"/>
    <w:rsid w:val="002A395C"/>
    <w:rsid w:val="002A46B7"/>
    <w:rsid w:val="002A52CA"/>
    <w:rsid w:val="002A54AE"/>
    <w:rsid w:val="002A5728"/>
    <w:rsid w:val="002A5A4E"/>
    <w:rsid w:val="002A5EC7"/>
    <w:rsid w:val="002A5EFD"/>
    <w:rsid w:val="002A60E8"/>
    <w:rsid w:val="002A61FF"/>
    <w:rsid w:val="002A65D3"/>
    <w:rsid w:val="002A6644"/>
    <w:rsid w:val="002A668C"/>
    <w:rsid w:val="002A68C5"/>
    <w:rsid w:val="002A6AC1"/>
    <w:rsid w:val="002A6AE7"/>
    <w:rsid w:val="002A6D66"/>
    <w:rsid w:val="002A6F23"/>
    <w:rsid w:val="002A7059"/>
    <w:rsid w:val="002A7346"/>
    <w:rsid w:val="002A7E63"/>
    <w:rsid w:val="002A7F32"/>
    <w:rsid w:val="002B091B"/>
    <w:rsid w:val="002B102C"/>
    <w:rsid w:val="002B1114"/>
    <w:rsid w:val="002B1339"/>
    <w:rsid w:val="002B14CB"/>
    <w:rsid w:val="002B1522"/>
    <w:rsid w:val="002B1733"/>
    <w:rsid w:val="002B1C6B"/>
    <w:rsid w:val="002B2000"/>
    <w:rsid w:val="002B2007"/>
    <w:rsid w:val="002B2612"/>
    <w:rsid w:val="002B2B5B"/>
    <w:rsid w:val="002B3184"/>
    <w:rsid w:val="002B31F9"/>
    <w:rsid w:val="002B32D9"/>
    <w:rsid w:val="002B32E9"/>
    <w:rsid w:val="002B3327"/>
    <w:rsid w:val="002B39F7"/>
    <w:rsid w:val="002B3AE6"/>
    <w:rsid w:val="002B3C37"/>
    <w:rsid w:val="002B462E"/>
    <w:rsid w:val="002B473F"/>
    <w:rsid w:val="002B48C8"/>
    <w:rsid w:val="002B4B4A"/>
    <w:rsid w:val="002B4C59"/>
    <w:rsid w:val="002B4EC9"/>
    <w:rsid w:val="002B5315"/>
    <w:rsid w:val="002B5697"/>
    <w:rsid w:val="002B5732"/>
    <w:rsid w:val="002B57AC"/>
    <w:rsid w:val="002B5BC2"/>
    <w:rsid w:val="002B5E8F"/>
    <w:rsid w:val="002B68F0"/>
    <w:rsid w:val="002B6D53"/>
    <w:rsid w:val="002B7278"/>
    <w:rsid w:val="002B795C"/>
    <w:rsid w:val="002B7B20"/>
    <w:rsid w:val="002B7E44"/>
    <w:rsid w:val="002C052C"/>
    <w:rsid w:val="002C05C9"/>
    <w:rsid w:val="002C117B"/>
    <w:rsid w:val="002C1481"/>
    <w:rsid w:val="002C1810"/>
    <w:rsid w:val="002C2427"/>
    <w:rsid w:val="002C2575"/>
    <w:rsid w:val="002C2873"/>
    <w:rsid w:val="002C2ABA"/>
    <w:rsid w:val="002C2E97"/>
    <w:rsid w:val="002C3413"/>
    <w:rsid w:val="002C375C"/>
    <w:rsid w:val="002C3932"/>
    <w:rsid w:val="002C42A8"/>
    <w:rsid w:val="002C4D0C"/>
    <w:rsid w:val="002C4FF3"/>
    <w:rsid w:val="002C53B8"/>
    <w:rsid w:val="002C575A"/>
    <w:rsid w:val="002C638A"/>
    <w:rsid w:val="002C6410"/>
    <w:rsid w:val="002C6E11"/>
    <w:rsid w:val="002C6E3F"/>
    <w:rsid w:val="002C71A5"/>
    <w:rsid w:val="002C7453"/>
    <w:rsid w:val="002C751E"/>
    <w:rsid w:val="002C7F57"/>
    <w:rsid w:val="002D04B6"/>
    <w:rsid w:val="002D084D"/>
    <w:rsid w:val="002D0AFE"/>
    <w:rsid w:val="002D0B7F"/>
    <w:rsid w:val="002D10FD"/>
    <w:rsid w:val="002D13CD"/>
    <w:rsid w:val="002D1944"/>
    <w:rsid w:val="002D1E84"/>
    <w:rsid w:val="002D231E"/>
    <w:rsid w:val="002D2682"/>
    <w:rsid w:val="002D2801"/>
    <w:rsid w:val="002D2AB0"/>
    <w:rsid w:val="002D2B8D"/>
    <w:rsid w:val="002D2F30"/>
    <w:rsid w:val="002D3529"/>
    <w:rsid w:val="002D3548"/>
    <w:rsid w:val="002D387A"/>
    <w:rsid w:val="002D3A7D"/>
    <w:rsid w:val="002D3BB5"/>
    <w:rsid w:val="002D3CC0"/>
    <w:rsid w:val="002D3E15"/>
    <w:rsid w:val="002D4579"/>
    <w:rsid w:val="002D50E1"/>
    <w:rsid w:val="002D52D1"/>
    <w:rsid w:val="002D583F"/>
    <w:rsid w:val="002D58B5"/>
    <w:rsid w:val="002D5A13"/>
    <w:rsid w:val="002D5A73"/>
    <w:rsid w:val="002D606E"/>
    <w:rsid w:val="002D6ACE"/>
    <w:rsid w:val="002D7470"/>
    <w:rsid w:val="002D7526"/>
    <w:rsid w:val="002D76CD"/>
    <w:rsid w:val="002D77C0"/>
    <w:rsid w:val="002D7C6B"/>
    <w:rsid w:val="002D7ECF"/>
    <w:rsid w:val="002E0413"/>
    <w:rsid w:val="002E058A"/>
    <w:rsid w:val="002E093D"/>
    <w:rsid w:val="002E12C2"/>
    <w:rsid w:val="002E16F5"/>
    <w:rsid w:val="002E1980"/>
    <w:rsid w:val="002E1A1D"/>
    <w:rsid w:val="002E1B66"/>
    <w:rsid w:val="002E1F32"/>
    <w:rsid w:val="002E28CD"/>
    <w:rsid w:val="002E29E2"/>
    <w:rsid w:val="002E3C30"/>
    <w:rsid w:val="002E3CB8"/>
    <w:rsid w:val="002E3DAD"/>
    <w:rsid w:val="002E3E88"/>
    <w:rsid w:val="002E401D"/>
    <w:rsid w:val="002E474D"/>
    <w:rsid w:val="002E4883"/>
    <w:rsid w:val="002E4C11"/>
    <w:rsid w:val="002E58F4"/>
    <w:rsid w:val="002E5BB6"/>
    <w:rsid w:val="002E5C50"/>
    <w:rsid w:val="002E65C2"/>
    <w:rsid w:val="002E67C9"/>
    <w:rsid w:val="002E6CEB"/>
    <w:rsid w:val="002E7610"/>
    <w:rsid w:val="002E7789"/>
    <w:rsid w:val="002E7B12"/>
    <w:rsid w:val="002F0990"/>
    <w:rsid w:val="002F09AF"/>
    <w:rsid w:val="002F124D"/>
    <w:rsid w:val="002F19F9"/>
    <w:rsid w:val="002F24F8"/>
    <w:rsid w:val="002F255E"/>
    <w:rsid w:val="002F36EC"/>
    <w:rsid w:val="002F371B"/>
    <w:rsid w:val="002F3825"/>
    <w:rsid w:val="002F41A3"/>
    <w:rsid w:val="002F4DFF"/>
    <w:rsid w:val="002F5227"/>
    <w:rsid w:val="002F597B"/>
    <w:rsid w:val="002F5A99"/>
    <w:rsid w:val="002F6019"/>
    <w:rsid w:val="002F6067"/>
    <w:rsid w:val="002F60A6"/>
    <w:rsid w:val="002F6A97"/>
    <w:rsid w:val="002F6B16"/>
    <w:rsid w:val="002F7153"/>
    <w:rsid w:val="002F73BB"/>
    <w:rsid w:val="002F7410"/>
    <w:rsid w:val="002F7732"/>
    <w:rsid w:val="002F7FA5"/>
    <w:rsid w:val="002F7FB8"/>
    <w:rsid w:val="0030007D"/>
    <w:rsid w:val="00300B34"/>
    <w:rsid w:val="003011FA"/>
    <w:rsid w:val="00301373"/>
    <w:rsid w:val="00301440"/>
    <w:rsid w:val="00301B0C"/>
    <w:rsid w:val="00301CE6"/>
    <w:rsid w:val="00301F6C"/>
    <w:rsid w:val="00302455"/>
    <w:rsid w:val="00303139"/>
    <w:rsid w:val="003034FB"/>
    <w:rsid w:val="0030365B"/>
    <w:rsid w:val="0030366E"/>
    <w:rsid w:val="003036E3"/>
    <w:rsid w:val="00303AA0"/>
    <w:rsid w:val="00303C62"/>
    <w:rsid w:val="0030444F"/>
    <w:rsid w:val="00304BC7"/>
    <w:rsid w:val="00305666"/>
    <w:rsid w:val="003057C3"/>
    <w:rsid w:val="003059BA"/>
    <w:rsid w:val="00305AA7"/>
    <w:rsid w:val="00305C69"/>
    <w:rsid w:val="003065DF"/>
    <w:rsid w:val="0030662A"/>
    <w:rsid w:val="003066B1"/>
    <w:rsid w:val="003066CD"/>
    <w:rsid w:val="003069F0"/>
    <w:rsid w:val="00306A9E"/>
    <w:rsid w:val="00306C2D"/>
    <w:rsid w:val="00306D12"/>
    <w:rsid w:val="00310148"/>
    <w:rsid w:val="00310415"/>
    <w:rsid w:val="0031065A"/>
    <w:rsid w:val="00310767"/>
    <w:rsid w:val="003107CB"/>
    <w:rsid w:val="00310916"/>
    <w:rsid w:val="00310B38"/>
    <w:rsid w:val="00310EDE"/>
    <w:rsid w:val="0031154A"/>
    <w:rsid w:val="003115E5"/>
    <w:rsid w:val="00311C45"/>
    <w:rsid w:val="00311E69"/>
    <w:rsid w:val="0031226E"/>
    <w:rsid w:val="00312276"/>
    <w:rsid w:val="003123B4"/>
    <w:rsid w:val="00312980"/>
    <w:rsid w:val="003130D2"/>
    <w:rsid w:val="0031373C"/>
    <w:rsid w:val="0031377F"/>
    <w:rsid w:val="00313B9C"/>
    <w:rsid w:val="00313E13"/>
    <w:rsid w:val="003141F1"/>
    <w:rsid w:val="00314C8C"/>
    <w:rsid w:val="003151C8"/>
    <w:rsid w:val="003154F6"/>
    <w:rsid w:val="003159CE"/>
    <w:rsid w:val="00315FFF"/>
    <w:rsid w:val="00316046"/>
    <w:rsid w:val="003165B8"/>
    <w:rsid w:val="00316AE7"/>
    <w:rsid w:val="00316C37"/>
    <w:rsid w:val="00316F0A"/>
    <w:rsid w:val="003174FC"/>
    <w:rsid w:val="003179A9"/>
    <w:rsid w:val="00317E83"/>
    <w:rsid w:val="00317E97"/>
    <w:rsid w:val="00317ECE"/>
    <w:rsid w:val="00320682"/>
    <w:rsid w:val="00321045"/>
    <w:rsid w:val="00321056"/>
    <w:rsid w:val="003211EA"/>
    <w:rsid w:val="003212D7"/>
    <w:rsid w:val="0032150A"/>
    <w:rsid w:val="00321701"/>
    <w:rsid w:val="00321870"/>
    <w:rsid w:val="003219CC"/>
    <w:rsid w:val="00321B82"/>
    <w:rsid w:val="003223C7"/>
    <w:rsid w:val="0032289D"/>
    <w:rsid w:val="00322D0F"/>
    <w:rsid w:val="00322F6B"/>
    <w:rsid w:val="00323268"/>
    <w:rsid w:val="00323D14"/>
    <w:rsid w:val="00324684"/>
    <w:rsid w:val="00325C7F"/>
    <w:rsid w:val="00325D61"/>
    <w:rsid w:val="003262D2"/>
    <w:rsid w:val="00326845"/>
    <w:rsid w:val="003268EA"/>
    <w:rsid w:val="00327525"/>
    <w:rsid w:val="0032760E"/>
    <w:rsid w:val="00327BE7"/>
    <w:rsid w:val="00327C7A"/>
    <w:rsid w:val="0033002B"/>
    <w:rsid w:val="003303C4"/>
    <w:rsid w:val="003304A4"/>
    <w:rsid w:val="003305A5"/>
    <w:rsid w:val="00330A41"/>
    <w:rsid w:val="00330B47"/>
    <w:rsid w:val="00330DE4"/>
    <w:rsid w:val="003319CA"/>
    <w:rsid w:val="00331B77"/>
    <w:rsid w:val="00331EB6"/>
    <w:rsid w:val="0033202A"/>
    <w:rsid w:val="00332226"/>
    <w:rsid w:val="00332715"/>
    <w:rsid w:val="00332C93"/>
    <w:rsid w:val="00332D19"/>
    <w:rsid w:val="00332E49"/>
    <w:rsid w:val="00332E68"/>
    <w:rsid w:val="0033345D"/>
    <w:rsid w:val="003337D8"/>
    <w:rsid w:val="003342DC"/>
    <w:rsid w:val="00334CBC"/>
    <w:rsid w:val="00335166"/>
    <w:rsid w:val="003351A7"/>
    <w:rsid w:val="003352A1"/>
    <w:rsid w:val="003355F7"/>
    <w:rsid w:val="00335CEA"/>
    <w:rsid w:val="003365D7"/>
    <w:rsid w:val="00336D36"/>
    <w:rsid w:val="0033708D"/>
    <w:rsid w:val="003376AB"/>
    <w:rsid w:val="003378CC"/>
    <w:rsid w:val="00337CC7"/>
    <w:rsid w:val="00337E2F"/>
    <w:rsid w:val="00337E9A"/>
    <w:rsid w:val="00337EFD"/>
    <w:rsid w:val="00340A9B"/>
    <w:rsid w:val="00340C66"/>
    <w:rsid w:val="00340E76"/>
    <w:rsid w:val="003419EE"/>
    <w:rsid w:val="00341C27"/>
    <w:rsid w:val="00341FFF"/>
    <w:rsid w:val="00342415"/>
    <w:rsid w:val="003424C3"/>
    <w:rsid w:val="0034256E"/>
    <w:rsid w:val="00342D86"/>
    <w:rsid w:val="00342E4A"/>
    <w:rsid w:val="00342F65"/>
    <w:rsid w:val="00343428"/>
    <w:rsid w:val="0034352B"/>
    <w:rsid w:val="00343E7F"/>
    <w:rsid w:val="00343FA7"/>
    <w:rsid w:val="003442C3"/>
    <w:rsid w:val="003445D3"/>
    <w:rsid w:val="00344615"/>
    <w:rsid w:val="00344639"/>
    <w:rsid w:val="00345479"/>
    <w:rsid w:val="003455CC"/>
    <w:rsid w:val="00345A93"/>
    <w:rsid w:val="00345CA8"/>
    <w:rsid w:val="00345CDE"/>
    <w:rsid w:val="0034642C"/>
    <w:rsid w:val="00346868"/>
    <w:rsid w:val="00346A0C"/>
    <w:rsid w:val="00346A66"/>
    <w:rsid w:val="00346CF0"/>
    <w:rsid w:val="003479D7"/>
    <w:rsid w:val="00347A94"/>
    <w:rsid w:val="003500CB"/>
    <w:rsid w:val="0035084E"/>
    <w:rsid w:val="00350C7C"/>
    <w:rsid w:val="00350DCF"/>
    <w:rsid w:val="0035187C"/>
    <w:rsid w:val="00352080"/>
    <w:rsid w:val="0035231B"/>
    <w:rsid w:val="003524B2"/>
    <w:rsid w:val="003525B6"/>
    <w:rsid w:val="003527F9"/>
    <w:rsid w:val="003528D0"/>
    <w:rsid w:val="0035299F"/>
    <w:rsid w:val="00352B51"/>
    <w:rsid w:val="00352B84"/>
    <w:rsid w:val="00352D8E"/>
    <w:rsid w:val="00353517"/>
    <w:rsid w:val="00353545"/>
    <w:rsid w:val="00353672"/>
    <w:rsid w:val="0035374E"/>
    <w:rsid w:val="00353A04"/>
    <w:rsid w:val="00353E58"/>
    <w:rsid w:val="00354321"/>
    <w:rsid w:val="0035480E"/>
    <w:rsid w:val="00354EDC"/>
    <w:rsid w:val="0035572F"/>
    <w:rsid w:val="003563B9"/>
    <w:rsid w:val="003564D2"/>
    <w:rsid w:val="00356714"/>
    <w:rsid w:val="003569B7"/>
    <w:rsid w:val="00356A9F"/>
    <w:rsid w:val="003570DC"/>
    <w:rsid w:val="00357D28"/>
    <w:rsid w:val="003607A4"/>
    <w:rsid w:val="00360EF3"/>
    <w:rsid w:val="00360F65"/>
    <w:rsid w:val="00361028"/>
    <w:rsid w:val="0036142B"/>
    <w:rsid w:val="0036245F"/>
    <w:rsid w:val="00362AD9"/>
    <w:rsid w:val="00362C75"/>
    <w:rsid w:val="003630CA"/>
    <w:rsid w:val="00363267"/>
    <w:rsid w:val="00363F44"/>
    <w:rsid w:val="00363F6F"/>
    <w:rsid w:val="00364077"/>
    <w:rsid w:val="003646AD"/>
    <w:rsid w:val="003649B3"/>
    <w:rsid w:val="00364F88"/>
    <w:rsid w:val="003652B0"/>
    <w:rsid w:val="00365447"/>
    <w:rsid w:val="0036556D"/>
    <w:rsid w:val="003655EB"/>
    <w:rsid w:val="00365638"/>
    <w:rsid w:val="00365A64"/>
    <w:rsid w:val="00365ACF"/>
    <w:rsid w:val="00365FBF"/>
    <w:rsid w:val="00365FDC"/>
    <w:rsid w:val="00366304"/>
    <w:rsid w:val="0036692C"/>
    <w:rsid w:val="00366CDD"/>
    <w:rsid w:val="00367699"/>
    <w:rsid w:val="00367B6A"/>
    <w:rsid w:val="0037017B"/>
    <w:rsid w:val="003704ED"/>
    <w:rsid w:val="003705B9"/>
    <w:rsid w:val="003705CC"/>
    <w:rsid w:val="00370A84"/>
    <w:rsid w:val="00370B6E"/>
    <w:rsid w:val="00370B78"/>
    <w:rsid w:val="00370C9F"/>
    <w:rsid w:val="00371033"/>
    <w:rsid w:val="003714DB"/>
    <w:rsid w:val="003715E1"/>
    <w:rsid w:val="00371DB9"/>
    <w:rsid w:val="00371F32"/>
    <w:rsid w:val="00372633"/>
    <w:rsid w:val="003727A9"/>
    <w:rsid w:val="0037342E"/>
    <w:rsid w:val="00373FDE"/>
    <w:rsid w:val="003742AF"/>
    <w:rsid w:val="00374DA6"/>
    <w:rsid w:val="003755DA"/>
    <w:rsid w:val="00375AC6"/>
    <w:rsid w:val="003760C1"/>
    <w:rsid w:val="00376227"/>
    <w:rsid w:val="003767C3"/>
    <w:rsid w:val="0037708C"/>
    <w:rsid w:val="0037745E"/>
    <w:rsid w:val="003779BD"/>
    <w:rsid w:val="00377C9C"/>
    <w:rsid w:val="00380123"/>
    <w:rsid w:val="003803BD"/>
    <w:rsid w:val="00380538"/>
    <w:rsid w:val="003806EF"/>
    <w:rsid w:val="00380BAD"/>
    <w:rsid w:val="00381073"/>
    <w:rsid w:val="003817AF"/>
    <w:rsid w:val="00381AC1"/>
    <w:rsid w:val="00381C35"/>
    <w:rsid w:val="00382056"/>
    <w:rsid w:val="00382F91"/>
    <w:rsid w:val="00383115"/>
    <w:rsid w:val="0038370C"/>
    <w:rsid w:val="003837B4"/>
    <w:rsid w:val="00383B98"/>
    <w:rsid w:val="003840D1"/>
    <w:rsid w:val="003843D3"/>
    <w:rsid w:val="003843F7"/>
    <w:rsid w:val="0038474C"/>
    <w:rsid w:val="00384DC2"/>
    <w:rsid w:val="00384FDC"/>
    <w:rsid w:val="003851AD"/>
    <w:rsid w:val="003853EA"/>
    <w:rsid w:val="0038546F"/>
    <w:rsid w:val="00385532"/>
    <w:rsid w:val="00385E81"/>
    <w:rsid w:val="003866D6"/>
    <w:rsid w:val="00386F8C"/>
    <w:rsid w:val="0038747D"/>
    <w:rsid w:val="0039098B"/>
    <w:rsid w:val="00390ED0"/>
    <w:rsid w:val="003911C8"/>
    <w:rsid w:val="00391497"/>
    <w:rsid w:val="00391643"/>
    <w:rsid w:val="00391B41"/>
    <w:rsid w:val="00391C3A"/>
    <w:rsid w:val="003920E3"/>
    <w:rsid w:val="0039258C"/>
    <w:rsid w:val="0039274B"/>
    <w:rsid w:val="003928EB"/>
    <w:rsid w:val="00392963"/>
    <w:rsid w:val="003930C5"/>
    <w:rsid w:val="0039313A"/>
    <w:rsid w:val="0039353B"/>
    <w:rsid w:val="003938E0"/>
    <w:rsid w:val="00393A6E"/>
    <w:rsid w:val="00393B2A"/>
    <w:rsid w:val="003943CA"/>
    <w:rsid w:val="00394996"/>
    <w:rsid w:val="00395689"/>
    <w:rsid w:val="00396A56"/>
    <w:rsid w:val="003971F1"/>
    <w:rsid w:val="0039784C"/>
    <w:rsid w:val="00397917"/>
    <w:rsid w:val="00397987"/>
    <w:rsid w:val="00397CD3"/>
    <w:rsid w:val="00397E45"/>
    <w:rsid w:val="003A0A34"/>
    <w:rsid w:val="003A0FF1"/>
    <w:rsid w:val="003A1058"/>
    <w:rsid w:val="003A12E6"/>
    <w:rsid w:val="003A138C"/>
    <w:rsid w:val="003A1DFF"/>
    <w:rsid w:val="003A1FC3"/>
    <w:rsid w:val="003A20A5"/>
    <w:rsid w:val="003A2C49"/>
    <w:rsid w:val="003A2F26"/>
    <w:rsid w:val="003A3246"/>
    <w:rsid w:val="003A3559"/>
    <w:rsid w:val="003A3A7F"/>
    <w:rsid w:val="003A3C52"/>
    <w:rsid w:val="003A50A9"/>
    <w:rsid w:val="003A5619"/>
    <w:rsid w:val="003A5A0D"/>
    <w:rsid w:val="003A5C32"/>
    <w:rsid w:val="003A5C82"/>
    <w:rsid w:val="003A63BC"/>
    <w:rsid w:val="003A6A5B"/>
    <w:rsid w:val="003A6E41"/>
    <w:rsid w:val="003A7515"/>
    <w:rsid w:val="003A7B48"/>
    <w:rsid w:val="003A7BB4"/>
    <w:rsid w:val="003B0C27"/>
    <w:rsid w:val="003B203F"/>
    <w:rsid w:val="003B224E"/>
    <w:rsid w:val="003B2584"/>
    <w:rsid w:val="003B2736"/>
    <w:rsid w:val="003B327F"/>
    <w:rsid w:val="003B3366"/>
    <w:rsid w:val="003B39B7"/>
    <w:rsid w:val="003B3CEA"/>
    <w:rsid w:val="003B3DEA"/>
    <w:rsid w:val="003B45F0"/>
    <w:rsid w:val="003B4D46"/>
    <w:rsid w:val="003B5B6C"/>
    <w:rsid w:val="003B6186"/>
    <w:rsid w:val="003B6532"/>
    <w:rsid w:val="003B78D2"/>
    <w:rsid w:val="003B7969"/>
    <w:rsid w:val="003C0234"/>
    <w:rsid w:val="003C035A"/>
    <w:rsid w:val="003C115E"/>
    <w:rsid w:val="003C1259"/>
    <w:rsid w:val="003C1CD5"/>
    <w:rsid w:val="003C254C"/>
    <w:rsid w:val="003C2849"/>
    <w:rsid w:val="003C36D4"/>
    <w:rsid w:val="003C37FA"/>
    <w:rsid w:val="003C3A5D"/>
    <w:rsid w:val="003C3B2B"/>
    <w:rsid w:val="003C4D29"/>
    <w:rsid w:val="003C51D9"/>
    <w:rsid w:val="003C568A"/>
    <w:rsid w:val="003C5913"/>
    <w:rsid w:val="003C600F"/>
    <w:rsid w:val="003C6215"/>
    <w:rsid w:val="003C68D6"/>
    <w:rsid w:val="003C716C"/>
    <w:rsid w:val="003C7188"/>
    <w:rsid w:val="003C7CED"/>
    <w:rsid w:val="003D0083"/>
    <w:rsid w:val="003D014F"/>
    <w:rsid w:val="003D028C"/>
    <w:rsid w:val="003D0A1D"/>
    <w:rsid w:val="003D19B5"/>
    <w:rsid w:val="003D30D9"/>
    <w:rsid w:val="003D32FA"/>
    <w:rsid w:val="003D358B"/>
    <w:rsid w:val="003D36E9"/>
    <w:rsid w:val="003D3825"/>
    <w:rsid w:val="003D387A"/>
    <w:rsid w:val="003D389F"/>
    <w:rsid w:val="003D3E7E"/>
    <w:rsid w:val="003D4238"/>
    <w:rsid w:val="003D4422"/>
    <w:rsid w:val="003D4800"/>
    <w:rsid w:val="003D4956"/>
    <w:rsid w:val="003D4B7D"/>
    <w:rsid w:val="003D4DC0"/>
    <w:rsid w:val="003D5075"/>
    <w:rsid w:val="003D535C"/>
    <w:rsid w:val="003D5983"/>
    <w:rsid w:val="003D5F05"/>
    <w:rsid w:val="003D64C8"/>
    <w:rsid w:val="003D7451"/>
    <w:rsid w:val="003D7482"/>
    <w:rsid w:val="003D7749"/>
    <w:rsid w:val="003D7BE9"/>
    <w:rsid w:val="003D7DB2"/>
    <w:rsid w:val="003E01AF"/>
    <w:rsid w:val="003E05B3"/>
    <w:rsid w:val="003E0C6E"/>
    <w:rsid w:val="003E0D4D"/>
    <w:rsid w:val="003E1953"/>
    <w:rsid w:val="003E197F"/>
    <w:rsid w:val="003E1FE9"/>
    <w:rsid w:val="003E2272"/>
    <w:rsid w:val="003E26C1"/>
    <w:rsid w:val="003E2C0E"/>
    <w:rsid w:val="003E363D"/>
    <w:rsid w:val="003E3680"/>
    <w:rsid w:val="003E3729"/>
    <w:rsid w:val="003E383B"/>
    <w:rsid w:val="003E39C2"/>
    <w:rsid w:val="003E3A5C"/>
    <w:rsid w:val="003E3F55"/>
    <w:rsid w:val="003E40BB"/>
    <w:rsid w:val="003E431F"/>
    <w:rsid w:val="003E4A4B"/>
    <w:rsid w:val="003E4E8C"/>
    <w:rsid w:val="003E54FA"/>
    <w:rsid w:val="003E5AEA"/>
    <w:rsid w:val="003E5C57"/>
    <w:rsid w:val="003E61AB"/>
    <w:rsid w:val="003E653B"/>
    <w:rsid w:val="003E6E8F"/>
    <w:rsid w:val="003E6EA6"/>
    <w:rsid w:val="003E6F02"/>
    <w:rsid w:val="003E6F33"/>
    <w:rsid w:val="003E74A2"/>
    <w:rsid w:val="003E74CB"/>
    <w:rsid w:val="003E75A3"/>
    <w:rsid w:val="003E7691"/>
    <w:rsid w:val="003E78A0"/>
    <w:rsid w:val="003F048C"/>
    <w:rsid w:val="003F0626"/>
    <w:rsid w:val="003F0790"/>
    <w:rsid w:val="003F0834"/>
    <w:rsid w:val="003F0B32"/>
    <w:rsid w:val="003F1682"/>
    <w:rsid w:val="003F16AC"/>
    <w:rsid w:val="003F1DCD"/>
    <w:rsid w:val="003F1FF9"/>
    <w:rsid w:val="003F281B"/>
    <w:rsid w:val="003F2A6C"/>
    <w:rsid w:val="003F2AF0"/>
    <w:rsid w:val="003F304D"/>
    <w:rsid w:val="003F3388"/>
    <w:rsid w:val="003F3674"/>
    <w:rsid w:val="003F3824"/>
    <w:rsid w:val="003F395C"/>
    <w:rsid w:val="003F3965"/>
    <w:rsid w:val="003F3BF7"/>
    <w:rsid w:val="003F3F4A"/>
    <w:rsid w:val="003F40C3"/>
    <w:rsid w:val="003F441D"/>
    <w:rsid w:val="003F47D0"/>
    <w:rsid w:val="003F4FBB"/>
    <w:rsid w:val="003F4FDA"/>
    <w:rsid w:val="003F50ED"/>
    <w:rsid w:val="003F53FE"/>
    <w:rsid w:val="003F5433"/>
    <w:rsid w:val="003F5E05"/>
    <w:rsid w:val="003F5FEE"/>
    <w:rsid w:val="003F64C2"/>
    <w:rsid w:val="003F724A"/>
    <w:rsid w:val="003F7E47"/>
    <w:rsid w:val="004003C9"/>
    <w:rsid w:val="004006EE"/>
    <w:rsid w:val="00400BAB"/>
    <w:rsid w:val="00400FEE"/>
    <w:rsid w:val="004010EB"/>
    <w:rsid w:val="0040125D"/>
    <w:rsid w:val="0040149C"/>
    <w:rsid w:val="004015E7"/>
    <w:rsid w:val="00401614"/>
    <w:rsid w:val="00401785"/>
    <w:rsid w:val="00401B48"/>
    <w:rsid w:val="004029D4"/>
    <w:rsid w:val="00402ACD"/>
    <w:rsid w:val="00402D3D"/>
    <w:rsid w:val="00402D9F"/>
    <w:rsid w:val="004041D9"/>
    <w:rsid w:val="004043AB"/>
    <w:rsid w:val="00404740"/>
    <w:rsid w:val="0040506B"/>
    <w:rsid w:val="0040528F"/>
    <w:rsid w:val="00405E83"/>
    <w:rsid w:val="00406A3F"/>
    <w:rsid w:val="00406B51"/>
    <w:rsid w:val="004071F7"/>
    <w:rsid w:val="0040725E"/>
    <w:rsid w:val="0040772B"/>
    <w:rsid w:val="00407F42"/>
    <w:rsid w:val="004104C3"/>
    <w:rsid w:val="004105AB"/>
    <w:rsid w:val="0041069A"/>
    <w:rsid w:val="00410DFB"/>
    <w:rsid w:val="00410F94"/>
    <w:rsid w:val="00411481"/>
    <w:rsid w:val="00411494"/>
    <w:rsid w:val="00411B54"/>
    <w:rsid w:val="00411EAA"/>
    <w:rsid w:val="00412058"/>
    <w:rsid w:val="00412269"/>
    <w:rsid w:val="0041299E"/>
    <w:rsid w:val="00412BCB"/>
    <w:rsid w:val="00412D37"/>
    <w:rsid w:val="00412EF4"/>
    <w:rsid w:val="00413318"/>
    <w:rsid w:val="00413B35"/>
    <w:rsid w:val="004143EF"/>
    <w:rsid w:val="004145E4"/>
    <w:rsid w:val="004146F1"/>
    <w:rsid w:val="004147CC"/>
    <w:rsid w:val="00414C11"/>
    <w:rsid w:val="00414EB4"/>
    <w:rsid w:val="00414FD3"/>
    <w:rsid w:val="00415054"/>
    <w:rsid w:val="00415137"/>
    <w:rsid w:val="0041557F"/>
    <w:rsid w:val="004159D5"/>
    <w:rsid w:val="004163DD"/>
    <w:rsid w:val="00416A26"/>
    <w:rsid w:val="00416C98"/>
    <w:rsid w:val="00416FE5"/>
    <w:rsid w:val="00417222"/>
    <w:rsid w:val="0041723E"/>
    <w:rsid w:val="004179EA"/>
    <w:rsid w:val="00417E47"/>
    <w:rsid w:val="004208A0"/>
    <w:rsid w:val="0042101A"/>
    <w:rsid w:val="004213BB"/>
    <w:rsid w:val="004213FD"/>
    <w:rsid w:val="004214A1"/>
    <w:rsid w:val="00421D91"/>
    <w:rsid w:val="00421DC0"/>
    <w:rsid w:val="00421EDE"/>
    <w:rsid w:val="00422372"/>
    <w:rsid w:val="00423773"/>
    <w:rsid w:val="00424C2F"/>
    <w:rsid w:val="00424D0F"/>
    <w:rsid w:val="00424D3E"/>
    <w:rsid w:val="00425459"/>
    <w:rsid w:val="00425A0F"/>
    <w:rsid w:val="00425A7E"/>
    <w:rsid w:val="00425F2A"/>
    <w:rsid w:val="004263D0"/>
    <w:rsid w:val="00426466"/>
    <w:rsid w:val="00426B90"/>
    <w:rsid w:val="00426BFE"/>
    <w:rsid w:val="00426CE2"/>
    <w:rsid w:val="00426D8A"/>
    <w:rsid w:val="00426EFC"/>
    <w:rsid w:val="00427637"/>
    <w:rsid w:val="00427A25"/>
    <w:rsid w:val="00430461"/>
    <w:rsid w:val="0043055A"/>
    <w:rsid w:val="00431235"/>
    <w:rsid w:val="00431E48"/>
    <w:rsid w:val="00431EB0"/>
    <w:rsid w:val="00432300"/>
    <w:rsid w:val="00432999"/>
    <w:rsid w:val="00433066"/>
    <w:rsid w:val="00433103"/>
    <w:rsid w:val="004331E1"/>
    <w:rsid w:val="004337ED"/>
    <w:rsid w:val="00433F9C"/>
    <w:rsid w:val="0043550B"/>
    <w:rsid w:val="00435622"/>
    <w:rsid w:val="00436216"/>
    <w:rsid w:val="00436960"/>
    <w:rsid w:val="00436D74"/>
    <w:rsid w:val="00436E5D"/>
    <w:rsid w:val="004371D4"/>
    <w:rsid w:val="004371E3"/>
    <w:rsid w:val="0043725A"/>
    <w:rsid w:val="0043760B"/>
    <w:rsid w:val="004378B8"/>
    <w:rsid w:val="00437C75"/>
    <w:rsid w:val="00437EA6"/>
    <w:rsid w:val="00440097"/>
    <w:rsid w:val="00440A10"/>
    <w:rsid w:val="00441020"/>
    <w:rsid w:val="004411BB"/>
    <w:rsid w:val="004420EF"/>
    <w:rsid w:val="004424DA"/>
    <w:rsid w:val="00442909"/>
    <w:rsid w:val="00442D23"/>
    <w:rsid w:val="0044300D"/>
    <w:rsid w:val="00443C5F"/>
    <w:rsid w:val="00444530"/>
    <w:rsid w:val="0044460C"/>
    <w:rsid w:val="004454D9"/>
    <w:rsid w:val="004467C4"/>
    <w:rsid w:val="00446BB9"/>
    <w:rsid w:val="00446F76"/>
    <w:rsid w:val="00447B44"/>
    <w:rsid w:val="00447DEE"/>
    <w:rsid w:val="004500EE"/>
    <w:rsid w:val="0045044A"/>
    <w:rsid w:val="004504FB"/>
    <w:rsid w:val="004512DB"/>
    <w:rsid w:val="00451395"/>
    <w:rsid w:val="00452338"/>
    <w:rsid w:val="0045255D"/>
    <w:rsid w:val="004526A9"/>
    <w:rsid w:val="00452A29"/>
    <w:rsid w:val="00452D70"/>
    <w:rsid w:val="00452F9D"/>
    <w:rsid w:val="0045361E"/>
    <w:rsid w:val="00453DEC"/>
    <w:rsid w:val="004543F5"/>
    <w:rsid w:val="0045474C"/>
    <w:rsid w:val="00454BC4"/>
    <w:rsid w:val="00454C66"/>
    <w:rsid w:val="00455AB5"/>
    <w:rsid w:val="00455B84"/>
    <w:rsid w:val="00455B8A"/>
    <w:rsid w:val="004567FD"/>
    <w:rsid w:val="00456F97"/>
    <w:rsid w:val="00457271"/>
    <w:rsid w:val="0046031F"/>
    <w:rsid w:val="00460673"/>
    <w:rsid w:val="004606B1"/>
    <w:rsid w:val="00460DB6"/>
    <w:rsid w:val="00460DCB"/>
    <w:rsid w:val="00460EA8"/>
    <w:rsid w:val="004614BB"/>
    <w:rsid w:val="00461980"/>
    <w:rsid w:val="00461F5F"/>
    <w:rsid w:val="0046210B"/>
    <w:rsid w:val="00462130"/>
    <w:rsid w:val="004623AE"/>
    <w:rsid w:val="00462565"/>
    <w:rsid w:val="00462598"/>
    <w:rsid w:val="00462925"/>
    <w:rsid w:val="00462BCB"/>
    <w:rsid w:val="00462C4E"/>
    <w:rsid w:val="00462DA3"/>
    <w:rsid w:val="004637C4"/>
    <w:rsid w:val="00463865"/>
    <w:rsid w:val="00463C92"/>
    <w:rsid w:val="00463CA9"/>
    <w:rsid w:val="00464345"/>
    <w:rsid w:val="00464374"/>
    <w:rsid w:val="00464531"/>
    <w:rsid w:val="00464781"/>
    <w:rsid w:val="00464A1A"/>
    <w:rsid w:val="00464D00"/>
    <w:rsid w:val="00464F18"/>
    <w:rsid w:val="0046605A"/>
    <w:rsid w:val="00466357"/>
    <w:rsid w:val="004668EB"/>
    <w:rsid w:val="00467CFE"/>
    <w:rsid w:val="004701E4"/>
    <w:rsid w:val="0047056E"/>
    <w:rsid w:val="0047088F"/>
    <w:rsid w:val="00470EBA"/>
    <w:rsid w:val="004710C8"/>
    <w:rsid w:val="00471590"/>
    <w:rsid w:val="00471591"/>
    <w:rsid w:val="00471613"/>
    <w:rsid w:val="0047173A"/>
    <w:rsid w:val="00471D17"/>
    <w:rsid w:val="00471D9E"/>
    <w:rsid w:val="00471EB4"/>
    <w:rsid w:val="0047266F"/>
    <w:rsid w:val="00472673"/>
    <w:rsid w:val="00472ECE"/>
    <w:rsid w:val="0047328E"/>
    <w:rsid w:val="00473B81"/>
    <w:rsid w:val="0047447F"/>
    <w:rsid w:val="004748D3"/>
    <w:rsid w:val="00474DC0"/>
    <w:rsid w:val="00475051"/>
    <w:rsid w:val="0047519E"/>
    <w:rsid w:val="004756E5"/>
    <w:rsid w:val="004759AB"/>
    <w:rsid w:val="004759B2"/>
    <w:rsid w:val="00475AEF"/>
    <w:rsid w:val="00475B83"/>
    <w:rsid w:val="00475DD2"/>
    <w:rsid w:val="004760B9"/>
    <w:rsid w:val="004761AE"/>
    <w:rsid w:val="00476305"/>
    <w:rsid w:val="00476AA2"/>
    <w:rsid w:val="00476D71"/>
    <w:rsid w:val="0047727D"/>
    <w:rsid w:val="00480666"/>
    <w:rsid w:val="00480AB1"/>
    <w:rsid w:val="00480CB0"/>
    <w:rsid w:val="004810CE"/>
    <w:rsid w:val="004816A5"/>
    <w:rsid w:val="004816B1"/>
    <w:rsid w:val="00481959"/>
    <w:rsid w:val="00481B83"/>
    <w:rsid w:val="00481CFD"/>
    <w:rsid w:val="004821D9"/>
    <w:rsid w:val="004824C0"/>
    <w:rsid w:val="004824E4"/>
    <w:rsid w:val="00482837"/>
    <w:rsid w:val="00483706"/>
    <w:rsid w:val="00483832"/>
    <w:rsid w:val="00483DD6"/>
    <w:rsid w:val="00484390"/>
    <w:rsid w:val="0048449A"/>
    <w:rsid w:val="004845CD"/>
    <w:rsid w:val="0048490B"/>
    <w:rsid w:val="00484F22"/>
    <w:rsid w:val="0048512E"/>
    <w:rsid w:val="00485B5D"/>
    <w:rsid w:val="00485BB5"/>
    <w:rsid w:val="00485BBE"/>
    <w:rsid w:val="00486C95"/>
    <w:rsid w:val="0048715C"/>
    <w:rsid w:val="00487610"/>
    <w:rsid w:val="00490285"/>
    <w:rsid w:val="004906EE"/>
    <w:rsid w:val="00490D58"/>
    <w:rsid w:val="00491A41"/>
    <w:rsid w:val="0049217A"/>
    <w:rsid w:val="00492339"/>
    <w:rsid w:val="004925EB"/>
    <w:rsid w:val="00492B04"/>
    <w:rsid w:val="00492B65"/>
    <w:rsid w:val="004930C1"/>
    <w:rsid w:val="00493506"/>
    <w:rsid w:val="0049364D"/>
    <w:rsid w:val="00493915"/>
    <w:rsid w:val="00493C60"/>
    <w:rsid w:val="00493CFA"/>
    <w:rsid w:val="004942DC"/>
    <w:rsid w:val="0049462C"/>
    <w:rsid w:val="0049462D"/>
    <w:rsid w:val="00494F04"/>
    <w:rsid w:val="00495333"/>
    <w:rsid w:val="00495EA1"/>
    <w:rsid w:val="004962BB"/>
    <w:rsid w:val="004963AA"/>
    <w:rsid w:val="004964E0"/>
    <w:rsid w:val="004969AA"/>
    <w:rsid w:val="00496C82"/>
    <w:rsid w:val="00496D9F"/>
    <w:rsid w:val="004971B6"/>
    <w:rsid w:val="00497548"/>
    <w:rsid w:val="0049781B"/>
    <w:rsid w:val="0049783D"/>
    <w:rsid w:val="00497896"/>
    <w:rsid w:val="00497BBA"/>
    <w:rsid w:val="00497FD4"/>
    <w:rsid w:val="004A001B"/>
    <w:rsid w:val="004A00DD"/>
    <w:rsid w:val="004A0235"/>
    <w:rsid w:val="004A08F0"/>
    <w:rsid w:val="004A0BA0"/>
    <w:rsid w:val="004A1383"/>
    <w:rsid w:val="004A1B75"/>
    <w:rsid w:val="004A205B"/>
    <w:rsid w:val="004A22D8"/>
    <w:rsid w:val="004A2955"/>
    <w:rsid w:val="004A2B51"/>
    <w:rsid w:val="004A2F8F"/>
    <w:rsid w:val="004A3485"/>
    <w:rsid w:val="004A3CE2"/>
    <w:rsid w:val="004A5168"/>
    <w:rsid w:val="004A55D5"/>
    <w:rsid w:val="004A58A8"/>
    <w:rsid w:val="004A5A06"/>
    <w:rsid w:val="004A6253"/>
    <w:rsid w:val="004A633A"/>
    <w:rsid w:val="004A67EC"/>
    <w:rsid w:val="004A6B62"/>
    <w:rsid w:val="004A7007"/>
    <w:rsid w:val="004A7EA5"/>
    <w:rsid w:val="004B03E3"/>
    <w:rsid w:val="004B0A23"/>
    <w:rsid w:val="004B10EB"/>
    <w:rsid w:val="004B12D2"/>
    <w:rsid w:val="004B12E2"/>
    <w:rsid w:val="004B1963"/>
    <w:rsid w:val="004B20B4"/>
    <w:rsid w:val="004B22A6"/>
    <w:rsid w:val="004B2768"/>
    <w:rsid w:val="004B278C"/>
    <w:rsid w:val="004B27DB"/>
    <w:rsid w:val="004B2F8F"/>
    <w:rsid w:val="004B3218"/>
    <w:rsid w:val="004B3228"/>
    <w:rsid w:val="004B36C0"/>
    <w:rsid w:val="004B3764"/>
    <w:rsid w:val="004B3F9F"/>
    <w:rsid w:val="004B4073"/>
    <w:rsid w:val="004B43C1"/>
    <w:rsid w:val="004B458A"/>
    <w:rsid w:val="004B4907"/>
    <w:rsid w:val="004B497A"/>
    <w:rsid w:val="004B4F74"/>
    <w:rsid w:val="004B5304"/>
    <w:rsid w:val="004B5D91"/>
    <w:rsid w:val="004B63A3"/>
    <w:rsid w:val="004B6BED"/>
    <w:rsid w:val="004B6D17"/>
    <w:rsid w:val="004B7D53"/>
    <w:rsid w:val="004C0485"/>
    <w:rsid w:val="004C09A3"/>
    <w:rsid w:val="004C0F83"/>
    <w:rsid w:val="004C1196"/>
    <w:rsid w:val="004C17D8"/>
    <w:rsid w:val="004C1ADD"/>
    <w:rsid w:val="004C220D"/>
    <w:rsid w:val="004C253A"/>
    <w:rsid w:val="004C30A5"/>
    <w:rsid w:val="004C31BD"/>
    <w:rsid w:val="004C39B4"/>
    <w:rsid w:val="004C41AE"/>
    <w:rsid w:val="004C4434"/>
    <w:rsid w:val="004C456F"/>
    <w:rsid w:val="004C4922"/>
    <w:rsid w:val="004C5B56"/>
    <w:rsid w:val="004C5ED3"/>
    <w:rsid w:val="004C653F"/>
    <w:rsid w:val="004C6D48"/>
    <w:rsid w:val="004C7289"/>
    <w:rsid w:val="004C7A8F"/>
    <w:rsid w:val="004C7AD5"/>
    <w:rsid w:val="004D0063"/>
    <w:rsid w:val="004D069C"/>
    <w:rsid w:val="004D0DA5"/>
    <w:rsid w:val="004D14AA"/>
    <w:rsid w:val="004D14BB"/>
    <w:rsid w:val="004D175F"/>
    <w:rsid w:val="004D19A9"/>
    <w:rsid w:val="004D1A06"/>
    <w:rsid w:val="004D26BD"/>
    <w:rsid w:val="004D2746"/>
    <w:rsid w:val="004D30B9"/>
    <w:rsid w:val="004D32FF"/>
    <w:rsid w:val="004D49A2"/>
    <w:rsid w:val="004D51DA"/>
    <w:rsid w:val="004D5200"/>
    <w:rsid w:val="004D538E"/>
    <w:rsid w:val="004D56E4"/>
    <w:rsid w:val="004D592B"/>
    <w:rsid w:val="004D5D9F"/>
    <w:rsid w:val="004D5F10"/>
    <w:rsid w:val="004D668E"/>
    <w:rsid w:val="004D6B0E"/>
    <w:rsid w:val="004D6BB9"/>
    <w:rsid w:val="004D6DE8"/>
    <w:rsid w:val="004D71CD"/>
    <w:rsid w:val="004D71F9"/>
    <w:rsid w:val="004D724E"/>
    <w:rsid w:val="004D73A9"/>
    <w:rsid w:val="004D7A1E"/>
    <w:rsid w:val="004D7DB6"/>
    <w:rsid w:val="004E01D2"/>
    <w:rsid w:val="004E0429"/>
    <w:rsid w:val="004E04F2"/>
    <w:rsid w:val="004E077D"/>
    <w:rsid w:val="004E18FD"/>
    <w:rsid w:val="004E203E"/>
    <w:rsid w:val="004E23A0"/>
    <w:rsid w:val="004E2449"/>
    <w:rsid w:val="004E24C6"/>
    <w:rsid w:val="004E25A8"/>
    <w:rsid w:val="004E2735"/>
    <w:rsid w:val="004E2BE9"/>
    <w:rsid w:val="004E2C44"/>
    <w:rsid w:val="004E2EF8"/>
    <w:rsid w:val="004E3219"/>
    <w:rsid w:val="004E34E9"/>
    <w:rsid w:val="004E4591"/>
    <w:rsid w:val="004E45E9"/>
    <w:rsid w:val="004E4A53"/>
    <w:rsid w:val="004E4B31"/>
    <w:rsid w:val="004E4E5B"/>
    <w:rsid w:val="004E4F12"/>
    <w:rsid w:val="004E5192"/>
    <w:rsid w:val="004E53C8"/>
    <w:rsid w:val="004E54E2"/>
    <w:rsid w:val="004E59AD"/>
    <w:rsid w:val="004E5C66"/>
    <w:rsid w:val="004E5CB0"/>
    <w:rsid w:val="004E621A"/>
    <w:rsid w:val="004E62DF"/>
    <w:rsid w:val="004E6336"/>
    <w:rsid w:val="004E6C4E"/>
    <w:rsid w:val="004E769F"/>
    <w:rsid w:val="004E79D0"/>
    <w:rsid w:val="004E7CBE"/>
    <w:rsid w:val="004E7FC6"/>
    <w:rsid w:val="004F0DBC"/>
    <w:rsid w:val="004F0DDB"/>
    <w:rsid w:val="004F0E1A"/>
    <w:rsid w:val="004F154C"/>
    <w:rsid w:val="004F1BBE"/>
    <w:rsid w:val="004F24EB"/>
    <w:rsid w:val="004F2687"/>
    <w:rsid w:val="004F295B"/>
    <w:rsid w:val="004F2D6F"/>
    <w:rsid w:val="004F3118"/>
    <w:rsid w:val="004F3256"/>
    <w:rsid w:val="004F326E"/>
    <w:rsid w:val="004F32D9"/>
    <w:rsid w:val="004F341E"/>
    <w:rsid w:val="004F3710"/>
    <w:rsid w:val="004F3E45"/>
    <w:rsid w:val="004F46E9"/>
    <w:rsid w:val="004F530D"/>
    <w:rsid w:val="004F5453"/>
    <w:rsid w:val="004F56AC"/>
    <w:rsid w:val="004F5AB6"/>
    <w:rsid w:val="004F5B2E"/>
    <w:rsid w:val="004F5E67"/>
    <w:rsid w:val="004F6554"/>
    <w:rsid w:val="004F6617"/>
    <w:rsid w:val="004F6F13"/>
    <w:rsid w:val="004F7BA7"/>
    <w:rsid w:val="004F7CF4"/>
    <w:rsid w:val="0050018E"/>
    <w:rsid w:val="00500399"/>
    <w:rsid w:val="005005BD"/>
    <w:rsid w:val="00500C3D"/>
    <w:rsid w:val="00501366"/>
    <w:rsid w:val="0050137D"/>
    <w:rsid w:val="005014DE"/>
    <w:rsid w:val="00501775"/>
    <w:rsid w:val="0050221C"/>
    <w:rsid w:val="00502995"/>
    <w:rsid w:val="00502D2F"/>
    <w:rsid w:val="005034B8"/>
    <w:rsid w:val="00503D23"/>
    <w:rsid w:val="00504285"/>
    <w:rsid w:val="005042EF"/>
    <w:rsid w:val="00504572"/>
    <w:rsid w:val="00504892"/>
    <w:rsid w:val="00504A06"/>
    <w:rsid w:val="00504E64"/>
    <w:rsid w:val="005057F7"/>
    <w:rsid w:val="005063F6"/>
    <w:rsid w:val="00507025"/>
    <w:rsid w:val="005079CA"/>
    <w:rsid w:val="00507A54"/>
    <w:rsid w:val="00507C97"/>
    <w:rsid w:val="0051007C"/>
    <w:rsid w:val="00510381"/>
    <w:rsid w:val="00510CC7"/>
    <w:rsid w:val="0051122C"/>
    <w:rsid w:val="00511310"/>
    <w:rsid w:val="005116A4"/>
    <w:rsid w:val="0051180F"/>
    <w:rsid w:val="005118BA"/>
    <w:rsid w:val="005119B1"/>
    <w:rsid w:val="005121F6"/>
    <w:rsid w:val="00512BF2"/>
    <w:rsid w:val="00512C7D"/>
    <w:rsid w:val="005134B8"/>
    <w:rsid w:val="005137AF"/>
    <w:rsid w:val="00513DC8"/>
    <w:rsid w:val="00513F43"/>
    <w:rsid w:val="00514333"/>
    <w:rsid w:val="00514412"/>
    <w:rsid w:val="00515623"/>
    <w:rsid w:val="00515C3A"/>
    <w:rsid w:val="0051692B"/>
    <w:rsid w:val="00517445"/>
    <w:rsid w:val="00517849"/>
    <w:rsid w:val="00517990"/>
    <w:rsid w:val="00517B3C"/>
    <w:rsid w:val="00517B63"/>
    <w:rsid w:val="00517F54"/>
    <w:rsid w:val="00517FB5"/>
    <w:rsid w:val="0052033F"/>
    <w:rsid w:val="005207FB"/>
    <w:rsid w:val="005209C2"/>
    <w:rsid w:val="005213BB"/>
    <w:rsid w:val="00522731"/>
    <w:rsid w:val="00523930"/>
    <w:rsid w:val="00523E70"/>
    <w:rsid w:val="00524024"/>
    <w:rsid w:val="005249D3"/>
    <w:rsid w:val="00524C27"/>
    <w:rsid w:val="005255AD"/>
    <w:rsid w:val="005259B3"/>
    <w:rsid w:val="00525A92"/>
    <w:rsid w:val="00525EED"/>
    <w:rsid w:val="00526039"/>
    <w:rsid w:val="00526140"/>
    <w:rsid w:val="00526272"/>
    <w:rsid w:val="00526928"/>
    <w:rsid w:val="00526E2F"/>
    <w:rsid w:val="005272E5"/>
    <w:rsid w:val="00527533"/>
    <w:rsid w:val="0052760A"/>
    <w:rsid w:val="005276AC"/>
    <w:rsid w:val="0052786E"/>
    <w:rsid w:val="005300CF"/>
    <w:rsid w:val="005303B7"/>
    <w:rsid w:val="00531373"/>
    <w:rsid w:val="005317D3"/>
    <w:rsid w:val="005319B4"/>
    <w:rsid w:val="00531AC8"/>
    <w:rsid w:val="00531D2D"/>
    <w:rsid w:val="00531F8A"/>
    <w:rsid w:val="0053229A"/>
    <w:rsid w:val="005326B9"/>
    <w:rsid w:val="00532AF6"/>
    <w:rsid w:val="00532B8C"/>
    <w:rsid w:val="00532C72"/>
    <w:rsid w:val="00533188"/>
    <w:rsid w:val="00533213"/>
    <w:rsid w:val="005333A3"/>
    <w:rsid w:val="0053348B"/>
    <w:rsid w:val="005334CE"/>
    <w:rsid w:val="00533562"/>
    <w:rsid w:val="00534844"/>
    <w:rsid w:val="00534AF2"/>
    <w:rsid w:val="0053549E"/>
    <w:rsid w:val="005355BE"/>
    <w:rsid w:val="00535D46"/>
    <w:rsid w:val="0053695A"/>
    <w:rsid w:val="00536A23"/>
    <w:rsid w:val="0053703F"/>
    <w:rsid w:val="005370F2"/>
    <w:rsid w:val="005375A3"/>
    <w:rsid w:val="005379E6"/>
    <w:rsid w:val="00537C7D"/>
    <w:rsid w:val="00537CAA"/>
    <w:rsid w:val="00537DDB"/>
    <w:rsid w:val="00540874"/>
    <w:rsid w:val="00540A32"/>
    <w:rsid w:val="00540DB1"/>
    <w:rsid w:val="00541022"/>
    <w:rsid w:val="005412B0"/>
    <w:rsid w:val="00541821"/>
    <w:rsid w:val="005418B0"/>
    <w:rsid w:val="00541C9E"/>
    <w:rsid w:val="00541D9A"/>
    <w:rsid w:val="00541E23"/>
    <w:rsid w:val="00542413"/>
    <w:rsid w:val="005424B6"/>
    <w:rsid w:val="00542547"/>
    <w:rsid w:val="005428E3"/>
    <w:rsid w:val="005432CA"/>
    <w:rsid w:val="005446F6"/>
    <w:rsid w:val="00544A68"/>
    <w:rsid w:val="00545067"/>
    <w:rsid w:val="005451E5"/>
    <w:rsid w:val="005452BC"/>
    <w:rsid w:val="005453FE"/>
    <w:rsid w:val="00545A93"/>
    <w:rsid w:val="00545AF1"/>
    <w:rsid w:val="00545EE6"/>
    <w:rsid w:val="00545F50"/>
    <w:rsid w:val="00546108"/>
    <w:rsid w:val="0054631E"/>
    <w:rsid w:val="005463DF"/>
    <w:rsid w:val="005464B3"/>
    <w:rsid w:val="00546549"/>
    <w:rsid w:val="00547904"/>
    <w:rsid w:val="00547EFD"/>
    <w:rsid w:val="00547FB2"/>
    <w:rsid w:val="00550218"/>
    <w:rsid w:val="00550260"/>
    <w:rsid w:val="00550679"/>
    <w:rsid w:val="00550B42"/>
    <w:rsid w:val="00550CA2"/>
    <w:rsid w:val="005510A1"/>
    <w:rsid w:val="00551BE2"/>
    <w:rsid w:val="00551C55"/>
    <w:rsid w:val="00551F50"/>
    <w:rsid w:val="00552681"/>
    <w:rsid w:val="005527A7"/>
    <w:rsid w:val="00552D58"/>
    <w:rsid w:val="00553AFA"/>
    <w:rsid w:val="0055437E"/>
    <w:rsid w:val="0055447E"/>
    <w:rsid w:val="00554E81"/>
    <w:rsid w:val="0055546D"/>
    <w:rsid w:val="005554A9"/>
    <w:rsid w:val="00555C45"/>
    <w:rsid w:val="00555E55"/>
    <w:rsid w:val="005562A3"/>
    <w:rsid w:val="00556A8A"/>
    <w:rsid w:val="00556C9F"/>
    <w:rsid w:val="00556DA5"/>
    <w:rsid w:val="0055735E"/>
    <w:rsid w:val="005577A0"/>
    <w:rsid w:val="0055785B"/>
    <w:rsid w:val="00561599"/>
    <w:rsid w:val="005615CB"/>
    <w:rsid w:val="0056196E"/>
    <w:rsid w:val="00561EFA"/>
    <w:rsid w:val="0056207B"/>
    <w:rsid w:val="00562E1F"/>
    <w:rsid w:val="005630AE"/>
    <w:rsid w:val="00563773"/>
    <w:rsid w:val="005655AF"/>
    <w:rsid w:val="00565C7A"/>
    <w:rsid w:val="005670ED"/>
    <w:rsid w:val="0056772B"/>
    <w:rsid w:val="0056779B"/>
    <w:rsid w:val="00567AD9"/>
    <w:rsid w:val="00570E19"/>
    <w:rsid w:val="0057192E"/>
    <w:rsid w:val="00571E27"/>
    <w:rsid w:val="00571F28"/>
    <w:rsid w:val="00572239"/>
    <w:rsid w:val="005723BD"/>
    <w:rsid w:val="005723C6"/>
    <w:rsid w:val="00572443"/>
    <w:rsid w:val="00572766"/>
    <w:rsid w:val="00572B9A"/>
    <w:rsid w:val="00572C23"/>
    <w:rsid w:val="00573F5B"/>
    <w:rsid w:val="005745B3"/>
    <w:rsid w:val="0057476F"/>
    <w:rsid w:val="00575192"/>
    <w:rsid w:val="00575A66"/>
    <w:rsid w:val="005768CD"/>
    <w:rsid w:val="005777B4"/>
    <w:rsid w:val="00577A37"/>
    <w:rsid w:val="005805E1"/>
    <w:rsid w:val="00580C08"/>
    <w:rsid w:val="00581596"/>
    <w:rsid w:val="00581720"/>
    <w:rsid w:val="0058187E"/>
    <w:rsid w:val="00581BE0"/>
    <w:rsid w:val="0058375B"/>
    <w:rsid w:val="005838D5"/>
    <w:rsid w:val="00583B78"/>
    <w:rsid w:val="00583EA0"/>
    <w:rsid w:val="00584B9F"/>
    <w:rsid w:val="0058530E"/>
    <w:rsid w:val="00585541"/>
    <w:rsid w:val="00585749"/>
    <w:rsid w:val="00585871"/>
    <w:rsid w:val="005859F7"/>
    <w:rsid w:val="00585CFC"/>
    <w:rsid w:val="00586437"/>
    <w:rsid w:val="005865DE"/>
    <w:rsid w:val="00586C62"/>
    <w:rsid w:val="00586F04"/>
    <w:rsid w:val="005877E6"/>
    <w:rsid w:val="005878FF"/>
    <w:rsid w:val="00587AFE"/>
    <w:rsid w:val="00590508"/>
    <w:rsid w:val="005908AD"/>
    <w:rsid w:val="00590B80"/>
    <w:rsid w:val="00591278"/>
    <w:rsid w:val="00591B66"/>
    <w:rsid w:val="00591D04"/>
    <w:rsid w:val="00591D9F"/>
    <w:rsid w:val="00591E6E"/>
    <w:rsid w:val="0059207E"/>
    <w:rsid w:val="00592BE3"/>
    <w:rsid w:val="00592C8C"/>
    <w:rsid w:val="00592D87"/>
    <w:rsid w:val="00592F29"/>
    <w:rsid w:val="00593297"/>
    <w:rsid w:val="00593329"/>
    <w:rsid w:val="00593761"/>
    <w:rsid w:val="00593BEF"/>
    <w:rsid w:val="00593C06"/>
    <w:rsid w:val="005940B9"/>
    <w:rsid w:val="00594847"/>
    <w:rsid w:val="00594866"/>
    <w:rsid w:val="005948EB"/>
    <w:rsid w:val="00594DFF"/>
    <w:rsid w:val="0059591B"/>
    <w:rsid w:val="00595963"/>
    <w:rsid w:val="00595E90"/>
    <w:rsid w:val="00596958"/>
    <w:rsid w:val="00596C85"/>
    <w:rsid w:val="00596FE9"/>
    <w:rsid w:val="005A0599"/>
    <w:rsid w:val="005A0ABB"/>
    <w:rsid w:val="005A260E"/>
    <w:rsid w:val="005A4001"/>
    <w:rsid w:val="005A4532"/>
    <w:rsid w:val="005A453F"/>
    <w:rsid w:val="005A47CA"/>
    <w:rsid w:val="005A4802"/>
    <w:rsid w:val="005A488B"/>
    <w:rsid w:val="005A4955"/>
    <w:rsid w:val="005A5241"/>
    <w:rsid w:val="005A59FD"/>
    <w:rsid w:val="005A6139"/>
    <w:rsid w:val="005A6473"/>
    <w:rsid w:val="005A6EDE"/>
    <w:rsid w:val="005A700F"/>
    <w:rsid w:val="005A7410"/>
    <w:rsid w:val="005A7AA8"/>
    <w:rsid w:val="005A7BA0"/>
    <w:rsid w:val="005B0208"/>
    <w:rsid w:val="005B0ABD"/>
    <w:rsid w:val="005B0F66"/>
    <w:rsid w:val="005B13FC"/>
    <w:rsid w:val="005B1941"/>
    <w:rsid w:val="005B1BD9"/>
    <w:rsid w:val="005B1F0A"/>
    <w:rsid w:val="005B2229"/>
    <w:rsid w:val="005B2398"/>
    <w:rsid w:val="005B2B1A"/>
    <w:rsid w:val="005B314F"/>
    <w:rsid w:val="005B35A6"/>
    <w:rsid w:val="005B432B"/>
    <w:rsid w:val="005B4384"/>
    <w:rsid w:val="005B43EC"/>
    <w:rsid w:val="005B484D"/>
    <w:rsid w:val="005B5934"/>
    <w:rsid w:val="005B5AE9"/>
    <w:rsid w:val="005B5C07"/>
    <w:rsid w:val="005B5E65"/>
    <w:rsid w:val="005B5F46"/>
    <w:rsid w:val="005B5F7B"/>
    <w:rsid w:val="005B5F8D"/>
    <w:rsid w:val="005B6833"/>
    <w:rsid w:val="005B6D01"/>
    <w:rsid w:val="005B7286"/>
    <w:rsid w:val="005B768E"/>
    <w:rsid w:val="005B7D58"/>
    <w:rsid w:val="005C025C"/>
    <w:rsid w:val="005C0334"/>
    <w:rsid w:val="005C0827"/>
    <w:rsid w:val="005C118D"/>
    <w:rsid w:val="005C11B0"/>
    <w:rsid w:val="005C123A"/>
    <w:rsid w:val="005C1959"/>
    <w:rsid w:val="005C1D3F"/>
    <w:rsid w:val="005C1E47"/>
    <w:rsid w:val="005C1ED5"/>
    <w:rsid w:val="005C220C"/>
    <w:rsid w:val="005C2F84"/>
    <w:rsid w:val="005C3F61"/>
    <w:rsid w:val="005C4052"/>
    <w:rsid w:val="005C41D8"/>
    <w:rsid w:val="005C42C0"/>
    <w:rsid w:val="005C47B5"/>
    <w:rsid w:val="005C4A9D"/>
    <w:rsid w:val="005C4ED2"/>
    <w:rsid w:val="005C4F26"/>
    <w:rsid w:val="005C5124"/>
    <w:rsid w:val="005C5197"/>
    <w:rsid w:val="005C52F8"/>
    <w:rsid w:val="005C5986"/>
    <w:rsid w:val="005C6533"/>
    <w:rsid w:val="005C6650"/>
    <w:rsid w:val="005C6768"/>
    <w:rsid w:val="005C6977"/>
    <w:rsid w:val="005C6EA8"/>
    <w:rsid w:val="005C729C"/>
    <w:rsid w:val="005C7A62"/>
    <w:rsid w:val="005C7D41"/>
    <w:rsid w:val="005C7FB0"/>
    <w:rsid w:val="005D0570"/>
    <w:rsid w:val="005D0889"/>
    <w:rsid w:val="005D0F75"/>
    <w:rsid w:val="005D15B0"/>
    <w:rsid w:val="005D1931"/>
    <w:rsid w:val="005D1CB5"/>
    <w:rsid w:val="005D1E9E"/>
    <w:rsid w:val="005D1F6E"/>
    <w:rsid w:val="005D2095"/>
    <w:rsid w:val="005D21AA"/>
    <w:rsid w:val="005D2735"/>
    <w:rsid w:val="005D27AB"/>
    <w:rsid w:val="005D2871"/>
    <w:rsid w:val="005D32FC"/>
    <w:rsid w:val="005D35E9"/>
    <w:rsid w:val="005D37D4"/>
    <w:rsid w:val="005D38BF"/>
    <w:rsid w:val="005D3D6C"/>
    <w:rsid w:val="005D41AF"/>
    <w:rsid w:val="005D4775"/>
    <w:rsid w:val="005D4876"/>
    <w:rsid w:val="005D4BB3"/>
    <w:rsid w:val="005D564B"/>
    <w:rsid w:val="005D56B0"/>
    <w:rsid w:val="005D596B"/>
    <w:rsid w:val="005D5AFE"/>
    <w:rsid w:val="005D628E"/>
    <w:rsid w:val="005D6604"/>
    <w:rsid w:val="005D6AEA"/>
    <w:rsid w:val="005D71BD"/>
    <w:rsid w:val="005D74FA"/>
    <w:rsid w:val="005D76E8"/>
    <w:rsid w:val="005E013E"/>
    <w:rsid w:val="005E01C3"/>
    <w:rsid w:val="005E065A"/>
    <w:rsid w:val="005E0958"/>
    <w:rsid w:val="005E0DD8"/>
    <w:rsid w:val="005E2802"/>
    <w:rsid w:val="005E28D2"/>
    <w:rsid w:val="005E3245"/>
    <w:rsid w:val="005E3562"/>
    <w:rsid w:val="005E4074"/>
    <w:rsid w:val="005E407D"/>
    <w:rsid w:val="005E4465"/>
    <w:rsid w:val="005E47C9"/>
    <w:rsid w:val="005E486B"/>
    <w:rsid w:val="005E4B55"/>
    <w:rsid w:val="005E5A18"/>
    <w:rsid w:val="005E5AE2"/>
    <w:rsid w:val="005E5D74"/>
    <w:rsid w:val="005E63D9"/>
    <w:rsid w:val="005E6757"/>
    <w:rsid w:val="005E7085"/>
    <w:rsid w:val="005E7163"/>
    <w:rsid w:val="005E7CAC"/>
    <w:rsid w:val="005E7EE6"/>
    <w:rsid w:val="005F12F1"/>
    <w:rsid w:val="005F13B6"/>
    <w:rsid w:val="005F1547"/>
    <w:rsid w:val="005F1812"/>
    <w:rsid w:val="005F1BBD"/>
    <w:rsid w:val="005F1C31"/>
    <w:rsid w:val="005F1DB0"/>
    <w:rsid w:val="005F2065"/>
    <w:rsid w:val="005F2250"/>
    <w:rsid w:val="005F23D3"/>
    <w:rsid w:val="005F2B94"/>
    <w:rsid w:val="005F2D96"/>
    <w:rsid w:val="005F2E00"/>
    <w:rsid w:val="005F2E3C"/>
    <w:rsid w:val="005F3388"/>
    <w:rsid w:val="005F3593"/>
    <w:rsid w:val="005F36AD"/>
    <w:rsid w:val="005F3F38"/>
    <w:rsid w:val="005F4108"/>
    <w:rsid w:val="005F4779"/>
    <w:rsid w:val="005F6367"/>
    <w:rsid w:val="005F68F2"/>
    <w:rsid w:val="005F6E71"/>
    <w:rsid w:val="005F6FA7"/>
    <w:rsid w:val="0060074F"/>
    <w:rsid w:val="00601105"/>
    <w:rsid w:val="00601AA8"/>
    <w:rsid w:val="00601ACC"/>
    <w:rsid w:val="00602447"/>
    <w:rsid w:val="00602861"/>
    <w:rsid w:val="00602BE0"/>
    <w:rsid w:val="006032A7"/>
    <w:rsid w:val="006033AB"/>
    <w:rsid w:val="0060340D"/>
    <w:rsid w:val="006034A6"/>
    <w:rsid w:val="00603F7C"/>
    <w:rsid w:val="006042B1"/>
    <w:rsid w:val="00604491"/>
    <w:rsid w:val="0060485A"/>
    <w:rsid w:val="00604C70"/>
    <w:rsid w:val="00604F3E"/>
    <w:rsid w:val="00605675"/>
    <w:rsid w:val="00605D01"/>
    <w:rsid w:val="00605EF4"/>
    <w:rsid w:val="006064BD"/>
    <w:rsid w:val="006069D5"/>
    <w:rsid w:val="0060763C"/>
    <w:rsid w:val="00607A92"/>
    <w:rsid w:val="00607BCD"/>
    <w:rsid w:val="00607C72"/>
    <w:rsid w:val="0061020C"/>
    <w:rsid w:val="00610317"/>
    <w:rsid w:val="006105CC"/>
    <w:rsid w:val="0061068C"/>
    <w:rsid w:val="00610CDA"/>
    <w:rsid w:val="00610DF8"/>
    <w:rsid w:val="00611013"/>
    <w:rsid w:val="0061110C"/>
    <w:rsid w:val="00611374"/>
    <w:rsid w:val="0061152C"/>
    <w:rsid w:val="00611680"/>
    <w:rsid w:val="00611C2B"/>
    <w:rsid w:val="00611DDA"/>
    <w:rsid w:val="00611FB4"/>
    <w:rsid w:val="00612046"/>
    <w:rsid w:val="00613011"/>
    <w:rsid w:val="006131CC"/>
    <w:rsid w:val="006134A0"/>
    <w:rsid w:val="00614540"/>
    <w:rsid w:val="00614707"/>
    <w:rsid w:val="00614A22"/>
    <w:rsid w:val="00614B70"/>
    <w:rsid w:val="006155E0"/>
    <w:rsid w:val="00615914"/>
    <w:rsid w:val="00615AE8"/>
    <w:rsid w:val="0061613A"/>
    <w:rsid w:val="00616324"/>
    <w:rsid w:val="0061645C"/>
    <w:rsid w:val="006164B4"/>
    <w:rsid w:val="006164D5"/>
    <w:rsid w:val="006165C0"/>
    <w:rsid w:val="00616742"/>
    <w:rsid w:val="00616751"/>
    <w:rsid w:val="00616891"/>
    <w:rsid w:val="00616B47"/>
    <w:rsid w:val="00616B53"/>
    <w:rsid w:val="0061715D"/>
    <w:rsid w:val="006173FA"/>
    <w:rsid w:val="006175E2"/>
    <w:rsid w:val="00617AE3"/>
    <w:rsid w:val="00617B08"/>
    <w:rsid w:val="006202B9"/>
    <w:rsid w:val="00620735"/>
    <w:rsid w:val="006208CB"/>
    <w:rsid w:val="00620A0B"/>
    <w:rsid w:val="00620CFD"/>
    <w:rsid w:val="00620FF0"/>
    <w:rsid w:val="00621D24"/>
    <w:rsid w:val="00621DFB"/>
    <w:rsid w:val="00621F18"/>
    <w:rsid w:val="00621F27"/>
    <w:rsid w:val="00622263"/>
    <w:rsid w:val="0062230A"/>
    <w:rsid w:val="0062230B"/>
    <w:rsid w:val="00622CDA"/>
    <w:rsid w:val="00623CE5"/>
    <w:rsid w:val="006240F4"/>
    <w:rsid w:val="006243D3"/>
    <w:rsid w:val="00624C6E"/>
    <w:rsid w:val="00624D68"/>
    <w:rsid w:val="0062501E"/>
    <w:rsid w:val="00625179"/>
    <w:rsid w:val="006252D6"/>
    <w:rsid w:val="006253F0"/>
    <w:rsid w:val="006255EB"/>
    <w:rsid w:val="00625F4D"/>
    <w:rsid w:val="00626011"/>
    <w:rsid w:val="00626346"/>
    <w:rsid w:val="00626858"/>
    <w:rsid w:val="00626DCC"/>
    <w:rsid w:val="006273C8"/>
    <w:rsid w:val="00627450"/>
    <w:rsid w:val="00627B7D"/>
    <w:rsid w:val="006301F4"/>
    <w:rsid w:val="006308BD"/>
    <w:rsid w:val="00630D27"/>
    <w:rsid w:val="00630D29"/>
    <w:rsid w:val="00631A87"/>
    <w:rsid w:val="00631B89"/>
    <w:rsid w:val="00633042"/>
    <w:rsid w:val="00633385"/>
    <w:rsid w:val="006333BB"/>
    <w:rsid w:val="00633ADE"/>
    <w:rsid w:val="00633B9D"/>
    <w:rsid w:val="00633CD1"/>
    <w:rsid w:val="00633F78"/>
    <w:rsid w:val="006341E3"/>
    <w:rsid w:val="0063430D"/>
    <w:rsid w:val="00634FA9"/>
    <w:rsid w:val="006353EF"/>
    <w:rsid w:val="00635825"/>
    <w:rsid w:val="00635D76"/>
    <w:rsid w:val="00635F1B"/>
    <w:rsid w:val="00636623"/>
    <w:rsid w:val="00636824"/>
    <w:rsid w:val="00636940"/>
    <w:rsid w:val="00637297"/>
    <w:rsid w:val="00637A4E"/>
    <w:rsid w:val="0064048B"/>
    <w:rsid w:val="00640959"/>
    <w:rsid w:val="006409E5"/>
    <w:rsid w:val="00641300"/>
    <w:rsid w:val="006414A5"/>
    <w:rsid w:val="0064170C"/>
    <w:rsid w:val="00641B65"/>
    <w:rsid w:val="00641C31"/>
    <w:rsid w:val="00641CA9"/>
    <w:rsid w:val="00641CC2"/>
    <w:rsid w:val="00641E0A"/>
    <w:rsid w:val="006426B3"/>
    <w:rsid w:val="0064293F"/>
    <w:rsid w:val="00642F90"/>
    <w:rsid w:val="0064332E"/>
    <w:rsid w:val="00643546"/>
    <w:rsid w:val="0064409A"/>
    <w:rsid w:val="0064433D"/>
    <w:rsid w:val="006445C9"/>
    <w:rsid w:val="006448EB"/>
    <w:rsid w:val="006453DF"/>
    <w:rsid w:val="0064576A"/>
    <w:rsid w:val="0064627C"/>
    <w:rsid w:val="006466EB"/>
    <w:rsid w:val="00646A4A"/>
    <w:rsid w:val="00646BE7"/>
    <w:rsid w:val="00646C60"/>
    <w:rsid w:val="006470FB"/>
    <w:rsid w:val="00647320"/>
    <w:rsid w:val="0064761C"/>
    <w:rsid w:val="00647670"/>
    <w:rsid w:val="0064789D"/>
    <w:rsid w:val="006507A0"/>
    <w:rsid w:val="00650D19"/>
    <w:rsid w:val="0065141B"/>
    <w:rsid w:val="006518C4"/>
    <w:rsid w:val="00651DA8"/>
    <w:rsid w:val="00652281"/>
    <w:rsid w:val="006525AA"/>
    <w:rsid w:val="006527C1"/>
    <w:rsid w:val="00652B0F"/>
    <w:rsid w:val="00652CC6"/>
    <w:rsid w:val="00653997"/>
    <w:rsid w:val="006540D7"/>
    <w:rsid w:val="0065461B"/>
    <w:rsid w:val="0065496F"/>
    <w:rsid w:val="006549D1"/>
    <w:rsid w:val="00654BF6"/>
    <w:rsid w:val="00655069"/>
    <w:rsid w:val="0065594B"/>
    <w:rsid w:val="00655F3D"/>
    <w:rsid w:val="006562DF"/>
    <w:rsid w:val="006567CB"/>
    <w:rsid w:val="00656C8E"/>
    <w:rsid w:val="00656D20"/>
    <w:rsid w:val="00656F04"/>
    <w:rsid w:val="00656FD8"/>
    <w:rsid w:val="00657660"/>
    <w:rsid w:val="006607F0"/>
    <w:rsid w:val="00660B9F"/>
    <w:rsid w:val="00660F45"/>
    <w:rsid w:val="00661E7A"/>
    <w:rsid w:val="006621ED"/>
    <w:rsid w:val="00662A3C"/>
    <w:rsid w:val="00662BC9"/>
    <w:rsid w:val="00662E25"/>
    <w:rsid w:val="006630CD"/>
    <w:rsid w:val="00663B43"/>
    <w:rsid w:val="00663F10"/>
    <w:rsid w:val="006643BD"/>
    <w:rsid w:val="006643DF"/>
    <w:rsid w:val="006644FE"/>
    <w:rsid w:val="006654BC"/>
    <w:rsid w:val="00665574"/>
    <w:rsid w:val="006669D7"/>
    <w:rsid w:val="00666A47"/>
    <w:rsid w:val="00666F95"/>
    <w:rsid w:val="006674B9"/>
    <w:rsid w:val="0066779B"/>
    <w:rsid w:val="00667BBC"/>
    <w:rsid w:val="00667DBB"/>
    <w:rsid w:val="00667F5A"/>
    <w:rsid w:val="00667FF6"/>
    <w:rsid w:val="00670794"/>
    <w:rsid w:val="00671106"/>
    <w:rsid w:val="00672007"/>
    <w:rsid w:val="006721C6"/>
    <w:rsid w:val="00672569"/>
    <w:rsid w:val="0067260F"/>
    <w:rsid w:val="00673921"/>
    <w:rsid w:val="00674247"/>
    <w:rsid w:val="00674743"/>
    <w:rsid w:val="0067488C"/>
    <w:rsid w:val="00674F3E"/>
    <w:rsid w:val="00675289"/>
    <w:rsid w:val="006758E6"/>
    <w:rsid w:val="00675B12"/>
    <w:rsid w:val="00676110"/>
    <w:rsid w:val="00677F12"/>
    <w:rsid w:val="0068023C"/>
    <w:rsid w:val="006808D3"/>
    <w:rsid w:val="0068112C"/>
    <w:rsid w:val="00681CE1"/>
    <w:rsid w:val="00681F6A"/>
    <w:rsid w:val="00682110"/>
    <w:rsid w:val="00682877"/>
    <w:rsid w:val="00682983"/>
    <w:rsid w:val="00683291"/>
    <w:rsid w:val="00683522"/>
    <w:rsid w:val="006836CD"/>
    <w:rsid w:val="00683720"/>
    <w:rsid w:val="00683F87"/>
    <w:rsid w:val="00684016"/>
    <w:rsid w:val="006843FC"/>
    <w:rsid w:val="006845D9"/>
    <w:rsid w:val="0068478B"/>
    <w:rsid w:val="00684C3A"/>
    <w:rsid w:val="00684CAF"/>
    <w:rsid w:val="006855A2"/>
    <w:rsid w:val="006857F0"/>
    <w:rsid w:val="00686544"/>
    <w:rsid w:val="00686712"/>
    <w:rsid w:val="00686745"/>
    <w:rsid w:val="006869BE"/>
    <w:rsid w:val="00687003"/>
    <w:rsid w:val="00687AC5"/>
    <w:rsid w:val="00687C2F"/>
    <w:rsid w:val="00687D4D"/>
    <w:rsid w:val="00687EC7"/>
    <w:rsid w:val="006910E9"/>
    <w:rsid w:val="00691542"/>
    <w:rsid w:val="00691DAA"/>
    <w:rsid w:val="00691E5D"/>
    <w:rsid w:val="006922B9"/>
    <w:rsid w:val="006922E0"/>
    <w:rsid w:val="006923C1"/>
    <w:rsid w:val="00692D59"/>
    <w:rsid w:val="00692E0C"/>
    <w:rsid w:val="00692EB0"/>
    <w:rsid w:val="00693CA8"/>
    <w:rsid w:val="00694077"/>
    <w:rsid w:val="006947BE"/>
    <w:rsid w:val="006949FE"/>
    <w:rsid w:val="00694CC7"/>
    <w:rsid w:val="00694F39"/>
    <w:rsid w:val="00695B1F"/>
    <w:rsid w:val="00695CD4"/>
    <w:rsid w:val="00696328"/>
    <w:rsid w:val="00696358"/>
    <w:rsid w:val="006971A4"/>
    <w:rsid w:val="0069777B"/>
    <w:rsid w:val="006A01AD"/>
    <w:rsid w:val="006A0699"/>
    <w:rsid w:val="006A083F"/>
    <w:rsid w:val="006A1114"/>
    <w:rsid w:val="006A140C"/>
    <w:rsid w:val="006A182A"/>
    <w:rsid w:val="006A197A"/>
    <w:rsid w:val="006A1DC8"/>
    <w:rsid w:val="006A252D"/>
    <w:rsid w:val="006A29AC"/>
    <w:rsid w:val="006A2E90"/>
    <w:rsid w:val="006A2FF9"/>
    <w:rsid w:val="006A3687"/>
    <w:rsid w:val="006A3781"/>
    <w:rsid w:val="006A429A"/>
    <w:rsid w:val="006A4604"/>
    <w:rsid w:val="006A4924"/>
    <w:rsid w:val="006A4ACB"/>
    <w:rsid w:val="006A4B56"/>
    <w:rsid w:val="006A4C7E"/>
    <w:rsid w:val="006A4DAB"/>
    <w:rsid w:val="006A4F59"/>
    <w:rsid w:val="006A5251"/>
    <w:rsid w:val="006A538D"/>
    <w:rsid w:val="006A59F1"/>
    <w:rsid w:val="006A5C71"/>
    <w:rsid w:val="006A5F8F"/>
    <w:rsid w:val="006A6075"/>
    <w:rsid w:val="006A6084"/>
    <w:rsid w:val="006A620B"/>
    <w:rsid w:val="006A71DE"/>
    <w:rsid w:val="006A74F0"/>
    <w:rsid w:val="006A77BD"/>
    <w:rsid w:val="006A785F"/>
    <w:rsid w:val="006A7A1B"/>
    <w:rsid w:val="006A7D42"/>
    <w:rsid w:val="006B0013"/>
    <w:rsid w:val="006B003E"/>
    <w:rsid w:val="006B005E"/>
    <w:rsid w:val="006B0829"/>
    <w:rsid w:val="006B112A"/>
    <w:rsid w:val="006B140E"/>
    <w:rsid w:val="006B14CF"/>
    <w:rsid w:val="006B1594"/>
    <w:rsid w:val="006B183E"/>
    <w:rsid w:val="006B29A7"/>
    <w:rsid w:val="006B310A"/>
    <w:rsid w:val="006B3531"/>
    <w:rsid w:val="006B3A66"/>
    <w:rsid w:val="006B3E90"/>
    <w:rsid w:val="006B3FD7"/>
    <w:rsid w:val="006B4822"/>
    <w:rsid w:val="006B4F4B"/>
    <w:rsid w:val="006B4FBF"/>
    <w:rsid w:val="006B529D"/>
    <w:rsid w:val="006B5398"/>
    <w:rsid w:val="006B5BF9"/>
    <w:rsid w:val="006B5D25"/>
    <w:rsid w:val="006B6319"/>
    <w:rsid w:val="006B6AA3"/>
    <w:rsid w:val="006B71EE"/>
    <w:rsid w:val="006B7E63"/>
    <w:rsid w:val="006C00C8"/>
    <w:rsid w:val="006C01BA"/>
    <w:rsid w:val="006C03D5"/>
    <w:rsid w:val="006C0494"/>
    <w:rsid w:val="006C05CF"/>
    <w:rsid w:val="006C0938"/>
    <w:rsid w:val="006C0AAF"/>
    <w:rsid w:val="006C0CC9"/>
    <w:rsid w:val="006C161C"/>
    <w:rsid w:val="006C1800"/>
    <w:rsid w:val="006C1A2B"/>
    <w:rsid w:val="006C23FC"/>
    <w:rsid w:val="006C2B7C"/>
    <w:rsid w:val="006C2D44"/>
    <w:rsid w:val="006C2FBA"/>
    <w:rsid w:val="006C3180"/>
    <w:rsid w:val="006C344A"/>
    <w:rsid w:val="006C3628"/>
    <w:rsid w:val="006C3829"/>
    <w:rsid w:val="006C4449"/>
    <w:rsid w:val="006C4B9C"/>
    <w:rsid w:val="006C519F"/>
    <w:rsid w:val="006C5261"/>
    <w:rsid w:val="006C52AD"/>
    <w:rsid w:val="006C5701"/>
    <w:rsid w:val="006C5FEA"/>
    <w:rsid w:val="006C63BF"/>
    <w:rsid w:val="006C6CA7"/>
    <w:rsid w:val="006C6D6F"/>
    <w:rsid w:val="006C7814"/>
    <w:rsid w:val="006C7D8B"/>
    <w:rsid w:val="006C7D97"/>
    <w:rsid w:val="006D0636"/>
    <w:rsid w:val="006D0AFB"/>
    <w:rsid w:val="006D0CC9"/>
    <w:rsid w:val="006D1466"/>
    <w:rsid w:val="006D1787"/>
    <w:rsid w:val="006D199F"/>
    <w:rsid w:val="006D1D19"/>
    <w:rsid w:val="006D20C7"/>
    <w:rsid w:val="006D224E"/>
    <w:rsid w:val="006D2267"/>
    <w:rsid w:val="006D2486"/>
    <w:rsid w:val="006D2556"/>
    <w:rsid w:val="006D2936"/>
    <w:rsid w:val="006D295B"/>
    <w:rsid w:val="006D2D16"/>
    <w:rsid w:val="006D38CE"/>
    <w:rsid w:val="006D39DF"/>
    <w:rsid w:val="006D4AB4"/>
    <w:rsid w:val="006D60DB"/>
    <w:rsid w:val="006D6198"/>
    <w:rsid w:val="006D61EF"/>
    <w:rsid w:val="006D61F6"/>
    <w:rsid w:val="006D64EA"/>
    <w:rsid w:val="006D6672"/>
    <w:rsid w:val="006D76DF"/>
    <w:rsid w:val="006D7794"/>
    <w:rsid w:val="006D77E4"/>
    <w:rsid w:val="006E00E0"/>
    <w:rsid w:val="006E0278"/>
    <w:rsid w:val="006E051E"/>
    <w:rsid w:val="006E0566"/>
    <w:rsid w:val="006E076E"/>
    <w:rsid w:val="006E149B"/>
    <w:rsid w:val="006E14EF"/>
    <w:rsid w:val="006E199E"/>
    <w:rsid w:val="006E1AE4"/>
    <w:rsid w:val="006E1CB0"/>
    <w:rsid w:val="006E21BB"/>
    <w:rsid w:val="006E319A"/>
    <w:rsid w:val="006E31EC"/>
    <w:rsid w:val="006E3844"/>
    <w:rsid w:val="006E3A39"/>
    <w:rsid w:val="006E41EE"/>
    <w:rsid w:val="006E433C"/>
    <w:rsid w:val="006E48CD"/>
    <w:rsid w:val="006E4B0C"/>
    <w:rsid w:val="006E4B87"/>
    <w:rsid w:val="006E4BEF"/>
    <w:rsid w:val="006E4C6E"/>
    <w:rsid w:val="006E5592"/>
    <w:rsid w:val="006E5D23"/>
    <w:rsid w:val="006E63D8"/>
    <w:rsid w:val="006E6CC0"/>
    <w:rsid w:val="006E6E38"/>
    <w:rsid w:val="006E6EA9"/>
    <w:rsid w:val="006E7255"/>
    <w:rsid w:val="006E77AA"/>
    <w:rsid w:val="006E7AF3"/>
    <w:rsid w:val="006E7C45"/>
    <w:rsid w:val="006F020E"/>
    <w:rsid w:val="006F0410"/>
    <w:rsid w:val="006F05B2"/>
    <w:rsid w:val="006F066A"/>
    <w:rsid w:val="006F06E2"/>
    <w:rsid w:val="006F0DC6"/>
    <w:rsid w:val="006F0E1A"/>
    <w:rsid w:val="006F0E6A"/>
    <w:rsid w:val="006F0E9E"/>
    <w:rsid w:val="006F0F3F"/>
    <w:rsid w:val="006F143D"/>
    <w:rsid w:val="006F175E"/>
    <w:rsid w:val="006F1778"/>
    <w:rsid w:val="006F186C"/>
    <w:rsid w:val="006F1AD8"/>
    <w:rsid w:val="006F1D3D"/>
    <w:rsid w:val="006F1F7D"/>
    <w:rsid w:val="006F1FD3"/>
    <w:rsid w:val="006F2161"/>
    <w:rsid w:val="006F2BE3"/>
    <w:rsid w:val="006F2FDE"/>
    <w:rsid w:val="006F30F4"/>
    <w:rsid w:val="006F3681"/>
    <w:rsid w:val="006F3987"/>
    <w:rsid w:val="006F3CDC"/>
    <w:rsid w:val="006F3EDB"/>
    <w:rsid w:val="006F48AC"/>
    <w:rsid w:val="006F4CD1"/>
    <w:rsid w:val="006F55E8"/>
    <w:rsid w:val="006F5626"/>
    <w:rsid w:val="006F57DE"/>
    <w:rsid w:val="006F57E2"/>
    <w:rsid w:val="006F5C27"/>
    <w:rsid w:val="006F60D1"/>
    <w:rsid w:val="006F6712"/>
    <w:rsid w:val="006F6A90"/>
    <w:rsid w:val="006F6B73"/>
    <w:rsid w:val="006F6CA6"/>
    <w:rsid w:val="006F7113"/>
    <w:rsid w:val="006F75CC"/>
    <w:rsid w:val="00700502"/>
    <w:rsid w:val="00700539"/>
    <w:rsid w:val="0070053C"/>
    <w:rsid w:val="00700984"/>
    <w:rsid w:val="007010FA"/>
    <w:rsid w:val="00701249"/>
    <w:rsid w:val="0070149C"/>
    <w:rsid w:val="00701560"/>
    <w:rsid w:val="007017B5"/>
    <w:rsid w:val="00701833"/>
    <w:rsid w:val="00701853"/>
    <w:rsid w:val="007018F0"/>
    <w:rsid w:val="00701A55"/>
    <w:rsid w:val="00701BAE"/>
    <w:rsid w:val="00701F7D"/>
    <w:rsid w:val="00702962"/>
    <w:rsid w:val="00702977"/>
    <w:rsid w:val="007032FD"/>
    <w:rsid w:val="00703454"/>
    <w:rsid w:val="007039AA"/>
    <w:rsid w:val="00703BF8"/>
    <w:rsid w:val="0070444A"/>
    <w:rsid w:val="007046C4"/>
    <w:rsid w:val="00704D85"/>
    <w:rsid w:val="00704F87"/>
    <w:rsid w:val="00705F3A"/>
    <w:rsid w:val="0070616D"/>
    <w:rsid w:val="007062E2"/>
    <w:rsid w:val="007069C2"/>
    <w:rsid w:val="007069F9"/>
    <w:rsid w:val="00707D25"/>
    <w:rsid w:val="0071020B"/>
    <w:rsid w:val="0071037A"/>
    <w:rsid w:val="00710C9F"/>
    <w:rsid w:val="00710DEB"/>
    <w:rsid w:val="00710EE9"/>
    <w:rsid w:val="007116E2"/>
    <w:rsid w:val="0071174D"/>
    <w:rsid w:val="00711F58"/>
    <w:rsid w:val="0071273D"/>
    <w:rsid w:val="007127D1"/>
    <w:rsid w:val="00712876"/>
    <w:rsid w:val="007134AE"/>
    <w:rsid w:val="007136C4"/>
    <w:rsid w:val="007141CB"/>
    <w:rsid w:val="007141D7"/>
    <w:rsid w:val="007144AE"/>
    <w:rsid w:val="0071478C"/>
    <w:rsid w:val="007148F7"/>
    <w:rsid w:val="00714C9A"/>
    <w:rsid w:val="00715053"/>
    <w:rsid w:val="007150B1"/>
    <w:rsid w:val="00715175"/>
    <w:rsid w:val="00715E20"/>
    <w:rsid w:val="0071619E"/>
    <w:rsid w:val="00716F6A"/>
    <w:rsid w:val="00716FA3"/>
    <w:rsid w:val="00717035"/>
    <w:rsid w:val="00717076"/>
    <w:rsid w:val="00717208"/>
    <w:rsid w:val="00717212"/>
    <w:rsid w:val="00717466"/>
    <w:rsid w:val="007176EA"/>
    <w:rsid w:val="00717B14"/>
    <w:rsid w:val="00720276"/>
    <w:rsid w:val="007203EB"/>
    <w:rsid w:val="0072044F"/>
    <w:rsid w:val="007208CF"/>
    <w:rsid w:val="00720DC9"/>
    <w:rsid w:val="007214F3"/>
    <w:rsid w:val="00721647"/>
    <w:rsid w:val="00721FF6"/>
    <w:rsid w:val="00722249"/>
    <w:rsid w:val="00722678"/>
    <w:rsid w:val="00722724"/>
    <w:rsid w:val="007228A7"/>
    <w:rsid w:val="00722DA1"/>
    <w:rsid w:val="007231AA"/>
    <w:rsid w:val="00723478"/>
    <w:rsid w:val="00723614"/>
    <w:rsid w:val="00723926"/>
    <w:rsid w:val="007241B6"/>
    <w:rsid w:val="007242F6"/>
    <w:rsid w:val="007248E0"/>
    <w:rsid w:val="00724F98"/>
    <w:rsid w:val="0072510C"/>
    <w:rsid w:val="007252B5"/>
    <w:rsid w:val="0072549D"/>
    <w:rsid w:val="007258E4"/>
    <w:rsid w:val="00725CC6"/>
    <w:rsid w:val="00725CE5"/>
    <w:rsid w:val="007260F6"/>
    <w:rsid w:val="007276D3"/>
    <w:rsid w:val="00727B28"/>
    <w:rsid w:val="00727B87"/>
    <w:rsid w:val="00727CF1"/>
    <w:rsid w:val="00727D0B"/>
    <w:rsid w:val="0073021B"/>
    <w:rsid w:val="007311CC"/>
    <w:rsid w:val="007313AA"/>
    <w:rsid w:val="007313CF"/>
    <w:rsid w:val="00731F8E"/>
    <w:rsid w:val="00732753"/>
    <w:rsid w:val="00732A1C"/>
    <w:rsid w:val="00732A95"/>
    <w:rsid w:val="00732F18"/>
    <w:rsid w:val="007331E3"/>
    <w:rsid w:val="0073324B"/>
    <w:rsid w:val="00733479"/>
    <w:rsid w:val="00733AAD"/>
    <w:rsid w:val="00734198"/>
    <w:rsid w:val="00734466"/>
    <w:rsid w:val="007344C5"/>
    <w:rsid w:val="00734991"/>
    <w:rsid w:val="007352EC"/>
    <w:rsid w:val="00735AAB"/>
    <w:rsid w:val="00735ED1"/>
    <w:rsid w:val="007365A6"/>
    <w:rsid w:val="00737108"/>
    <w:rsid w:val="007372CC"/>
    <w:rsid w:val="0073744A"/>
    <w:rsid w:val="0073770A"/>
    <w:rsid w:val="00737C16"/>
    <w:rsid w:val="007402DF"/>
    <w:rsid w:val="007408F6"/>
    <w:rsid w:val="00740C32"/>
    <w:rsid w:val="00741210"/>
    <w:rsid w:val="007414B1"/>
    <w:rsid w:val="007416EB"/>
    <w:rsid w:val="00741D0A"/>
    <w:rsid w:val="00741D34"/>
    <w:rsid w:val="00741D58"/>
    <w:rsid w:val="00742711"/>
    <w:rsid w:val="007428A5"/>
    <w:rsid w:val="00742DEF"/>
    <w:rsid w:val="007438EF"/>
    <w:rsid w:val="00744170"/>
    <w:rsid w:val="00744704"/>
    <w:rsid w:val="007449F9"/>
    <w:rsid w:val="00744F35"/>
    <w:rsid w:val="00744FE9"/>
    <w:rsid w:val="007452E1"/>
    <w:rsid w:val="00745392"/>
    <w:rsid w:val="00745527"/>
    <w:rsid w:val="0074573F"/>
    <w:rsid w:val="007459DE"/>
    <w:rsid w:val="00745AB4"/>
    <w:rsid w:val="007464D3"/>
    <w:rsid w:val="007465EA"/>
    <w:rsid w:val="007473E8"/>
    <w:rsid w:val="0074776C"/>
    <w:rsid w:val="00747B1E"/>
    <w:rsid w:val="00747F43"/>
    <w:rsid w:val="00750151"/>
    <w:rsid w:val="0075094D"/>
    <w:rsid w:val="007509CD"/>
    <w:rsid w:val="00750E08"/>
    <w:rsid w:val="0075156D"/>
    <w:rsid w:val="007517BF"/>
    <w:rsid w:val="00751B68"/>
    <w:rsid w:val="00752258"/>
    <w:rsid w:val="007525E9"/>
    <w:rsid w:val="0075263F"/>
    <w:rsid w:val="007543F6"/>
    <w:rsid w:val="00754669"/>
    <w:rsid w:val="0075485B"/>
    <w:rsid w:val="00754BEA"/>
    <w:rsid w:val="00754C82"/>
    <w:rsid w:val="0075527B"/>
    <w:rsid w:val="00755503"/>
    <w:rsid w:val="00755B8B"/>
    <w:rsid w:val="00755C0C"/>
    <w:rsid w:val="00755FB0"/>
    <w:rsid w:val="007568BB"/>
    <w:rsid w:val="007570A8"/>
    <w:rsid w:val="007576A1"/>
    <w:rsid w:val="00757C11"/>
    <w:rsid w:val="00757CD9"/>
    <w:rsid w:val="00760313"/>
    <w:rsid w:val="0076054B"/>
    <w:rsid w:val="00760F03"/>
    <w:rsid w:val="00761A3A"/>
    <w:rsid w:val="00761C55"/>
    <w:rsid w:val="00761DFB"/>
    <w:rsid w:val="007623A0"/>
    <w:rsid w:val="00762AC3"/>
    <w:rsid w:val="00762AF6"/>
    <w:rsid w:val="00762C7B"/>
    <w:rsid w:val="00762CA1"/>
    <w:rsid w:val="0076321E"/>
    <w:rsid w:val="00763829"/>
    <w:rsid w:val="00763893"/>
    <w:rsid w:val="00763C30"/>
    <w:rsid w:val="00763FF4"/>
    <w:rsid w:val="0076507C"/>
    <w:rsid w:val="00765574"/>
    <w:rsid w:val="00765A5C"/>
    <w:rsid w:val="00765AE9"/>
    <w:rsid w:val="00765FE6"/>
    <w:rsid w:val="007661AD"/>
    <w:rsid w:val="0076641D"/>
    <w:rsid w:val="007665D5"/>
    <w:rsid w:val="007668A0"/>
    <w:rsid w:val="007670B5"/>
    <w:rsid w:val="00767227"/>
    <w:rsid w:val="0076756B"/>
    <w:rsid w:val="00767787"/>
    <w:rsid w:val="00767835"/>
    <w:rsid w:val="00767B25"/>
    <w:rsid w:val="00767E42"/>
    <w:rsid w:val="00767EF5"/>
    <w:rsid w:val="00770250"/>
    <w:rsid w:val="0077052C"/>
    <w:rsid w:val="00770671"/>
    <w:rsid w:val="0077067E"/>
    <w:rsid w:val="0077172B"/>
    <w:rsid w:val="00771D48"/>
    <w:rsid w:val="00773303"/>
    <w:rsid w:val="007747EF"/>
    <w:rsid w:val="00774BC1"/>
    <w:rsid w:val="00774C4F"/>
    <w:rsid w:val="00774D7C"/>
    <w:rsid w:val="007752FE"/>
    <w:rsid w:val="00775534"/>
    <w:rsid w:val="0077568D"/>
    <w:rsid w:val="007756D6"/>
    <w:rsid w:val="00775A50"/>
    <w:rsid w:val="0077648E"/>
    <w:rsid w:val="007766BD"/>
    <w:rsid w:val="00776B76"/>
    <w:rsid w:val="00776D59"/>
    <w:rsid w:val="0077744D"/>
    <w:rsid w:val="00777AFE"/>
    <w:rsid w:val="00777B28"/>
    <w:rsid w:val="007806CB"/>
    <w:rsid w:val="00780BE6"/>
    <w:rsid w:val="00780DBF"/>
    <w:rsid w:val="00781262"/>
    <w:rsid w:val="0078152D"/>
    <w:rsid w:val="00781574"/>
    <w:rsid w:val="007816D6"/>
    <w:rsid w:val="007817C9"/>
    <w:rsid w:val="0078192C"/>
    <w:rsid w:val="007823CA"/>
    <w:rsid w:val="007826FE"/>
    <w:rsid w:val="007828B3"/>
    <w:rsid w:val="0078299C"/>
    <w:rsid w:val="00782F19"/>
    <w:rsid w:val="0078309E"/>
    <w:rsid w:val="0078327B"/>
    <w:rsid w:val="00783623"/>
    <w:rsid w:val="00783786"/>
    <w:rsid w:val="00783D20"/>
    <w:rsid w:val="00783E6E"/>
    <w:rsid w:val="00784157"/>
    <w:rsid w:val="007844E1"/>
    <w:rsid w:val="00784721"/>
    <w:rsid w:val="00784A25"/>
    <w:rsid w:val="00784BA5"/>
    <w:rsid w:val="007858C4"/>
    <w:rsid w:val="00785C68"/>
    <w:rsid w:val="0078641D"/>
    <w:rsid w:val="0078649B"/>
    <w:rsid w:val="00786693"/>
    <w:rsid w:val="007868FA"/>
    <w:rsid w:val="007869CA"/>
    <w:rsid w:val="00787094"/>
    <w:rsid w:val="00787148"/>
    <w:rsid w:val="0078764B"/>
    <w:rsid w:val="007877E0"/>
    <w:rsid w:val="007877EC"/>
    <w:rsid w:val="00787DC6"/>
    <w:rsid w:val="00787F36"/>
    <w:rsid w:val="00790F15"/>
    <w:rsid w:val="0079165F"/>
    <w:rsid w:val="0079222D"/>
    <w:rsid w:val="007927C7"/>
    <w:rsid w:val="00792ACE"/>
    <w:rsid w:val="00792B82"/>
    <w:rsid w:val="00792F27"/>
    <w:rsid w:val="0079319E"/>
    <w:rsid w:val="0079350D"/>
    <w:rsid w:val="0079378A"/>
    <w:rsid w:val="0079395E"/>
    <w:rsid w:val="00793CF7"/>
    <w:rsid w:val="007942BB"/>
    <w:rsid w:val="00794647"/>
    <w:rsid w:val="00794655"/>
    <w:rsid w:val="0079496C"/>
    <w:rsid w:val="00794B7C"/>
    <w:rsid w:val="00794E0F"/>
    <w:rsid w:val="00794E87"/>
    <w:rsid w:val="00794FD0"/>
    <w:rsid w:val="00795091"/>
    <w:rsid w:val="007962D5"/>
    <w:rsid w:val="0079669E"/>
    <w:rsid w:val="00796776"/>
    <w:rsid w:val="00796B4E"/>
    <w:rsid w:val="00796C8C"/>
    <w:rsid w:val="00796D9B"/>
    <w:rsid w:val="0079700A"/>
    <w:rsid w:val="00797388"/>
    <w:rsid w:val="00797C2E"/>
    <w:rsid w:val="00797DC0"/>
    <w:rsid w:val="00797E85"/>
    <w:rsid w:val="00797FF2"/>
    <w:rsid w:val="007A0535"/>
    <w:rsid w:val="007A0B91"/>
    <w:rsid w:val="007A0E28"/>
    <w:rsid w:val="007A18CA"/>
    <w:rsid w:val="007A1E3B"/>
    <w:rsid w:val="007A1F5B"/>
    <w:rsid w:val="007A2085"/>
    <w:rsid w:val="007A2622"/>
    <w:rsid w:val="007A2748"/>
    <w:rsid w:val="007A286F"/>
    <w:rsid w:val="007A2A02"/>
    <w:rsid w:val="007A3110"/>
    <w:rsid w:val="007A348D"/>
    <w:rsid w:val="007A3557"/>
    <w:rsid w:val="007A3812"/>
    <w:rsid w:val="007A3C9D"/>
    <w:rsid w:val="007A4711"/>
    <w:rsid w:val="007A4805"/>
    <w:rsid w:val="007A497E"/>
    <w:rsid w:val="007A61CA"/>
    <w:rsid w:val="007A6690"/>
    <w:rsid w:val="007A6982"/>
    <w:rsid w:val="007A6E5C"/>
    <w:rsid w:val="007A7BDB"/>
    <w:rsid w:val="007A7D6E"/>
    <w:rsid w:val="007B0758"/>
    <w:rsid w:val="007B093B"/>
    <w:rsid w:val="007B0C15"/>
    <w:rsid w:val="007B0ED5"/>
    <w:rsid w:val="007B14D9"/>
    <w:rsid w:val="007B1738"/>
    <w:rsid w:val="007B17BF"/>
    <w:rsid w:val="007B1F7A"/>
    <w:rsid w:val="007B2A89"/>
    <w:rsid w:val="007B2E90"/>
    <w:rsid w:val="007B2F7F"/>
    <w:rsid w:val="007B39E7"/>
    <w:rsid w:val="007B3FC2"/>
    <w:rsid w:val="007B423A"/>
    <w:rsid w:val="007B450A"/>
    <w:rsid w:val="007B5274"/>
    <w:rsid w:val="007B5338"/>
    <w:rsid w:val="007B5783"/>
    <w:rsid w:val="007B5B54"/>
    <w:rsid w:val="007B5D27"/>
    <w:rsid w:val="007B5DC5"/>
    <w:rsid w:val="007B5F80"/>
    <w:rsid w:val="007B65BA"/>
    <w:rsid w:val="007B69CE"/>
    <w:rsid w:val="007B6AB3"/>
    <w:rsid w:val="007B6ADB"/>
    <w:rsid w:val="007B73DB"/>
    <w:rsid w:val="007B745F"/>
    <w:rsid w:val="007B75E4"/>
    <w:rsid w:val="007B7804"/>
    <w:rsid w:val="007B79FF"/>
    <w:rsid w:val="007B7C44"/>
    <w:rsid w:val="007C031B"/>
    <w:rsid w:val="007C0AE4"/>
    <w:rsid w:val="007C110A"/>
    <w:rsid w:val="007C142A"/>
    <w:rsid w:val="007C1DDF"/>
    <w:rsid w:val="007C1DEF"/>
    <w:rsid w:val="007C1E54"/>
    <w:rsid w:val="007C1F0A"/>
    <w:rsid w:val="007C2074"/>
    <w:rsid w:val="007C24F1"/>
    <w:rsid w:val="007C266A"/>
    <w:rsid w:val="007C2AB8"/>
    <w:rsid w:val="007C31EC"/>
    <w:rsid w:val="007C33CD"/>
    <w:rsid w:val="007C3577"/>
    <w:rsid w:val="007C35CA"/>
    <w:rsid w:val="007C3EAD"/>
    <w:rsid w:val="007C46E0"/>
    <w:rsid w:val="007C4A5F"/>
    <w:rsid w:val="007C4BBA"/>
    <w:rsid w:val="007C4CA4"/>
    <w:rsid w:val="007C59A9"/>
    <w:rsid w:val="007C5CA8"/>
    <w:rsid w:val="007C6824"/>
    <w:rsid w:val="007C6C21"/>
    <w:rsid w:val="007C6C26"/>
    <w:rsid w:val="007C6C99"/>
    <w:rsid w:val="007C783D"/>
    <w:rsid w:val="007C7C2A"/>
    <w:rsid w:val="007C7D95"/>
    <w:rsid w:val="007D01C7"/>
    <w:rsid w:val="007D082A"/>
    <w:rsid w:val="007D0AAC"/>
    <w:rsid w:val="007D0D95"/>
    <w:rsid w:val="007D15F9"/>
    <w:rsid w:val="007D19E6"/>
    <w:rsid w:val="007D1AE7"/>
    <w:rsid w:val="007D1FF4"/>
    <w:rsid w:val="007D2CF4"/>
    <w:rsid w:val="007D2D0C"/>
    <w:rsid w:val="007D34AD"/>
    <w:rsid w:val="007D375D"/>
    <w:rsid w:val="007D3912"/>
    <w:rsid w:val="007D431C"/>
    <w:rsid w:val="007D4414"/>
    <w:rsid w:val="007D46B0"/>
    <w:rsid w:val="007D47D4"/>
    <w:rsid w:val="007D4EA0"/>
    <w:rsid w:val="007D4EC5"/>
    <w:rsid w:val="007D5351"/>
    <w:rsid w:val="007D53B6"/>
    <w:rsid w:val="007D59E5"/>
    <w:rsid w:val="007D5EA2"/>
    <w:rsid w:val="007D6142"/>
    <w:rsid w:val="007D650E"/>
    <w:rsid w:val="007D68B6"/>
    <w:rsid w:val="007D6E6F"/>
    <w:rsid w:val="007D6FBA"/>
    <w:rsid w:val="007D7257"/>
    <w:rsid w:val="007D73ED"/>
    <w:rsid w:val="007D7862"/>
    <w:rsid w:val="007D7DF0"/>
    <w:rsid w:val="007E0195"/>
    <w:rsid w:val="007E01A3"/>
    <w:rsid w:val="007E0748"/>
    <w:rsid w:val="007E07DD"/>
    <w:rsid w:val="007E0939"/>
    <w:rsid w:val="007E0B83"/>
    <w:rsid w:val="007E0BD5"/>
    <w:rsid w:val="007E0D49"/>
    <w:rsid w:val="007E0D6F"/>
    <w:rsid w:val="007E0F46"/>
    <w:rsid w:val="007E1090"/>
    <w:rsid w:val="007E1154"/>
    <w:rsid w:val="007E1594"/>
    <w:rsid w:val="007E1771"/>
    <w:rsid w:val="007E1A75"/>
    <w:rsid w:val="007E1C32"/>
    <w:rsid w:val="007E1D02"/>
    <w:rsid w:val="007E1D55"/>
    <w:rsid w:val="007E1E58"/>
    <w:rsid w:val="007E25AE"/>
    <w:rsid w:val="007E2D88"/>
    <w:rsid w:val="007E31F9"/>
    <w:rsid w:val="007E34AE"/>
    <w:rsid w:val="007E372D"/>
    <w:rsid w:val="007E3A3F"/>
    <w:rsid w:val="007E3D72"/>
    <w:rsid w:val="007E445F"/>
    <w:rsid w:val="007E485E"/>
    <w:rsid w:val="007E5000"/>
    <w:rsid w:val="007E5530"/>
    <w:rsid w:val="007E5CF1"/>
    <w:rsid w:val="007E6400"/>
    <w:rsid w:val="007E6474"/>
    <w:rsid w:val="007E67DA"/>
    <w:rsid w:val="007E68F3"/>
    <w:rsid w:val="007E6A2D"/>
    <w:rsid w:val="007E6B58"/>
    <w:rsid w:val="007E6BBF"/>
    <w:rsid w:val="007E6EB2"/>
    <w:rsid w:val="007E7AE2"/>
    <w:rsid w:val="007E7CAE"/>
    <w:rsid w:val="007F025D"/>
    <w:rsid w:val="007F0759"/>
    <w:rsid w:val="007F0DD3"/>
    <w:rsid w:val="007F1537"/>
    <w:rsid w:val="007F2300"/>
    <w:rsid w:val="007F261B"/>
    <w:rsid w:val="007F2BB9"/>
    <w:rsid w:val="007F30B2"/>
    <w:rsid w:val="007F3A98"/>
    <w:rsid w:val="007F41E9"/>
    <w:rsid w:val="007F4579"/>
    <w:rsid w:val="007F49B2"/>
    <w:rsid w:val="007F4A2F"/>
    <w:rsid w:val="007F4FDA"/>
    <w:rsid w:val="007F5053"/>
    <w:rsid w:val="007F5651"/>
    <w:rsid w:val="007F578C"/>
    <w:rsid w:val="007F6415"/>
    <w:rsid w:val="007F6706"/>
    <w:rsid w:val="007F6A42"/>
    <w:rsid w:val="007F6B9E"/>
    <w:rsid w:val="007F6D2E"/>
    <w:rsid w:val="007F6E65"/>
    <w:rsid w:val="007F74B8"/>
    <w:rsid w:val="007F753A"/>
    <w:rsid w:val="007F7AA2"/>
    <w:rsid w:val="00800921"/>
    <w:rsid w:val="008009A9"/>
    <w:rsid w:val="00800DFE"/>
    <w:rsid w:val="00801209"/>
    <w:rsid w:val="00801546"/>
    <w:rsid w:val="008017DD"/>
    <w:rsid w:val="0080186E"/>
    <w:rsid w:val="00801B0D"/>
    <w:rsid w:val="00801EEE"/>
    <w:rsid w:val="00801FBC"/>
    <w:rsid w:val="00801FBD"/>
    <w:rsid w:val="0080213E"/>
    <w:rsid w:val="00802DF6"/>
    <w:rsid w:val="00802E7D"/>
    <w:rsid w:val="00802F5D"/>
    <w:rsid w:val="008038BA"/>
    <w:rsid w:val="00803AA2"/>
    <w:rsid w:val="00803BF9"/>
    <w:rsid w:val="0080404A"/>
    <w:rsid w:val="0080436C"/>
    <w:rsid w:val="00804542"/>
    <w:rsid w:val="00804B27"/>
    <w:rsid w:val="00804B46"/>
    <w:rsid w:val="00804BBA"/>
    <w:rsid w:val="00804C77"/>
    <w:rsid w:val="008054FE"/>
    <w:rsid w:val="008058E1"/>
    <w:rsid w:val="00805BE9"/>
    <w:rsid w:val="008067BA"/>
    <w:rsid w:val="00806D35"/>
    <w:rsid w:val="008075A6"/>
    <w:rsid w:val="00810031"/>
    <w:rsid w:val="0081033E"/>
    <w:rsid w:val="0081045C"/>
    <w:rsid w:val="00810E2B"/>
    <w:rsid w:val="0081183B"/>
    <w:rsid w:val="00811F7A"/>
    <w:rsid w:val="0081214D"/>
    <w:rsid w:val="008122ED"/>
    <w:rsid w:val="0081289B"/>
    <w:rsid w:val="00812A57"/>
    <w:rsid w:val="00813026"/>
    <w:rsid w:val="00813092"/>
    <w:rsid w:val="0081368D"/>
    <w:rsid w:val="0081414B"/>
    <w:rsid w:val="008143EB"/>
    <w:rsid w:val="00814702"/>
    <w:rsid w:val="00814938"/>
    <w:rsid w:val="00816110"/>
    <w:rsid w:val="0081653A"/>
    <w:rsid w:val="008165DD"/>
    <w:rsid w:val="00816A79"/>
    <w:rsid w:val="008171DD"/>
    <w:rsid w:val="0081769C"/>
    <w:rsid w:val="00817849"/>
    <w:rsid w:val="0081788D"/>
    <w:rsid w:val="0081796C"/>
    <w:rsid w:val="008205BC"/>
    <w:rsid w:val="00820624"/>
    <w:rsid w:val="008211E4"/>
    <w:rsid w:val="008214F2"/>
    <w:rsid w:val="00822583"/>
    <w:rsid w:val="0082385B"/>
    <w:rsid w:val="008238B7"/>
    <w:rsid w:val="00823C56"/>
    <w:rsid w:val="00823E00"/>
    <w:rsid w:val="0082417A"/>
    <w:rsid w:val="0082418C"/>
    <w:rsid w:val="00824574"/>
    <w:rsid w:val="008245B3"/>
    <w:rsid w:val="0082463F"/>
    <w:rsid w:val="0082484B"/>
    <w:rsid w:val="00824D2D"/>
    <w:rsid w:val="00825469"/>
    <w:rsid w:val="008265BB"/>
    <w:rsid w:val="00826C2F"/>
    <w:rsid w:val="00826DBF"/>
    <w:rsid w:val="0082709D"/>
    <w:rsid w:val="00827366"/>
    <w:rsid w:val="008273B9"/>
    <w:rsid w:val="00827556"/>
    <w:rsid w:val="008277C6"/>
    <w:rsid w:val="0082788D"/>
    <w:rsid w:val="00827A08"/>
    <w:rsid w:val="00827A91"/>
    <w:rsid w:val="00827F19"/>
    <w:rsid w:val="0083068C"/>
    <w:rsid w:val="0083082E"/>
    <w:rsid w:val="0083168E"/>
    <w:rsid w:val="008316B6"/>
    <w:rsid w:val="008319EC"/>
    <w:rsid w:val="00831B41"/>
    <w:rsid w:val="00831F2C"/>
    <w:rsid w:val="00832316"/>
    <w:rsid w:val="0083233F"/>
    <w:rsid w:val="00832B06"/>
    <w:rsid w:val="00832C91"/>
    <w:rsid w:val="00833069"/>
    <w:rsid w:val="00833198"/>
    <w:rsid w:val="00833696"/>
    <w:rsid w:val="00833E2F"/>
    <w:rsid w:val="00833E73"/>
    <w:rsid w:val="00833EA7"/>
    <w:rsid w:val="00833FCF"/>
    <w:rsid w:val="00834353"/>
    <w:rsid w:val="008346CD"/>
    <w:rsid w:val="00834B58"/>
    <w:rsid w:val="00834D1E"/>
    <w:rsid w:val="00834DC7"/>
    <w:rsid w:val="0083579E"/>
    <w:rsid w:val="0083590B"/>
    <w:rsid w:val="00835C6A"/>
    <w:rsid w:val="00835E63"/>
    <w:rsid w:val="0083701E"/>
    <w:rsid w:val="008370B7"/>
    <w:rsid w:val="00837237"/>
    <w:rsid w:val="008373FA"/>
    <w:rsid w:val="00837730"/>
    <w:rsid w:val="00837B3E"/>
    <w:rsid w:val="00841051"/>
    <w:rsid w:val="00841A56"/>
    <w:rsid w:val="00841AB8"/>
    <w:rsid w:val="00841B80"/>
    <w:rsid w:val="00841F34"/>
    <w:rsid w:val="00841F8B"/>
    <w:rsid w:val="00842304"/>
    <w:rsid w:val="00842ADA"/>
    <w:rsid w:val="0084402F"/>
    <w:rsid w:val="00844530"/>
    <w:rsid w:val="00844847"/>
    <w:rsid w:val="00844A3F"/>
    <w:rsid w:val="00844C2E"/>
    <w:rsid w:val="00844D58"/>
    <w:rsid w:val="00845006"/>
    <w:rsid w:val="00845037"/>
    <w:rsid w:val="00845710"/>
    <w:rsid w:val="00846404"/>
    <w:rsid w:val="008464DF"/>
    <w:rsid w:val="00846789"/>
    <w:rsid w:val="00846B4A"/>
    <w:rsid w:val="00850C83"/>
    <w:rsid w:val="00851258"/>
    <w:rsid w:val="008517BD"/>
    <w:rsid w:val="008517D6"/>
    <w:rsid w:val="00851FF1"/>
    <w:rsid w:val="0085224F"/>
    <w:rsid w:val="0085255F"/>
    <w:rsid w:val="00852D1C"/>
    <w:rsid w:val="0085325C"/>
    <w:rsid w:val="00853867"/>
    <w:rsid w:val="008540EB"/>
    <w:rsid w:val="00854234"/>
    <w:rsid w:val="008542D7"/>
    <w:rsid w:val="008544D0"/>
    <w:rsid w:val="00855341"/>
    <w:rsid w:val="008556DE"/>
    <w:rsid w:val="00855D62"/>
    <w:rsid w:val="00855FBA"/>
    <w:rsid w:val="0085666F"/>
    <w:rsid w:val="00856684"/>
    <w:rsid w:val="00856D77"/>
    <w:rsid w:val="0085702D"/>
    <w:rsid w:val="00857773"/>
    <w:rsid w:val="00857C6F"/>
    <w:rsid w:val="00857D69"/>
    <w:rsid w:val="00857E15"/>
    <w:rsid w:val="008602DD"/>
    <w:rsid w:val="00860736"/>
    <w:rsid w:val="00860B79"/>
    <w:rsid w:val="00860F35"/>
    <w:rsid w:val="00861558"/>
    <w:rsid w:val="0086171F"/>
    <w:rsid w:val="0086178D"/>
    <w:rsid w:val="0086195E"/>
    <w:rsid w:val="00861BC4"/>
    <w:rsid w:val="008626D8"/>
    <w:rsid w:val="00862BCD"/>
    <w:rsid w:val="008630AD"/>
    <w:rsid w:val="00863C62"/>
    <w:rsid w:val="00863F81"/>
    <w:rsid w:val="008642A0"/>
    <w:rsid w:val="00864805"/>
    <w:rsid w:val="00864961"/>
    <w:rsid w:val="00864E87"/>
    <w:rsid w:val="00865350"/>
    <w:rsid w:val="008655A1"/>
    <w:rsid w:val="0086574D"/>
    <w:rsid w:val="008662DF"/>
    <w:rsid w:val="00866421"/>
    <w:rsid w:val="00866740"/>
    <w:rsid w:val="00867629"/>
    <w:rsid w:val="00867643"/>
    <w:rsid w:val="00867E16"/>
    <w:rsid w:val="0087008A"/>
    <w:rsid w:val="0087048F"/>
    <w:rsid w:val="00870D95"/>
    <w:rsid w:val="00871106"/>
    <w:rsid w:val="00871BED"/>
    <w:rsid w:val="00871D77"/>
    <w:rsid w:val="00872980"/>
    <w:rsid w:val="008739C6"/>
    <w:rsid w:val="00874087"/>
    <w:rsid w:val="0087463B"/>
    <w:rsid w:val="00874C2D"/>
    <w:rsid w:val="00874F34"/>
    <w:rsid w:val="00875558"/>
    <w:rsid w:val="00875728"/>
    <w:rsid w:val="0087588D"/>
    <w:rsid w:val="00876160"/>
    <w:rsid w:val="0087670A"/>
    <w:rsid w:val="008767D5"/>
    <w:rsid w:val="00877062"/>
    <w:rsid w:val="00877D6F"/>
    <w:rsid w:val="0088027D"/>
    <w:rsid w:val="008803E0"/>
    <w:rsid w:val="008804CA"/>
    <w:rsid w:val="00880658"/>
    <w:rsid w:val="008813C1"/>
    <w:rsid w:val="00881CA0"/>
    <w:rsid w:val="00881CE6"/>
    <w:rsid w:val="0088223F"/>
    <w:rsid w:val="00882ED5"/>
    <w:rsid w:val="00883382"/>
    <w:rsid w:val="00883B47"/>
    <w:rsid w:val="00883B9D"/>
    <w:rsid w:val="00883E8E"/>
    <w:rsid w:val="00884171"/>
    <w:rsid w:val="008847A6"/>
    <w:rsid w:val="008847B9"/>
    <w:rsid w:val="00884E21"/>
    <w:rsid w:val="008850BB"/>
    <w:rsid w:val="00885171"/>
    <w:rsid w:val="00885C54"/>
    <w:rsid w:val="00885C9E"/>
    <w:rsid w:val="00885DC1"/>
    <w:rsid w:val="00886E6A"/>
    <w:rsid w:val="008870A5"/>
    <w:rsid w:val="00887669"/>
    <w:rsid w:val="00890156"/>
    <w:rsid w:val="0089024C"/>
    <w:rsid w:val="008905DE"/>
    <w:rsid w:val="0089061B"/>
    <w:rsid w:val="008907A1"/>
    <w:rsid w:val="00890F5C"/>
    <w:rsid w:val="00890FBD"/>
    <w:rsid w:val="0089100B"/>
    <w:rsid w:val="00891695"/>
    <w:rsid w:val="00892238"/>
    <w:rsid w:val="008926E7"/>
    <w:rsid w:val="00892B37"/>
    <w:rsid w:val="00892E70"/>
    <w:rsid w:val="00892F53"/>
    <w:rsid w:val="008935B4"/>
    <w:rsid w:val="00893C0C"/>
    <w:rsid w:val="00893D8A"/>
    <w:rsid w:val="00893F9E"/>
    <w:rsid w:val="00894766"/>
    <w:rsid w:val="00895382"/>
    <w:rsid w:val="008954F0"/>
    <w:rsid w:val="0089561F"/>
    <w:rsid w:val="00895E55"/>
    <w:rsid w:val="00895E8A"/>
    <w:rsid w:val="00896152"/>
    <w:rsid w:val="0089617D"/>
    <w:rsid w:val="00896304"/>
    <w:rsid w:val="008963C8"/>
    <w:rsid w:val="008963F2"/>
    <w:rsid w:val="00896EA5"/>
    <w:rsid w:val="008974E8"/>
    <w:rsid w:val="00897657"/>
    <w:rsid w:val="00897712"/>
    <w:rsid w:val="008977A9"/>
    <w:rsid w:val="00897AAD"/>
    <w:rsid w:val="00897CFA"/>
    <w:rsid w:val="00897E84"/>
    <w:rsid w:val="008A011D"/>
    <w:rsid w:val="008A0225"/>
    <w:rsid w:val="008A0997"/>
    <w:rsid w:val="008A16E9"/>
    <w:rsid w:val="008A1758"/>
    <w:rsid w:val="008A2090"/>
    <w:rsid w:val="008A225E"/>
    <w:rsid w:val="008A2D7E"/>
    <w:rsid w:val="008A2EB3"/>
    <w:rsid w:val="008A3AE8"/>
    <w:rsid w:val="008A3BB8"/>
    <w:rsid w:val="008A48A8"/>
    <w:rsid w:val="008A4D3D"/>
    <w:rsid w:val="008A5202"/>
    <w:rsid w:val="008A56A6"/>
    <w:rsid w:val="008A7C66"/>
    <w:rsid w:val="008A7F72"/>
    <w:rsid w:val="008B05F6"/>
    <w:rsid w:val="008B0CDD"/>
    <w:rsid w:val="008B0E16"/>
    <w:rsid w:val="008B0EDD"/>
    <w:rsid w:val="008B0F05"/>
    <w:rsid w:val="008B105C"/>
    <w:rsid w:val="008B198F"/>
    <w:rsid w:val="008B1E4B"/>
    <w:rsid w:val="008B2154"/>
    <w:rsid w:val="008B2196"/>
    <w:rsid w:val="008B22ED"/>
    <w:rsid w:val="008B24BE"/>
    <w:rsid w:val="008B314F"/>
    <w:rsid w:val="008B383C"/>
    <w:rsid w:val="008B3C26"/>
    <w:rsid w:val="008B3C77"/>
    <w:rsid w:val="008B3E53"/>
    <w:rsid w:val="008B4D5C"/>
    <w:rsid w:val="008B4FA2"/>
    <w:rsid w:val="008B50E0"/>
    <w:rsid w:val="008B5123"/>
    <w:rsid w:val="008B538F"/>
    <w:rsid w:val="008B6C41"/>
    <w:rsid w:val="008B70E9"/>
    <w:rsid w:val="008B739B"/>
    <w:rsid w:val="008B753E"/>
    <w:rsid w:val="008B7D31"/>
    <w:rsid w:val="008C0050"/>
    <w:rsid w:val="008C0183"/>
    <w:rsid w:val="008C0832"/>
    <w:rsid w:val="008C110C"/>
    <w:rsid w:val="008C1A60"/>
    <w:rsid w:val="008C1A9C"/>
    <w:rsid w:val="008C209B"/>
    <w:rsid w:val="008C27E3"/>
    <w:rsid w:val="008C2A07"/>
    <w:rsid w:val="008C385E"/>
    <w:rsid w:val="008C3E13"/>
    <w:rsid w:val="008C4021"/>
    <w:rsid w:val="008C4454"/>
    <w:rsid w:val="008C448F"/>
    <w:rsid w:val="008C48AF"/>
    <w:rsid w:val="008C52F1"/>
    <w:rsid w:val="008C56EF"/>
    <w:rsid w:val="008C5738"/>
    <w:rsid w:val="008C57A6"/>
    <w:rsid w:val="008C57F4"/>
    <w:rsid w:val="008C624A"/>
    <w:rsid w:val="008C6531"/>
    <w:rsid w:val="008C6771"/>
    <w:rsid w:val="008C6C29"/>
    <w:rsid w:val="008C71FF"/>
    <w:rsid w:val="008C72ED"/>
    <w:rsid w:val="008C7463"/>
    <w:rsid w:val="008D04D4"/>
    <w:rsid w:val="008D052A"/>
    <w:rsid w:val="008D0C98"/>
    <w:rsid w:val="008D0FAE"/>
    <w:rsid w:val="008D1000"/>
    <w:rsid w:val="008D101F"/>
    <w:rsid w:val="008D10B0"/>
    <w:rsid w:val="008D1275"/>
    <w:rsid w:val="008D1E3D"/>
    <w:rsid w:val="008D20F4"/>
    <w:rsid w:val="008D3225"/>
    <w:rsid w:val="008D37C4"/>
    <w:rsid w:val="008D3B49"/>
    <w:rsid w:val="008D3CA3"/>
    <w:rsid w:val="008D43EF"/>
    <w:rsid w:val="008D4A53"/>
    <w:rsid w:val="008D4DF9"/>
    <w:rsid w:val="008D5128"/>
    <w:rsid w:val="008D5229"/>
    <w:rsid w:val="008D58AC"/>
    <w:rsid w:val="008D5FA4"/>
    <w:rsid w:val="008D6F87"/>
    <w:rsid w:val="008D70D8"/>
    <w:rsid w:val="008D7561"/>
    <w:rsid w:val="008D75E3"/>
    <w:rsid w:val="008D7CDA"/>
    <w:rsid w:val="008E083A"/>
    <w:rsid w:val="008E0AE0"/>
    <w:rsid w:val="008E18E3"/>
    <w:rsid w:val="008E1D18"/>
    <w:rsid w:val="008E1D7C"/>
    <w:rsid w:val="008E1D7E"/>
    <w:rsid w:val="008E1F15"/>
    <w:rsid w:val="008E2AF8"/>
    <w:rsid w:val="008E2B8E"/>
    <w:rsid w:val="008E3B8D"/>
    <w:rsid w:val="008E4651"/>
    <w:rsid w:val="008E4A6E"/>
    <w:rsid w:val="008E4AAB"/>
    <w:rsid w:val="008E53B6"/>
    <w:rsid w:val="008E55A5"/>
    <w:rsid w:val="008E57A4"/>
    <w:rsid w:val="008E5979"/>
    <w:rsid w:val="008E5CF2"/>
    <w:rsid w:val="008E5CFD"/>
    <w:rsid w:val="008E5D22"/>
    <w:rsid w:val="008E5D3E"/>
    <w:rsid w:val="008E60D7"/>
    <w:rsid w:val="008E6368"/>
    <w:rsid w:val="008E668B"/>
    <w:rsid w:val="008E68B6"/>
    <w:rsid w:val="008E6E56"/>
    <w:rsid w:val="008E7815"/>
    <w:rsid w:val="008E79DD"/>
    <w:rsid w:val="008F105E"/>
    <w:rsid w:val="008F118D"/>
    <w:rsid w:val="008F130F"/>
    <w:rsid w:val="008F17B9"/>
    <w:rsid w:val="008F193A"/>
    <w:rsid w:val="008F19AD"/>
    <w:rsid w:val="008F19D8"/>
    <w:rsid w:val="008F3FD4"/>
    <w:rsid w:val="008F413B"/>
    <w:rsid w:val="008F4505"/>
    <w:rsid w:val="008F46F0"/>
    <w:rsid w:val="008F516C"/>
    <w:rsid w:val="008F5446"/>
    <w:rsid w:val="008F6514"/>
    <w:rsid w:val="008F6D3F"/>
    <w:rsid w:val="008F6E10"/>
    <w:rsid w:val="008F6F65"/>
    <w:rsid w:val="008F7168"/>
    <w:rsid w:val="008F75A5"/>
    <w:rsid w:val="008F7855"/>
    <w:rsid w:val="009000AA"/>
    <w:rsid w:val="00900571"/>
    <w:rsid w:val="00900A41"/>
    <w:rsid w:val="0090127D"/>
    <w:rsid w:val="009013E6"/>
    <w:rsid w:val="009014BD"/>
    <w:rsid w:val="00901642"/>
    <w:rsid w:val="0090178E"/>
    <w:rsid w:val="00901A18"/>
    <w:rsid w:val="00901E80"/>
    <w:rsid w:val="009020DE"/>
    <w:rsid w:val="009022D0"/>
    <w:rsid w:val="00902630"/>
    <w:rsid w:val="00902DFE"/>
    <w:rsid w:val="00903513"/>
    <w:rsid w:val="00903D3E"/>
    <w:rsid w:val="00903DA4"/>
    <w:rsid w:val="00903F55"/>
    <w:rsid w:val="009044C4"/>
    <w:rsid w:val="00904812"/>
    <w:rsid w:val="00904D3C"/>
    <w:rsid w:val="00904DB1"/>
    <w:rsid w:val="00905A17"/>
    <w:rsid w:val="00905CE9"/>
    <w:rsid w:val="009064E8"/>
    <w:rsid w:val="009103B9"/>
    <w:rsid w:val="00910A10"/>
    <w:rsid w:val="00910D29"/>
    <w:rsid w:val="00911712"/>
    <w:rsid w:val="00911DA5"/>
    <w:rsid w:val="00912128"/>
    <w:rsid w:val="0091241F"/>
    <w:rsid w:val="009127EE"/>
    <w:rsid w:val="00912D4A"/>
    <w:rsid w:val="009133C0"/>
    <w:rsid w:val="009139F4"/>
    <w:rsid w:val="00913D51"/>
    <w:rsid w:val="00914811"/>
    <w:rsid w:val="009153A1"/>
    <w:rsid w:val="00915CE5"/>
    <w:rsid w:val="00915EFE"/>
    <w:rsid w:val="009165DC"/>
    <w:rsid w:val="0091691B"/>
    <w:rsid w:val="00916D96"/>
    <w:rsid w:val="00917146"/>
    <w:rsid w:val="009172BF"/>
    <w:rsid w:val="0091763A"/>
    <w:rsid w:val="00917A7B"/>
    <w:rsid w:val="00917B1C"/>
    <w:rsid w:val="00917C98"/>
    <w:rsid w:val="009215CD"/>
    <w:rsid w:val="009216EA"/>
    <w:rsid w:val="0092187A"/>
    <w:rsid w:val="00921B1F"/>
    <w:rsid w:val="00921C5A"/>
    <w:rsid w:val="00921D53"/>
    <w:rsid w:val="00921F81"/>
    <w:rsid w:val="0092255F"/>
    <w:rsid w:val="0092276C"/>
    <w:rsid w:val="00922842"/>
    <w:rsid w:val="00922A13"/>
    <w:rsid w:val="00922D7C"/>
    <w:rsid w:val="00923512"/>
    <w:rsid w:val="00923CC0"/>
    <w:rsid w:val="00923E51"/>
    <w:rsid w:val="00924415"/>
    <w:rsid w:val="00924660"/>
    <w:rsid w:val="0092471D"/>
    <w:rsid w:val="0092484D"/>
    <w:rsid w:val="00924892"/>
    <w:rsid w:val="00924A81"/>
    <w:rsid w:val="00924C3E"/>
    <w:rsid w:val="00924F86"/>
    <w:rsid w:val="00924FF4"/>
    <w:rsid w:val="00925431"/>
    <w:rsid w:val="009255DD"/>
    <w:rsid w:val="009267B2"/>
    <w:rsid w:val="009267C0"/>
    <w:rsid w:val="00926FD8"/>
    <w:rsid w:val="00927303"/>
    <w:rsid w:val="0092757B"/>
    <w:rsid w:val="009277EE"/>
    <w:rsid w:val="00927CDE"/>
    <w:rsid w:val="009302D7"/>
    <w:rsid w:val="009304AF"/>
    <w:rsid w:val="0093099D"/>
    <w:rsid w:val="00930DDA"/>
    <w:rsid w:val="00931091"/>
    <w:rsid w:val="00931A04"/>
    <w:rsid w:val="00931ABE"/>
    <w:rsid w:val="00931BEA"/>
    <w:rsid w:val="00931D86"/>
    <w:rsid w:val="00931EED"/>
    <w:rsid w:val="00932073"/>
    <w:rsid w:val="009323DF"/>
    <w:rsid w:val="00932F9A"/>
    <w:rsid w:val="00933392"/>
    <w:rsid w:val="00934202"/>
    <w:rsid w:val="0093430D"/>
    <w:rsid w:val="009344AD"/>
    <w:rsid w:val="00934E6E"/>
    <w:rsid w:val="00935199"/>
    <w:rsid w:val="009351F3"/>
    <w:rsid w:val="00935FE3"/>
    <w:rsid w:val="00936084"/>
    <w:rsid w:val="00936093"/>
    <w:rsid w:val="00936487"/>
    <w:rsid w:val="009366C6"/>
    <w:rsid w:val="00936F93"/>
    <w:rsid w:val="009376B2"/>
    <w:rsid w:val="009378DD"/>
    <w:rsid w:val="00937B2D"/>
    <w:rsid w:val="009406D3"/>
    <w:rsid w:val="00940855"/>
    <w:rsid w:val="00940C64"/>
    <w:rsid w:val="00940D36"/>
    <w:rsid w:val="00941160"/>
    <w:rsid w:val="009418D5"/>
    <w:rsid w:val="00941ADD"/>
    <w:rsid w:val="00941C0D"/>
    <w:rsid w:val="009421AF"/>
    <w:rsid w:val="00942286"/>
    <w:rsid w:val="0094231F"/>
    <w:rsid w:val="00942913"/>
    <w:rsid w:val="00942D3F"/>
    <w:rsid w:val="00942D94"/>
    <w:rsid w:val="00943918"/>
    <w:rsid w:val="0094399E"/>
    <w:rsid w:val="009448C7"/>
    <w:rsid w:val="00944BDD"/>
    <w:rsid w:val="00944CE6"/>
    <w:rsid w:val="009457DF"/>
    <w:rsid w:val="00945B2A"/>
    <w:rsid w:val="00945C37"/>
    <w:rsid w:val="00945DE6"/>
    <w:rsid w:val="00946170"/>
    <w:rsid w:val="00946309"/>
    <w:rsid w:val="00946D41"/>
    <w:rsid w:val="009471C3"/>
    <w:rsid w:val="00947724"/>
    <w:rsid w:val="009477AB"/>
    <w:rsid w:val="00947A55"/>
    <w:rsid w:val="00947BC6"/>
    <w:rsid w:val="00947F35"/>
    <w:rsid w:val="009504F9"/>
    <w:rsid w:val="00950516"/>
    <w:rsid w:val="0095059C"/>
    <w:rsid w:val="00950659"/>
    <w:rsid w:val="00950994"/>
    <w:rsid w:val="00950EBF"/>
    <w:rsid w:val="00950F56"/>
    <w:rsid w:val="009524C1"/>
    <w:rsid w:val="0095260F"/>
    <w:rsid w:val="00952D4A"/>
    <w:rsid w:val="00952D60"/>
    <w:rsid w:val="00952DE7"/>
    <w:rsid w:val="0095302F"/>
    <w:rsid w:val="00953722"/>
    <w:rsid w:val="00953F0B"/>
    <w:rsid w:val="009548E4"/>
    <w:rsid w:val="00954957"/>
    <w:rsid w:val="00954D14"/>
    <w:rsid w:val="00955149"/>
    <w:rsid w:val="00955283"/>
    <w:rsid w:val="00955D06"/>
    <w:rsid w:val="00955EFE"/>
    <w:rsid w:val="00956454"/>
    <w:rsid w:val="00956F8C"/>
    <w:rsid w:val="00956FA9"/>
    <w:rsid w:val="00957134"/>
    <w:rsid w:val="009571F8"/>
    <w:rsid w:val="009572BF"/>
    <w:rsid w:val="009573BC"/>
    <w:rsid w:val="009576A4"/>
    <w:rsid w:val="009577C0"/>
    <w:rsid w:val="00957972"/>
    <w:rsid w:val="00957B9B"/>
    <w:rsid w:val="00960112"/>
    <w:rsid w:val="00960432"/>
    <w:rsid w:val="00960686"/>
    <w:rsid w:val="00960719"/>
    <w:rsid w:val="009607E2"/>
    <w:rsid w:val="0096088C"/>
    <w:rsid w:val="009613F7"/>
    <w:rsid w:val="00961FD3"/>
    <w:rsid w:val="00962543"/>
    <w:rsid w:val="0096284D"/>
    <w:rsid w:val="00962A61"/>
    <w:rsid w:val="00962B30"/>
    <w:rsid w:val="00962FFF"/>
    <w:rsid w:val="00963386"/>
    <w:rsid w:val="00964054"/>
    <w:rsid w:val="009640DC"/>
    <w:rsid w:val="0096470A"/>
    <w:rsid w:val="0096473E"/>
    <w:rsid w:val="0096489C"/>
    <w:rsid w:val="00964C40"/>
    <w:rsid w:val="00964ED2"/>
    <w:rsid w:val="00964EFE"/>
    <w:rsid w:val="00964F51"/>
    <w:rsid w:val="00965505"/>
    <w:rsid w:val="009655C9"/>
    <w:rsid w:val="009655E6"/>
    <w:rsid w:val="00965E64"/>
    <w:rsid w:val="00966040"/>
    <w:rsid w:val="00966742"/>
    <w:rsid w:val="0096684E"/>
    <w:rsid w:val="009669F8"/>
    <w:rsid w:val="00966A39"/>
    <w:rsid w:val="00966DC1"/>
    <w:rsid w:val="00966F7A"/>
    <w:rsid w:val="00967610"/>
    <w:rsid w:val="009677D3"/>
    <w:rsid w:val="009679A5"/>
    <w:rsid w:val="00967E30"/>
    <w:rsid w:val="009702AC"/>
    <w:rsid w:val="00970437"/>
    <w:rsid w:val="00970913"/>
    <w:rsid w:val="00970BD8"/>
    <w:rsid w:val="0097102E"/>
    <w:rsid w:val="009711CB"/>
    <w:rsid w:val="00971234"/>
    <w:rsid w:val="0097134F"/>
    <w:rsid w:val="009713B2"/>
    <w:rsid w:val="009724EA"/>
    <w:rsid w:val="009728B9"/>
    <w:rsid w:val="00972B07"/>
    <w:rsid w:val="00972B98"/>
    <w:rsid w:val="009736CF"/>
    <w:rsid w:val="0097393F"/>
    <w:rsid w:val="00973D46"/>
    <w:rsid w:val="00974007"/>
    <w:rsid w:val="009743D5"/>
    <w:rsid w:val="00974C18"/>
    <w:rsid w:val="00974CBC"/>
    <w:rsid w:val="00975862"/>
    <w:rsid w:val="00975A9F"/>
    <w:rsid w:val="00975B2D"/>
    <w:rsid w:val="00976558"/>
    <w:rsid w:val="00976987"/>
    <w:rsid w:val="0097751D"/>
    <w:rsid w:val="009800F5"/>
    <w:rsid w:val="00980815"/>
    <w:rsid w:val="00981B74"/>
    <w:rsid w:val="00981BC8"/>
    <w:rsid w:val="0098236C"/>
    <w:rsid w:val="00982439"/>
    <w:rsid w:val="009825D5"/>
    <w:rsid w:val="00982652"/>
    <w:rsid w:val="0098270A"/>
    <w:rsid w:val="00982D17"/>
    <w:rsid w:val="00982F0F"/>
    <w:rsid w:val="009834D6"/>
    <w:rsid w:val="00983AF6"/>
    <w:rsid w:val="00983C57"/>
    <w:rsid w:val="009840F6"/>
    <w:rsid w:val="009847DB"/>
    <w:rsid w:val="00984955"/>
    <w:rsid w:val="00984F2D"/>
    <w:rsid w:val="009855A5"/>
    <w:rsid w:val="00986302"/>
    <w:rsid w:val="0098641F"/>
    <w:rsid w:val="0098643C"/>
    <w:rsid w:val="00986441"/>
    <w:rsid w:val="0098675B"/>
    <w:rsid w:val="00986A50"/>
    <w:rsid w:val="00986E10"/>
    <w:rsid w:val="00987981"/>
    <w:rsid w:val="009879A7"/>
    <w:rsid w:val="00987D8B"/>
    <w:rsid w:val="00990E40"/>
    <w:rsid w:val="00990F74"/>
    <w:rsid w:val="0099159E"/>
    <w:rsid w:val="0099297E"/>
    <w:rsid w:val="0099334E"/>
    <w:rsid w:val="0099346F"/>
    <w:rsid w:val="00993877"/>
    <w:rsid w:val="00993E80"/>
    <w:rsid w:val="00994BE9"/>
    <w:rsid w:val="00994E3E"/>
    <w:rsid w:val="0099533E"/>
    <w:rsid w:val="009958D6"/>
    <w:rsid w:val="00995BFC"/>
    <w:rsid w:val="0099603E"/>
    <w:rsid w:val="0099673A"/>
    <w:rsid w:val="00996A80"/>
    <w:rsid w:val="00996C4D"/>
    <w:rsid w:val="00997293"/>
    <w:rsid w:val="009972A7"/>
    <w:rsid w:val="00997546"/>
    <w:rsid w:val="00997657"/>
    <w:rsid w:val="009976A2"/>
    <w:rsid w:val="00997AB1"/>
    <w:rsid w:val="009A00B1"/>
    <w:rsid w:val="009A017F"/>
    <w:rsid w:val="009A03B1"/>
    <w:rsid w:val="009A099E"/>
    <w:rsid w:val="009A0AB3"/>
    <w:rsid w:val="009A0AD8"/>
    <w:rsid w:val="009A0C86"/>
    <w:rsid w:val="009A1277"/>
    <w:rsid w:val="009A12B6"/>
    <w:rsid w:val="009A16D6"/>
    <w:rsid w:val="009A171E"/>
    <w:rsid w:val="009A1CB6"/>
    <w:rsid w:val="009A1DBC"/>
    <w:rsid w:val="009A1FCE"/>
    <w:rsid w:val="009A251D"/>
    <w:rsid w:val="009A32FF"/>
    <w:rsid w:val="009A34D6"/>
    <w:rsid w:val="009A35DD"/>
    <w:rsid w:val="009A3646"/>
    <w:rsid w:val="009A3E3B"/>
    <w:rsid w:val="009A4177"/>
    <w:rsid w:val="009A436C"/>
    <w:rsid w:val="009A4754"/>
    <w:rsid w:val="009A4C34"/>
    <w:rsid w:val="009A4E44"/>
    <w:rsid w:val="009A5A71"/>
    <w:rsid w:val="009A5D93"/>
    <w:rsid w:val="009A6545"/>
    <w:rsid w:val="009A6E27"/>
    <w:rsid w:val="009A745F"/>
    <w:rsid w:val="009A7C17"/>
    <w:rsid w:val="009B04F4"/>
    <w:rsid w:val="009B075A"/>
    <w:rsid w:val="009B0B3F"/>
    <w:rsid w:val="009B0C5D"/>
    <w:rsid w:val="009B14ED"/>
    <w:rsid w:val="009B15E0"/>
    <w:rsid w:val="009B1BB4"/>
    <w:rsid w:val="009B20C5"/>
    <w:rsid w:val="009B2950"/>
    <w:rsid w:val="009B2D39"/>
    <w:rsid w:val="009B3039"/>
    <w:rsid w:val="009B33DE"/>
    <w:rsid w:val="009B3CB8"/>
    <w:rsid w:val="009B3F90"/>
    <w:rsid w:val="009B4AC6"/>
    <w:rsid w:val="009B4CFD"/>
    <w:rsid w:val="009B4F67"/>
    <w:rsid w:val="009B61F6"/>
    <w:rsid w:val="009B6954"/>
    <w:rsid w:val="009B6CE8"/>
    <w:rsid w:val="009B7226"/>
    <w:rsid w:val="009B734F"/>
    <w:rsid w:val="009B7545"/>
    <w:rsid w:val="009B7A56"/>
    <w:rsid w:val="009C0152"/>
    <w:rsid w:val="009C03D2"/>
    <w:rsid w:val="009C06BB"/>
    <w:rsid w:val="009C15C1"/>
    <w:rsid w:val="009C1DF9"/>
    <w:rsid w:val="009C23D9"/>
    <w:rsid w:val="009C24D7"/>
    <w:rsid w:val="009C24E4"/>
    <w:rsid w:val="009C2AC6"/>
    <w:rsid w:val="009C2C37"/>
    <w:rsid w:val="009C403C"/>
    <w:rsid w:val="009C4888"/>
    <w:rsid w:val="009C4BA6"/>
    <w:rsid w:val="009C52CB"/>
    <w:rsid w:val="009C53CE"/>
    <w:rsid w:val="009C62AA"/>
    <w:rsid w:val="009D060C"/>
    <w:rsid w:val="009D094B"/>
    <w:rsid w:val="009D0D4B"/>
    <w:rsid w:val="009D0DAC"/>
    <w:rsid w:val="009D0E24"/>
    <w:rsid w:val="009D0E3F"/>
    <w:rsid w:val="009D0F1E"/>
    <w:rsid w:val="009D1C8A"/>
    <w:rsid w:val="009D2036"/>
    <w:rsid w:val="009D2820"/>
    <w:rsid w:val="009D2905"/>
    <w:rsid w:val="009D2961"/>
    <w:rsid w:val="009D3337"/>
    <w:rsid w:val="009D347B"/>
    <w:rsid w:val="009D3F66"/>
    <w:rsid w:val="009D493A"/>
    <w:rsid w:val="009D49A0"/>
    <w:rsid w:val="009D4A55"/>
    <w:rsid w:val="009D4D22"/>
    <w:rsid w:val="009D5D1E"/>
    <w:rsid w:val="009D6133"/>
    <w:rsid w:val="009D6A6D"/>
    <w:rsid w:val="009D6BA0"/>
    <w:rsid w:val="009D6C44"/>
    <w:rsid w:val="009D6DC9"/>
    <w:rsid w:val="009D75C2"/>
    <w:rsid w:val="009D7D54"/>
    <w:rsid w:val="009E02C1"/>
    <w:rsid w:val="009E031B"/>
    <w:rsid w:val="009E0814"/>
    <w:rsid w:val="009E0850"/>
    <w:rsid w:val="009E0D38"/>
    <w:rsid w:val="009E0FAD"/>
    <w:rsid w:val="009E1003"/>
    <w:rsid w:val="009E1A5E"/>
    <w:rsid w:val="009E1C1C"/>
    <w:rsid w:val="009E1E70"/>
    <w:rsid w:val="009E1F68"/>
    <w:rsid w:val="009E2860"/>
    <w:rsid w:val="009E2CFE"/>
    <w:rsid w:val="009E34E7"/>
    <w:rsid w:val="009E387D"/>
    <w:rsid w:val="009E39BF"/>
    <w:rsid w:val="009E3CBF"/>
    <w:rsid w:val="009E40B9"/>
    <w:rsid w:val="009E418F"/>
    <w:rsid w:val="009E4895"/>
    <w:rsid w:val="009E4CF8"/>
    <w:rsid w:val="009E4E55"/>
    <w:rsid w:val="009E51F4"/>
    <w:rsid w:val="009E556D"/>
    <w:rsid w:val="009E5734"/>
    <w:rsid w:val="009E5825"/>
    <w:rsid w:val="009E5B8C"/>
    <w:rsid w:val="009E64BF"/>
    <w:rsid w:val="009E6520"/>
    <w:rsid w:val="009E6CB1"/>
    <w:rsid w:val="009E6CF9"/>
    <w:rsid w:val="009E6E55"/>
    <w:rsid w:val="009E7185"/>
    <w:rsid w:val="009F046F"/>
    <w:rsid w:val="009F0A64"/>
    <w:rsid w:val="009F0ACE"/>
    <w:rsid w:val="009F0CEE"/>
    <w:rsid w:val="009F0D87"/>
    <w:rsid w:val="009F15AA"/>
    <w:rsid w:val="009F1611"/>
    <w:rsid w:val="009F1B17"/>
    <w:rsid w:val="009F1C93"/>
    <w:rsid w:val="009F2463"/>
    <w:rsid w:val="009F24BE"/>
    <w:rsid w:val="009F2E9A"/>
    <w:rsid w:val="009F3606"/>
    <w:rsid w:val="009F37B2"/>
    <w:rsid w:val="009F3941"/>
    <w:rsid w:val="009F3E3C"/>
    <w:rsid w:val="009F3F00"/>
    <w:rsid w:val="009F40E1"/>
    <w:rsid w:val="009F4728"/>
    <w:rsid w:val="009F484F"/>
    <w:rsid w:val="009F4C84"/>
    <w:rsid w:val="009F4D99"/>
    <w:rsid w:val="009F4E74"/>
    <w:rsid w:val="009F4EBC"/>
    <w:rsid w:val="009F545B"/>
    <w:rsid w:val="009F553A"/>
    <w:rsid w:val="009F55CD"/>
    <w:rsid w:val="009F56A9"/>
    <w:rsid w:val="009F590A"/>
    <w:rsid w:val="009F5B19"/>
    <w:rsid w:val="009F61B2"/>
    <w:rsid w:val="009F6477"/>
    <w:rsid w:val="009F64FF"/>
    <w:rsid w:val="009F6586"/>
    <w:rsid w:val="009F6683"/>
    <w:rsid w:val="009F69CF"/>
    <w:rsid w:val="009F6A44"/>
    <w:rsid w:val="009F6B88"/>
    <w:rsid w:val="009F6C53"/>
    <w:rsid w:val="009F6DC6"/>
    <w:rsid w:val="009F76C9"/>
    <w:rsid w:val="009F78D9"/>
    <w:rsid w:val="009F7C2F"/>
    <w:rsid w:val="009F7DDF"/>
    <w:rsid w:val="00A00273"/>
    <w:rsid w:val="00A00296"/>
    <w:rsid w:val="00A006A2"/>
    <w:rsid w:val="00A006C7"/>
    <w:rsid w:val="00A00AE2"/>
    <w:rsid w:val="00A00CEA"/>
    <w:rsid w:val="00A00E13"/>
    <w:rsid w:val="00A00E34"/>
    <w:rsid w:val="00A013ED"/>
    <w:rsid w:val="00A01BD2"/>
    <w:rsid w:val="00A01D78"/>
    <w:rsid w:val="00A022C8"/>
    <w:rsid w:val="00A02545"/>
    <w:rsid w:val="00A030AF"/>
    <w:rsid w:val="00A03275"/>
    <w:rsid w:val="00A03459"/>
    <w:rsid w:val="00A0369F"/>
    <w:rsid w:val="00A0390F"/>
    <w:rsid w:val="00A03C1A"/>
    <w:rsid w:val="00A03FCD"/>
    <w:rsid w:val="00A040DD"/>
    <w:rsid w:val="00A04287"/>
    <w:rsid w:val="00A0482A"/>
    <w:rsid w:val="00A04851"/>
    <w:rsid w:val="00A04B65"/>
    <w:rsid w:val="00A05910"/>
    <w:rsid w:val="00A0613F"/>
    <w:rsid w:val="00A06156"/>
    <w:rsid w:val="00A06B24"/>
    <w:rsid w:val="00A06F57"/>
    <w:rsid w:val="00A0776B"/>
    <w:rsid w:val="00A07E4C"/>
    <w:rsid w:val="00A10052"/>
    <w:rsid w:val="00A10456"/>
    <w:rsid w:val="00A107D8"/>
    <w:rsid w:val="00A1088E"/>
    <w:rsid w:val="00A10FAC"/>
    <w:rsid w:val="00A1102E"/>
    <w:rsid w:val="00A110AD"/>
    <w:rsid w:val="00A11329"/>
    <w:rsid w:val="00A1138A"/>
    <w:rsid w:val="00A11D04"/>
    <w:rsid w:val="00A121EB"/>
    <w:rsid w:val="00A1268F"/>
    <w:rsid w:val="00A12A71"/>
    <w:rsid w:val="00A13EB9"/>
    <w:rsid w:val="00A13F30"/>
    <w:rsid w:val="00A14E0D"/>
    <w:rsid w:val="00A15364"/>
    <w:rsid w:val="00A1557E"/>
    <w:rsid w:val="00A15D74"/>
    <w:rsid w:val="00A15DB4"/>
    <w:rsid w:val="00A15EC8"/>
    <w:rsid w:val="00A15F30"/>
    <w:rsid w:val="00A163EB"/>
    <w:rsid w:val="00A16BCF"/>
    <w:rsid w:val="00A17320"/>
    <w:rsid w:val="00A17929"/>
    <w:rsid w:val="00A17A97"/>
    <w:rsid w:val="00A203D0"/>
    <w:rsid w:val="00A208A8"/>
    <w:rsid w:val="00A20DC1"/>
    <w:rsid w:val="00A213E8"/>
    <w:rsid w:val="00A215A2"/>
    <w:rsid w:val="00A21E35"/>
    <w:rsid w:val="00A21E8C"/>
    <w:rsid w:val="00A229E6"/>
    <w:rsid w:val="00A22E9F"/>
    <w:rsid w:val="00A22FB4"/>
    <w:rsid w:val="00A2335B"/>
    <w:rsid w:val="00A23368"/>
    <w:rsid w:val="00A2361A"/>
    <w:rsid w:val="00A239D1"/>
    <w:rsid w:val="00A23A2B"/>
    <w:rsid w:val="00A23D82"/>
    <w:rsid w:val="00A2407E"/>
    <w:rsid w:val="00A24123"/>
    <w:rsid w:val="00A24748"/>
    <w:rsid w:val="00A24A35"/>
    <w:rsid w:val="00A24EA0"/>
    <w:rsid w:val="00A2524F"/>
    <w:rsid w:val="00A25CA4"/>
    <w:rsid w:val="00A26186"/>
    <w:rsid w:val="00A26A91"/>
    <w:rsid w:val="00A275CE"/>
    <w:rsid w:val="00A303A7"/>
    <w:rsid w:val="00A30CF4"/>
    <w:rsid w:val="00A30E28"/>
    <w:rsid w:val="00A313C0"/>
    <w:rsid w:val="00A319F3"/>
    <w:rsid w:val="00A32D16"/>
    <w:rsid w:val="00A32E90"/>
    <w:rsid w:val="00A33913"/>
    <w:rsid w:val="00A33B8D"/>
    <w:rsid w:val="00A344C1"/>
    <w:rsid w:val="00A348C0"/>
    <w:rsid w:val="00A34BE0"/>
    <w:rsid w:val="00A3520D"/>
    <w:rsid w:val="00A35BE5"/>
    <w:rsid w:val="00A35CB2"/>
    <w:rsid w:val="00A35EE1"/>
    <w:rsid w:val="00A366E8"/>
    <w:rsid w:val="00A36A8F"/>
    <w:rsid w:val="00A36BE7"/>
    <w:rsid w:val="00A371FE"/>
    <w:rsid w:val="00A373B1"/>
    <w:rsid w:val="00A37DD8"/>
    <w:rsid w:val="00A401F8"/>
    <w:rsid w:val="00A40837"/>
    <w:rsid w:val="00A40B03"/>
    <w:rsid w:val="00A40DE7"/>
    <w:rsid w:val="00A41D21"/>
    <w:rsid w:val="00A4214C"/>
    <w:rsid w:val="00A432E6"/>
    <w:rsid w:val="00A4356A"/>
    <w:rsid w:val="00A441E2"/>
    <w:rsid w:val="00A4493E"/>
    <w:rsid w:val="00A44959"/>
    <w:rsid w:val="00A44AD5"/>
    <w:rsid w:val="00A44C15"/>
    <w:rsid w:val="00A44ED8"/>
    <w:rsid w:val="00A45034"/>
    <w:rsid w:val="00A451E3"/>
    <w:rsid w:val="00A4525E"/>
    <w:rsid w:val="00A45A52"/>
    <w:rsid w:val="00A46471"/>
    <w:rsid w:val="00A4657B"/>
    <w:rsid w:val="00A465EA"/>
    <w:rsid w:val="00A466D4"/>
    <w:rsid w:val="00A468D8"/>
    <w:rsid w:val="00A46A9E"/>
    <w:rsid w:val="00A47835"/>
    <w:rsid w:val="00A4790A"/>
    <w:rsid w:val="00A47D65"/>
    <w:rsid w:val="00A47DF3"/>
    <w:rsid w:val="00A5030D"/>
    <w:rsid w:val="00A50B34"/>
    <w:rsid w:val="00A5112C"/>
    <w:rsid w:val="00A51E20"/>
    <w:rsid w:val="00A51EF6"/>
    <w:rsid w:val="00A5200B"/>
    <w:rsid w:val="00A5244F"/>
    <w:rsid w:val="00A52937"/>
    <w:rsid w:val="00A534E1"/>
    <w:rsid w:val="00A53689"/>
    <w:rsid w:val="00A53CC3"/>
    <w:rsid w:val="00A53E97"/>
    <w:rsid w:val="00A54233"/>
    <w:rsid w:val="00A543D7"/>
    <w:rsid w:val="00A5454E"/>
    <w:rsid w:val="00A54617"/>
    <w:rsid w:val="00A54A12"/>
    <w:rsid w:val="00A5520E"/>
    <w:rsid w:val="00A553D9"/>
    <w:rsid w:val="00A55470"/>
    <w:rsid w:val="00A55764"/>
    <w:rsid w:val="00A55BAF"/>
    <w:rsid w:val="00A55CF4"/>
    <w:rsid w:val="00A565B5"/>
    <w:rsid w:val="00A56A61"/>
    <w:rsid w:val="00A57254"/>
    <w:rsid w:val="00A575BF"/>
    <w:rsid w:val="00A605A6"/>
    <w:rsid w:val="00A60D15"/>
    <w:rsid w:val="00A60FFF"/>
    <w:rsid w:val="00A614BE"/>
    <w:rsid w:val="00A614E9"/>
    <w:rsid w:val="00A618B8"/>
    <w:rsid w:val="00A618FB"/>
    <w:rsid w:val="00A623D4"/>
    <w:rsid w:val="00A62DD1"/>
    <w:rsid w:val="00A63428"/>
    <w:rsid w:val="00A6376D"/>
    <w:rsid w:val="00A637EE"/>
    <w:rsid w:val="00A637FF"/>
    <w:rsid w:val="00A638C2"/>
    <w:rsid w:val="00A63946"/>
    <w:rsid w:val="00A63EF4"/>
    <w:rsid w:val="00A642E3"/>
    <w:rsid w:val="00A644E1"/>
    <w:rsid w:val="00A652B7"/>
    <w:rsid w:val="00A65481"/>
    <w:rsid w:val="00A65B5B"/>
    <w:rsid w:val="00A65BA7"/>
    <w:rsid w:val="00A65BEE"/>
    <w:rsid w:val="00A65CFA"/>
    <w:rsid w:val="00A65E54"/>
    <w:rsid w:val="00A66194"/>
    <w:rsid w:val="00A661F0"/>
    <w:rsid w:val="00A6685C"/>
    <w:rsid w:val="00A66952"/>
    <w:rsid w:val="00A66A8B"/>
    <w:rsid w:val="00A67061"/>
    <w:rsid w:val="00A670F2"/>
    <w:rsid w:val="00A671F5"/>
    <w:rsid w:val="00A67396"/>
    <w:rsid w:val="00A674DC"/>
    <w:rsid w:val="00A676B7"/>
    <w:rsid w:val="00A67CC1"/>
    <w:rsid w:val="00A704CB"/>
    <w:rsid w:val="00A7066F"/>
    <w:rsid w:val="00A70F6A"/>
    <w:rsid w:val="00A7121C"/>
    <w:rsid w:val="00A7138E"/>
    <w:rsid w:val="00A71B19"/>
    <w:rsid w:val="00A721C9"/>
    <w:rsid w:val="00A73842"/>
    <w:rsid w:val="00A74620"/>
    <w:rsid w:val="00A74A86"/>
    <w:rsid w:val="00A74C3E"/>
    <w:rsid w:val="00A74F09"/>
    <w:rsid w:val="00A7532C"/>
    <w:rsid w:val="00A7573F"/>
    <w:rsid w:val="00A75A86"/>
    <w:rsid w:val="00A75C80"/>
    <w:rsid w:val="00A75FCB"/>
    <w:rsid w:val="00A762BF"/>
    <w:rsid w:val="00A76672"/>
    <w:rsid w:val="00A7679C"/>
    <w:rsid w:val="00A767C3"/>
    <w:rsid w:val="00A76855"/>
    <w:rsid w:val="00A76918"/>
    <w:rsid w:val="00A76A9A"/>
    <w:rsid w:val="00A76AAC"/>
    <w:rsid w:val="00A76E97"/>
    <w:rsid w:val="00A76F6C"/>
    <w:rsid w:val="00A7705E"/>
    <w:rsid w:val="00A7720B"/>
    <w:rsid w:val="00A775AB"/>
    <w:rsid w:val="00A779E7"/>
    <w:rsid w:val="00A77AD6"/>
    <w:rsid w:val="00A77F64"/>
    <w:rsid w:val="00A800B9"/>
    <w:rsid w:val="00A80619"/>
    <w:rsid w:val="00A80701"/>
    <w:rsid w:val="00A8075D"/>
    <w:rsid w:val="00A80978"/>
    <w:rsid w:val="00A80999"/>
    <w:rsid w:val="00A80F19"/>
    <w:rsid w:val="00A80F7B"/>
    <w:rsid w:val="00A815DE"/>
    <w:rsid w:val="00A8195A"/>
    <w:rsid w:val="00A81DC5"/>
    <w:rsid w:val="00A82799"/>
    <w:rsid w:val="00A828E6"/>
    <w:rsid w:val="00A82FA4"/>
    <w:rsid w:val="00A8305C"/>
    <w:rsid w:val="00A83AA2"/>
    <w:rsid w:val="00A8469F"/>
    <w:rsid w:val="00A8473C"/>
    <w:rsid w:val="00A85700"/>
    <w:rsid w:val="00A85B8B"/>
    <w:rsid w:val="00A85C84"/>
    <w:rsid w:val="00A85D43"/>
    <w:rsid w:val="00A864A6"/>
    <w:rsid w:val="00A86A68"/>
    <w:rsid w:val="00A87085"/>
    <w:rsid w:val="00A870F8"/>
    <w:rsid w:val="00A87757"/>
    <w:rsid w:val="00A902F3"/>
    <w:rsid w:val="00A904CB"/>
    <w:rsid w:val="00A908DC"/>
    <w:rsid w:val="00A90CF9"/>
    <w:rsid w:val="00A90EA7"/>
    <w:rsid w:val="00A90EC6"/>
    <w:rsid w:val="00A91989"/>
    <w:rsid w:val="00A91B4D"/>
    <w:rsid w:val="00A92689"/>
    <w:rsid w:val="00A92850"/>
    <w:rsid w:val="00A92DDF"/>
    <w:rsid w:val="00A92EB2"/>
    <w:rsid w:val="00A9326F"/>
    <w:rsid w:val="00A93407"/>
    <w:rsid w:val="00A93E62"/>
    <w:rsid w:val="00A940FB"/>
    <w:rsid w:val="00A942D8"/>
    <w:rsid w:val="00A9436D"/>
    <w:rsid w:val="00A944E4"/>
    <w:rsid w:val="00A94929"/>
    <w:rsid w:val="00A94D68"/>
    <w:rsid w:val="00A957B4"/>
    <w:rsid w:val="00A95D00"/>
    <w:rsid w:val="00A95E6C"/>
    <w:rsid w:val="00A963C5"/>
    <w:rsid w:val="00A96D11"/>
    <w:rsid w:val="00A96E2A"/>
    <w:rsid w:val="00A96F4D"/>
    <w:rsid w:val="00A975BA"/>
    <w:rsid w:val="00A97C2F"/>
    <w:rsid w:val="00AA0CDC"/>
    <w:rsid w:val="00AA0F60"/>
    <w:rsid w:val="00AA1466"/>
    <w:rsid w:val="00AA16B0"/>
    <w:rsid w:val="00AA1E00"/>
    <w:rsid w:val="00AA1E43"/>
    <w:rsid w:val="00AA1F6C"/>
    <w:rsid w:val="00AA2776"/>
    <w:rsid w:val="00AA2AAF"/>
    <w:rsid w:val="00AA345C"/>
    <w:rsid w:val="00AA3582"/>
    <w:rsid w:val="00AA3686"/>
    <w:rsid w:val="00AA370D"/>
    <w:rsid w:val="00AA3CE8"/>
    <w:rsid w:val="00AA3F20"/>
    <w:rsid w:val="00AA3FB6"/>
    <w:rsid w:val="00AA411D"/>
    <w:rsid w:val="00AA4868"/>
    <w:rsid w:val="00AA499E"/>
    <w:rsid w:val="00AA50CB"/>
    <w:rsid w:val="00AA527E"/>
    <w:rsid w:val="00AA53F1"/>
    <w:rsid w:val="00AA6C1F"/>
    <w:rsid w:val="00AA6D94"/>
    <w:rsid w:val="00AA72B0"/>
    <w:rsid w:val="00AA7682"/>
    <w:rsid w:val="00AA7861"/>
    <w:rsid w:val="00AA790A"/>
    <w:rsid w:val="00AA79D7"/>
    <w:rsid w:val="00AA7DD7"/>
    <w:rsid w:val="00AB0529"/>
    <w:rsid w:val="00AB0786"/>
    <w:rsid w:val="00AB0BB1"/>
    <w:rsid w:val="00AB1396"/>
    <w:rsid w:val="00AB1795"/>
    <w:rsid w:val="00AB1AC0"/>
    <w:rsid w:val="00AB1C13"/>
    <w:rsid w:val="00AB1CD7"/>
    <w:rsid w:val="00AB2068"/>
    <w:rsid w:val="00AB2B87"/>
    <w:rsid w:val="00AB3362"/>
    <w:rsid w:val="00AB33EC"/>
    <w:rsid w:val="00AB3AF6"/>
    <w:rsid w:val="00AB3EA0"/>
    <w:rsid w:val="00AB40CE"/>
    <w:rsid w:val="00AB41E6"/>
    <w:rsid w:val="00AB4381"/>
    <w:rsid w:val="00AB4915"/>
    <w:rsid w:val="00AB4CEF"/>
    <w:rsid w:val="00AB5902"/>
    <w:rsid w:val="00AB5A5E"/>
    <w:rsid w:val="00AB5CE2"/>
    <w:rsid w:val="00AB61C5"/>
    <w:rsid w:val="00AB6361"/>
    <w:rsid w:val="00AB6F64"/>
    <w:rsid w:val="00AB709A"/>
    <w:rsid w:val="00AB76CC"/>
    <w:rsid w:val="00AB7CB0"/>
    <w:rsid w:val="00AC0015"/>
    <w:rsid w:val="00AC01C8"/>
    <w:rsid w:val="00AC135F"/>
    <w:rsid w:val="00AC14F9"/>
    <w:rsid w:val="00AC19B2"/>
    <w:rsid w:val="00AC1D93"/>
    <w:rsid w:val="00AC2905"/>
    <w:rsid w:val="00AC308D"/>
    <w:rsid w:val="00AC332E"/>
    <w:rsid w:val="00AC362E"/>
    <w:rsid w:val="00AC3FFC"/>
    <w:rsid w:val="00AC4152"/>
    <w:rsid w:val="00AC4FDA"/>
    <w:rsid w:val="00AC57AD"/>
    <w:rsid w:val="00AC6121"/>
    <w:rsid w:val="00AC6133"/>
    <w:rsid w:val="00AC61D5"/>
    <w:rsid w:val="00AC6701"/>
    <w:rsid w:val="00AC6B3F"/>
    <w:rsid w:val="00AC7065"/>
    <w:rsid w:val="00AC7480"/>
    <w:rsid w:val="00AC7766"/>
    <w:rsid w:val="00AC78A6"/>
    <w:rsid w:val="00AD0971"/>
    <w:rsid w:val="00AD0B96"/>
    <w:rsid w:val="00AD0BCF"/>
    <w:rsid w:val="00AD1CEE"/>
    <w:rsid w:val="00AD20C7"/>
    <w:rsid w:val="00AD2214"/>
    <w:rsid w:val="00AD267B"/>
    <w:rsid w:val="00AD2960"/>
    <w:rsid w:val="00AD2B26"/>
    <w:rsid w:val="00AD2C36"/>
    <w:rsid w:val="00AD2CA0"/>
    <w:rsid w:val="00AD3340"/>
    <w:rsid w:val="00AD344A"/>
    <w:rsid w:val="00AD3791"/>
    <w:rsid w:val="00AD3C49"/>
    <w:rsid w:val="00AD477B"/>
    <w:rsid w:val="00AD4B90"/>
    <w:rsid w:val="00AD5054"/>
    <w:rsid w:val="00AD5460"/>
    <w:rsid w:val="00AD5CCF"/>
    <w:rsid w:val="00AD6976"/>
    <w:rsid w:val="00AD6A56"/>
    <w:rsid w:val="00AD6C74"/>
    <w:rsid w:val="00AD75E2"/>
    <w:rsid w:val="00AE076D"/>
    <w:rsid w:val="00AE0815"/>
    <w:rsid w:val="00AE0C31"/>
    <w:rsid w:val="00AE0FC4"/>
    <w:rsid w:val="00AE133D"/>
    <w:rsid w:val="00AE149B"/>
    <w:rsid w:val="00AE155C"/>
    <w:rsid w:val="00AE1A5D"/>
    <w:rsid w:val="00AE1BF7"/>
    <w:rsid w:val="00AE1CA4"/>
    <w:rsid w:val="00AE1D23"/>
    <w:rsid w:val="00AE23FA"/>
    <w:rsid w:val="00AE2C3B"/>
    <w:rsid w:val="00AE34C5"/>
    <w:rsid w:val="00AE36F4"/>
    <w:rsid w:val="00AE3AE9"/>
    <w:rsid w:val="00AE3C29"/>
    <w:rsid w:val="00AE3D91"/>
    <w:rsid w:val="00AE45D0"/>
    <w:rsid w:val="00AE46ED"/>
    <w:rsid w:val="00AE4775"/>
    <w:rsid w:val="00AE4A0E"/>
    <w:rsid w:val="00AE4BF8"/>
    <w:rsid w:val="00AE5886"/>
    <w:rsid w:val="00AE5C52"/>
    <w:rsid w:val="00AE5CD5"/>
    <w:rsid w:val="00AE5D3C"/>
    <w:rsid w:val="00AE6093"/>
    <w:rsid w:val="00AE62CC"/>
    <w:rsid w:val="00AE6A76"/>
    <w:rsid w:val="00AE6B74"/>
    <w:rsid w:val="00AE6CBC"/>
    <w:rsid w:val="00AE787F"/>
    <w:rsid w:val="00AE7880"/>
    <w:rsid w:val="00AE78DF"/>
    <w:rsid w:val="00AE7A90"/>
    <w:rsid w:val="00AE7C4E"/>
    <w:rsid w:val="00AF00D7"/>
    <w:rsid w:val="00AF0233"/>
    <w:rsid w:val="00AF07C5"/>
    <w:rsid w:val="00AF11F7"/>
    <w:rsid w:val="00AF196D"/>
    <w:rsid w:val="00AF19A5"/>
    <w:rsid w:val="00AF1AA0"/>
    <w:rsid w:val="00AF26AE"/>
    <w:rsid w:val="00AF276A"/>
    <w:rsid w:val="00AF2B93"/>
    <w:rsid w:val="00AF2C57"/>
    <w:rsid w:val="00AF34D3"/>
    <w:rsid w:val="00AF37D7"/>
    <w:rsid w:val="00AF3B74"/>
    <w:rsid w:val="00AF3B80"/>
    <w:rsid w:val="00AF483F"/>
    <w:rsid w:val="00AF49CD"/>
    <w:rsid w:val="00AF4AA7"/>
    <w:rsid w:val="00AF4C6D"/>
    <w:rsid w:val="00AF57E4"/>
    <w:rsid w:val="00AF5FEE"/>
    <w:rsid w:val="00AF6566"/>
    <w:rsid w:val="00AF66AD"/>
    <w:rsid w:val="00AF7349"/>
    <w:rsid w:val="00AF7441"/>
    <w:rsid w:val="00B0000D"/>
    <w:rsid w:val="00B00201"/>
    <w:rsid w:val="00B004E8"/>
    <w:rsid w:val="00B00AD4"/>
    <w:rsid w:val="00B00B19"/>
    <w:rsid w:val="00B00DFD"/>
    <w:rsid w:val="00B01259"/>
    <w:rsid w:val="00B01623"/>
    <w:rsid w:val="00B018F4"/>
    <w:rsid w:val="00B018FF"/>
    <w:rsid w:val="00B0225C"/>
    <w:rsid w:val="00B0333A"/>
    <w:rsid w:val="00B03931"/>
    <w:rsid w:val="00B03CCA"/>
    <w:rsid w:val="00B03DD4"/>
    <w:rsid w:val="00B04171"/>
    <w:rsid w:val="00B043A8"/>
    <w:rsid w:val="00B044C6"/>
    <w:rsid w:val="00B04AAE"/>
    <w:rsid w:val="00B04BA8"/>
    <w:rsid w:val="00B04CB4"/>
    <w:rsid w:val="00B04CD6"/>
    <w:rsid w:val="00B04DD0"/>
    <w:rsid w:val="00B04E7E"/>
    <w:rsid w:val="00B0513A"/>
    <w:rsid w:val="00B053F2"/>
    <w:rsid w:val="00B05819"/>
    <w:rsid w:val="00B05FFC"/>
    <w:rsid w:val="00B067AC"/>
    <w:rsid w:val="00B067B8"/>
    <w:rsid w:val="00B067D3"/>
    <w:rsid w:val="00B06B43"/>
    <w:rsid w:val="00B06D51"/>
    <w:rsid w:val="00B06D73"/>
    <w:rsid w:val="00B077BD"/>
    <w:rsid w:val="00B077E2"/>
    <w:rsid w:val="00B07B74"/>
    <w:rsid w:val="00B07CF3"/>
    <w:rsid w:val="00B10288"/>
    <w:rsid w:val="00B10AD5"/>
    <w:rsid w:val="00B10BC1"/>
    <w:rsid w:val="00B11480"/>
    <w:rsid w:val="00B114D1"/>
    <w:rsid w:val="00B1181A"/>
    <w:rsid w:val="00B1193E"/>
    <w:rsid w:val="00B11B60"/>
    <w:rsid w:val="00B11D11"/>
    <w:rsid w:val="00B11D27"/>
    <w:rsid w:val="00B11E8C"/>
    <w:rsid w:val="00B12072"/>
    <w:rsid w:val="00B125B5"/>
    <w:rsid w:val="00B127A9"/>
    <w:rsid w:val="00B129BA"/>
    <w:rsid w:val="00B12CB3"/>
    <w:rsid w:val="00B12EC0"/>
    <w:rsid w:val="00B13032"/>
    <w:rsid w:val="00B13180"/>
    <w:rsid w:val="00B133D2"/>
    <w:rsid w:val="00B13619"/>
    <w:rsid w:val="00B1369A"/>
    <w:rsid w:val="00B13734"/>
    <w:rsid w:val="00B138D7"/>
    <w:rsid w:val="00B13A3B"/>
    <w:rsid w:val="00B14A2B"/>
    <w:rsid w:val="00B15636"/>
    <w:rsid w:val="00B15766"/>
    <w:rsid w:val="00B15AAB"/>
    <w:rsid w:val="00B15B10"/>
    <w:rsid w:val="00B16184"/>
    <w:rsid w:val="00B16553"/>
    <w:rsid w:val="00B169E7"/>
    <w:rsid w:val="00B16BDD"/>
    <w:rsid w:val="00B16CA3"/>
    <w:rsid w:val="00B173FD"/>
    <w:rsid w:val="00B17510"/>
    <w:rsid w:val="00B176A0"/>
    <w:rsid w:val="00B204BE"/>
    <w:rsid w:val="00B20AB1"/>
    <w:rsid w:val="00B20EA9"/>
    <w:rsid w:val="00B20F03"/>
    <w:rsid w:val="00B21324"/>
    <w:rsid w:val="00B21376"/>
    <w:rsid w:val="00B213A6"/>
    <w:rsid w:val="00B2141A"/>
    <w:rsid w:val="00B2152A"/>
    <w:rsid w:val="00B21557"/>
    <w:rsid w:val="00B21C2A"/>
    <w:rsid w:val="00B22002"/>
    <w:rsid w:val="00B22016"/>
    <w:rsid w:val="00B221AC"/>
    <w:rsid w:val="00B234EB"/>
    <w:rsid w:val="00B235AD"/>
    <w:rsid w:val="00B24944"/>
    <w:rsid w:val="00B251D0"/>
    <w:rsid w:val="00B256AA"/>
    <w:rsid w:val="00B259A5"/>
    <w:rsid w:val="00B25B10"/>
    <w:rsid w:val="00B25C95"/>
    <w:rsid w:val="00B25DF2"/>
    <w:rsid w:val="00B264C3"/>
    <w:rsid w:val="00B264D2"/>
    <w:rsid w:val="00B26638"/>
    <w:rsid w:val="00B266D0"/>
    <w:rsid w:val="00B270C3"/>
    <w:rsid w:val="00B27C9C"/>
    <w:rsid w:val="00B3018A"/>
    <w:rsid w:val="00B306DE"/>
    <w:rsid w:val="00B309EF"/>
    <w:rsid w:val="00B30BAD"/>
    <w:rsid w:val="00B31438"/>
    <w:rsid w:val="00B315BC"/>
    <w:rsid w:val="00B32091"/>
    <w:rsid w:val="00B32736"/>
    <w:rsid w:val="00B32B57"/>
    <w:rsid w:val="00B32F5B"/>
    <w:rsid w:val="00B33BD9"/>
    <w:rsid w:val="00B33F55"/>
    <w:rsid w:val="00B3423B"/>
    <w:rsid w:val="00B3436F"/>
    <w:rsid w:val="00B34B8E"/>
    <w:rsid w:val="00B3533C"/>
    <w:rsid w:val="00B35B1B"/>
    <w:rsid w:val="00B35C2B"/>
    <w:rsid w:val="00B36563"/>
    <w:rsid w:val="00B36CA3"/>
    <w:rsid w:val="00B37626"/>
    <w:rsid w:val="00B37E97"/>
    <w:rsid w:val="00B4041F"/>
    <w:rsid w:val="00B4043C"/>
    <w:rsid w:val="00B405E3"/>
    <w:rsid w:val="00B4076B"/>
    <w:rsid w:val="00B414FD"/>
    <w:rsid w:val="00B41DAE"/>
    <w:rsid w:val="00B41F3F"/>
    <w:rsid w:val="00B425BB"/>
    <w:rsid w:val="00B42C1D"/>
    <w:rsid w:val="00B42D97"/>
    <w:rsid w:val="00B42DEB"/>
    <w:rsid w:val="00B43330"/>
    <w:rsid w:val="00B43588"/>
    <w:rsid w:val="00B44039"/>
    <w:rsid w:val="00B44064"/>
    <w:rsid w:val="00B441FE"/>
    <w:rsid w:val="00B442C6"/>
    <w:rsid w:val="00B446CC"/>
    <w:rsid w:val="00B44996"/>
    <w:rsid w:val="00B44A38"/>
    <w:rsid w:val="00B4557A"/>
    <w:rsid w:val="00B45818"/>
    <w:rsid w:val="00B45831"/>
    <w:rsid w:val="00B459E8"/>
    <w:rsid w:val="00B45BA7"/>
    <w:rsid w:val="00B45BAA"/>
    <w:rsid w:val="00B45E3A"/>
    <w:rsid w:val="00B45F8E"/>
    <w:rsid w:val="00B461F8"/>
    <w:rsid w:val="00B4649F"/>
    <w:rsid w:val="00B46544"/>
    <w:rsid w:val="00B4676B"/>
    <w:rsid w:val="00B46CF5"/>
    <w:rsid w:val="00B473F1"/>
    <w:rsid w:val="00B47718"/>
    <w:rsid w:val="00B47BB6"/>
    <w:rsid w:val="00B501E6"/>
    <w:rsid w:val="00B503F4"/>
    <w:rsid w:val="00B50447"/>
    <w:rsid w:val="00B5085B"/>
    <w:rsid w:val="00B509F8"/>
    <w:rsid w:val="00B50B73"/>
    <w:rsid w:val="00B50CD5"/>
    <w:rsid w:val="00B5179E"/>
    <w:rsid w:val="00B517AC"/>
    <w:rsid w:val="00B51BD7"/>
    <w:rsid w:val="00B51EA1"/>
    <w:rsid w:val="00B52136"/>
    <w:rsid w:val="00B5233C"/>
    <w:rsid w:val="00B5287F"/>
    <w:rsid w:val="00B52F87"/>
    <w:rsid w:val="00B52F95"/>
    <w:rsid w:val="00B5313C"/>
    <w:rsid w:val="00B54197"/>
    <w:rsid w:val="00B54870"/>
    <w:rsid w:val="00B548F5"/>
    <w:rsid w:val="00B549A9"/>
    <w:rsid w:val="00B54B37"/>
    <w:rsid w:val="00B54CFE"/>
    <w:rsid w:val="00B55334"/>
    <w:rsid w:val="00B553E4"/>
    <w:rsid w:val="00B554D4"/>
    <w:rsid w:val="00B55CA9"/>
    <w:rsid w:val="00B55FA4"/>
    <w:rsid w:val="00B56DE1"/>
    <w:rsid w:val="00B57A48"/>
    <w:rsid w:val="00B57C44"/>
    <w:rsid w:val="00B57EA0"/>
    <w:rsid w:val="00B57F7F"/>
    <w:rsid w:val="00B61253"/>
    <w:rsid w:val="00B616C2"/>
    <w:rsid w:val="00B61A2A"/>
    <w:rsid w:val="00B61E25"/>
    <w:rsid w:val="00B61F5D"/>
    <w:rsid w:val="00B62107"/>
    <w:rsid w:val="00B623FF"/>
    <w:rsid w:val="00B629EE"/>
    <w:rsid w:val="00B62C5E"/>
    <w:rsid w:val="00B62E69"/>
    <w:rsid w:val="00B6305B"/>
    <w:rsid w:val="00B63C78"/>
    <w:rsid w:val="00B64C53"/>
    <w:rsid w:val="00B64F76"/>
    <w:rsid w:val="00B65AE3"/>
    <w:rsid w:val="00B65BAE"/>
    <w:rsid w:val="00B65C71"/>
    <w:rsid w:val="00B66056"/>
    <w:rsid w:val="00B66A05"/>
    <w:rsid w:val="00B67189"/>
    <w:rsid w:val="00B67B1B"/>
    <w:rsid w:val="00B70070"/>
    <w:rsid w:val="00B704B0"/>
    <w:rsid w:val="00B7060E"/>
    <w:rsid w:val="00B70908"/>
    <w:rsid w:val="00B70EAF"/>
    <w:rsid w:val="00B711D0"/>
    <w:rsid w:val="00B71496"/>
    <w:rsid w:val="00B715C2"/>
    <w:rsid w:val="00B716FE"/>
    <w:rsid w:val="00B719D5"/>
    <w:rsid w:val="00B71C70"/>
    <w:rsid w:val="00B71E07"/>
    <w:rsid w:val="00B72915"/>
    <w:rsid w:val="00B72A14"/>
    <w:rsid w:val="00B72E71"/>
    <w:rsid w:val="00B73892"/>
    <w:rsid w:val="00B73AAC"/>
    <w:rsid w:val="00B74160"/>
    <w:rsid w:val="00B74A5C"/>
    <w:rsid w:val="00B74EC8"/>
    <w:rsid w:val="00B74FB5"/>
    <w:rsid w:val="00B75567"/>
    <w:rsid w:val="00B75D35"/>
    <w:rsid w:val="00B75DFE"/>
    <w:rsid w:val="00B75E32"/>
    <w:rsid w:val="00B7600E"/>
    <w:rsid w:val="00B76096"/>
    <w:rsid w:val="00B76A09"/>
    <w:rsid w:val="00B76AC2"/>
    <w:rsid w:val="00B7704F"/>
    <w:rsid w:val="00B777B9"/>
    <w:rsid w:val="00B779E2"/>
    <w:rsid w:val="00B779FE"/>
    <w:rsid w:val="00B77A57"/>
    <w:rsid w:val="00B803E6"/>
    <w:rsid w:val="00B80A13"/>
    <w:rsid w:val="00B80B34"/>
    <w:rsid w:val="00B81805"/>
    <w:rsid w:val="00B818D6"/>
    <w:rsid w:val="00B81BEF"/>
    <w:rsid w:val="00B81DCA"/>
    <w:rsid w:val="00B81F79"/>
    <w:rsid w:val="00B8251B"/>
    <w:rsid w:val="00B83485"/>
    <w:rsid w:val="00B83C9A"/>
    <w:rsid w:val="00B840F0"/>
    <w:rsid w:val="00B846CE"/>
    <w:rsid w:val="00B8474A"/>
    <w:rsid w:val="00B849D8"/>
    <w:rsid w:val="00B84B84"/>
    <w:rsid w:val="00B8532E"/>
    <w:rsid w:val="00B85719"/>
    <w:rsid w:val="00B85957"/>
    <w:rsid w:val="00B85D50"/>
    <w:rsid w:val="00B85F36"/>
    <w:rsid w:val="00B865D8"/>
    <w:rsid w:val="00B86702"/>
    <w:rsid w:val="00B86A2B"/>
    <w:rsid w:val="00B87334"/>
    <w:rsid w:val="00B87B7D"/>
    <w:rsid w:val="00B87F77"/>
    <w:rsid w:val="00B905FE"/>
    <w:rsid w:val="00B90634"/>
    <w:rsid w:val="00B906B6"/>
    <w:rsid w:val="00B90B48"/>
    <w:rsid w:val="00B90EBD"/>
    <w:rsid w:val="00B91601"/>
    <w:rsid w:val="00B91846"/>
    <w:rsid w:val="00B91904"/>
    <w:rsid w:val="00B91BA8"/>
    <w:rsid w:val="00B9252D"/>
    <w:rsid w:val="00B926D1"/>
    <w:rsid w:val="00B926F6"/>
    <w:rsid w:val="00B92B69"/>
    <w:rsid w:val="00B932D6"/>
    <w:rsid w:val="00B93932"/>
    <w:rsid w:val="00B939FA"/>
    <w:rsid w:val="00B93AF0"/>
    <w:rsid w:val="00B93E07"/>
    <w:rsid w:val="00B93E45"/>
    <w:rsid w:val="00B948B4"/>
    <w:rsid w:val="00B951AF"/>
    <w:rsid w:val="00B95316"/>
    <w:rsid w:val="00B95A6E"/>
    <w:rsid w:val="00B96EFF"/>
    <w:rsid w:val="00B97A72"/>
    <w:rsid w:val="00B97AAD"/>
    <w:rsid w:val="00BA0182"/>
    <w:rsid w:val="00BA0716"/>
    <w:rsid w:val="00BA0E0E"/>
    <w:rsid w:val="00BA1150"/>
    <w:rsid w:val="00BA1230"/>
    <w:rsid w:val="00BA1603"/>
    <w:rsid w:val="00BA1854"/>
    <w:rsid w:val="00BA1E26"/>
    <w:rsid w:val="00BA1FA3"/>
    <w:rsid w:val="00BA22F2"/>
    <w:rsid w:val="00BA2335"/>
    <w:rsid w:val="00BA2B74"/>
    <w:rsid w:val="00BA3251"/>
    <w:rsid w:val="00BA334F"/>
    <w:rsid w:val="00BA3532"/>
    <w:rsid w:val="00BA388F"/>
    <w:rsid w:val="00BA39CC"/>
    <w:rsid w:val="00BA3CE2"/>
    <w:rsid w:val="00BA3EF4"/>
    <w:rsid w:val="00BA4C71"/>
    <w:rsid w:val="00BA4E20"/>
    <w:rsid w:val="00BA70AD"/>
    <w:rsid w:val="00BA7248"/>
    <w:rsid w:val="00BA7384"/>
    <w:rsid w:val="00BA7630"/>
    <w:rsid w:val="00BA7927"/>
    <w:rsid w:val="00BA79D2"/>
    <w:rsid w:val="00BA7BA6"/>
    <w:rsid w:val="00BA7BAC"/>
    <w:rsid w:val="00BA7FB8"/>
    <w:rsid w:val="00BB0024"/>
    <w:rsid w:val="00BB002A"/>
    <w:rsid w:val="00BB0648"/>
    <w:rsid w:val="00BB0729"/>
    <w:rsid w:val="00BB0D3C"/>
    <w:rsid w:val="00BB113E"/>
    <w:rsid w:val="00BB1409"/>
    <w:rsid w:val="00BB15AF"/>
    <w:rsid w:val="00BB15D9"/>
    <w:rsid w:val="00BB228E"/>
    <w:rsid w:val="00BB2533"/>
    <w:rsid w:val="00BB2676"/>
    <w:rsid w:val="00BB2808"/>
    <w:rsid w:val="00BB2816"/>
    <w:rsid w:val="00BB28EF"/>
    <w:rsid w:val="00BB2B1F"/>
    <w:rsid w:val="00BB38B7"/>
    <w:rsid w:val="00BB3AB1"/>
    <w:rsid w:val="00BB507F"/>
    <w:rsid w:val="00BB52E3"/>
    <w:rsid w:val="00BB625F"/>
    <w:rsid w:val="00BB69E4"/>
    <w:rsid w:val="00BB6D3E"/>
    <w:rsid w:val="00BB6DB1"/>
    <w:rsid w:val="00BB7590"/>
    <w:rsid w:val="00BB7F7E"/>
    <w:rsid w:val="00BC0F29"/>
    <w:rsid w:val="00BC0F34"/>
    <w:rsid w:val="00BC1228"/>
    <w:rsid w:val="00BC19F6"/>
    <w:rsid w:val="00BC1DFB"/>
    <w:rsid w:val="00BC1FA0"/>
    <w:rsid w:val="00BC200A"/>
    <w:rsid w:val="00BC2959"/>
    <w:rsid w:val="00BC2C3B"/>
    <w:rsid w:val="00BC2CC1"/>
    <w:rsid w:val="00BC2E64"/>
    <w:rsid w:val="00BC2FC4"/>
    <w:rsid w:val="00BC3592"/>
    <w:rsid w:val="00BC35C8"/>
    <w:rsid w:val="00BC3CD5"/>
    <w:rsid w:val="00BC4243"/>
    <w:rsid w:val="00BC427D"/>
    <w:rsid w:val="00BC4288"/>
    <w:rsid w:val="00BC4730"/>
    <w:rsid w:val="00BC4776"/>
    <w:rsid w:val="00BC4B9D"/>
    <w:rsid w:val="00BC4C08"/>
    <w:rsid w:val="00BC5247"/>
    <w:rsid w:val="00BC577B"/>
    <w:rsid w:val="00BC5B78"/>
    <w:rsid w:val="00BC6B36"/>
    <w:rsid w:val="00BC707D"/>
    <w:rsid w:val="00BC77B8"/>
    <w:rsid w:val="00BC77C8"/>
    <w:rsid w:val="00BD01C9"/>
    <w:rsid w:val="00BD04F9"/>
    <w:rsid w:val="00BD06B2"/>
    <w:rsid w:val="00BD0E96"/>
    <w:rsid w:val="00BD11C3"/>
    <w:rsid w:val="00BD1459"/>
    <w:rsid w:val="00BD1694"/>
    <w:rsid w:val="00BD1850"/>
    <w:rsid w:val="00BD1877"/>
    <w:rsid w:val="00BD2040"/>
    <w:rsid w:val="00BD2DAB"/>
    <w:rsid w:val="00BD2FBF"/>
    <w:rsid w:val="00BD351C"/>
    <w:rsid w:val="00BD427E"/>
    <w:rsid w:val="00BD4C73"/>
    <w:rsid w:val="00BD4D4A"/>
    <w:rsid w:val="00BD4FC8"/>
    <w:rsid w:val="00BD5428"/>
    <w:rsid w:val="00BD587A"/>
    <w:rsid w:val="00BD5DA8"/>
    <w:rsid w:val="00BD5EB9"/>
    <w:rsid w:val="00BD60A9"/>
    <w:rsid w:val="00BD60EB"/>
    <w:rsid w:val="00BD6770"/>
    <w:rsid w:val="00BD67B7"/>
    <w:rsid w:val="00BD6D2F"/>
    <w:rsid w:val="00BD6E26"/>
    <w:rsid w:val="00BD761F"/>
    <w:rsid w:val="00BE01E5"/>
    <w:rsid w:val="00BE02B8"/>
    <w:rsid w:val="00BE0504"/>
    <w:rsid w:val="00BE0567"/>
    <w:rsid w:val="00BE1DE8"/>
    <w:rsid w:val="00BE1E0E"/>
    <w:rsid w:val="00BE1EAB"/>
    <w:rsid w:val="00BE1F72"/>
    <w:rsid w:val="00BE24F5"/>
    <w:rsid w:val="00BE2839"/>
    <w:rsid w:val="00BE2A52"/>
    <w:rsid w:val="00BE2D50"/>
    <w:rsid w:val="00BE2FB3"/>
    <w:rsid w:val="00BE30E9"/>
    <w:rsid w:val="00BE31B5"/>
    <w:rsid w:val="00BE3446"/>
    <w:rsid w:val="00BE44C3"/>
    <w:rsid w:val="00BE4E56"/>
    <w:rsid w:val="00BE5344"/>
    <w:rsid w:val="00BE55A0"/>
    <w:rsid w:val="00BE5E4F"/>
    <w:rsid w:val="00BE5EFE"/>
    <w:rsid w:val="00BE5F76"/>
    <w:rsid w:val="00BE6215"/>
    <w:rsid w:val="00BE66F4"/>
    <w:rsid w:val="00BE683A"/>
    <w:rsid w:val="00BE68D8"/>
    <w:rsid w:val="00BE6B9F"/>
    <w:rsid w:val="00BE72A3"/>
    <w:rsid w:val="00BE7E62"/>
    <w:rsid w:val="00BF01FE"/>
    <w:rsid w:val="00BF0214"/>
    <w:rsid w:val="00BF03DA"/>
    <w:rsid w:val="00BF056B"/>
    <w:rsid w:val="00BF0957"/>
    <w:rsid w:val="00BF0C54"/>
    <w:rsid w:val="00BF1587"/>
    <w:rsid w:val="00BF1BFB"/>
    <w:rsid w:val="00BF2316"/>
    <w:rsid w:val="00BF23BA"/>
    <w:rsid w:val="00BF284A"/>
    <w:rsid w:val="00BF2861"/>
    <w:rsid w:val="00BF2E0D"/>
    <w:rsid w:val="00BF3A8D"/>
    <w:rsid w:val="00BF3B91"/>
    <w:rsid w:val="00BF3FB6"/>
    <w:rsid w:val="00BF47B2"/>
    <w:rsid w:val="00BF4BB5"/>
    <w:rsid w:val="00BF4D3A"/>
    <w:rsid w:val="00BF4DBE"/>
    <w:rsid w:val="00BF5055"/>
    <w:rsid w:val="00BF5098"/>
    <w:rsid w:val="00BF5233"/>
    <w:rsid w:val="00BF5443"/>
    <w:rsid w:val="00BF5630"/>
    <w:rsid w:val="00BF57C5"/>
    <w:rsid w:val="00BF5E9E"/>
    <w:rsid w:val="00BF60F3"/>
    <w:rsid w:val="00BF64A8"/>
    <w:rsid w:val="00BF65E3"/>
    <w:rsid w:val="00BF673E"/>
    <w:rsid w:val="00BF6E04"/>
    <w:rsid w:val="00BF701F"/>
    <w:rsid w:val="00C002CA"/>
    <w:rsid w:val="00C0055F"/>
    <w:rsid w:val="00C007BD"/>
    <w:rsid w:val="00C00EC2"/>
    <w:rsid w:val="00C0114F"/>
    <w:rsid w:val="00C014C2"/>
    <w:rsid w:val="00C018F3"/>
    <w:rsid w:val="00C01E22"/>
    <w:rsid w:val="00C02249"/>
    <w:rsid w:val="00C02261"/>
    <w:rsid w:val="00C0257A"/>
    <w:rsid w:val="00C02D3C"/>
    <w:rsid w:val="00C03B3F"/>
    <w:rsid w:val="00C03CC5"/>
    <w:rsid w:val="00C04E70"/>
    <w:rsid w:val="00C05D99"/>
    <w:rsid w:val="00C05F85"/>
    <w:rsid w:val="00C067DD"/>
    <w:rsid w:val="00C07700"/>
    <w:rsid w:val="00C0789B"/>
    <w:rsid w:val="00C07AEE"/>
    <w:rsid w:val="00C07CF0"/>
    <w:rsid w:val="00C104BD"/>
    <w:rsid w:val="00C10D39"/>
    <w:rsid w:val="00C10D5D"/>
    <w:rsid w:val="00C111E7"/>
    <w:rsid w:val="00C1155D"/>
    <w:rsid w:val="00C11CAE"/>
    <w:rsid w:val="00C11D9C"/>
    <w:rsid w:val="00C1246B"/>
    <w:rsid w:val="00C12869"/>
    <w:rsid w:val="00C129FA"/>
    <w:rsid w:val="00C12D4C"/>
    <w:rsid w:val="00C12FD8"/>
    <w:rsid w:val="00C130E8"/>
    <w:rsid w:val="00C131C1"/>
    <w:rsid w:val="00C133A4"/>
    <w:rsid w:val="00C13880"/>
    <w:rsid w:val="00C140AC"/>
    <w:rsid w:val="00C144E9"/>
    <w:rsid w:val="00C1453C"/>
    <w:rsid w:val="00C14A49"/>
    <w:rsid w:val="00C14C9E"/>
    <w:rsid w:val="00C14E58"/>
    <w:rsid w:val="00C1505C"/>
    <w:rsid w:val="00C154CB"/>
    <w:rsid w:val="00C1556F"/>
    <w:rsid w:val="00C15948"/>
    <w:rsid w:val="00C16812"/>
    <w:rsid w:val="00C16899"/>
    <w:rsid w:val="00C16EB6"/>
    <w:rsid w:val="00C172B8"/>
    <w:rsid w:val="00C1793B"/>
    <w:rsid w:val="00C17A47"/>
    <w:rsid w:val="00C17FE7"/>
    <w:rsid w:val="00C2084D"/>
    <w:rsid w:val="00C20DA8"/>
    <w:rsid w:val="00C20E4C"/>
    <w:rsid w:val="00C2142C"/>
    <w:rsid w:val="00C21681"/>
    <w:rsid w:val="00C2193D"/>
    <w:rsid w:val="00C21F57"/>
    <w:rsid w:val="00C2274B"/>
    <w:rsid w:val="00C227CF"/>
    <w:rsid w:val="00C2283D"/>
    <w:rsid w:val="00C22C04"/>
    <w:rsid w:val="00C2302E"/>
    <w:rsid w:val="00C23470"/>
    <w:rsid w:val="00C238AC"/>
    <w:rsid w:val="00C23A89"/>
    <w:rsid w:val="00C2465C"/>
    <w:rsid w:val="00C24716"/>
    <w:rsid w:val="00C24854"/>
    <w:rsid w:val="00C24911"/>
    <w:rsid w:val="00C2492B"/>
    <w:rsid w:val="00C24B16"/>
    <w:rsid w:val="00C24D01"/>
    <w:rsid w:val="00C24DC2"/>
    <w:rsid w:val="00C2558E"/>
    <w:rsid w:val="00C256B5"/>
    <w:rsid w:val="00C256E3"/>
    <w:rsid w:val="00C2591C"/>
    <w:rsid w:val="00C25943"/>
    <w:rsid w:val="00C25C51"/>
    <w:rsid w:val="00C26250"/>
    <w:rsid w:val="00C262E2"/>
    <w:rsid w:val="00C26FC6"/>
    <w:rsid w:val="00C277E5"/>
    <w:rsid w:val="00C31197"/>
    <w:rsid w:val="00C312F5"/>
    <w:rsid w:val="00C317F3"/>
    <w:rsid w:val="00C31BC4"/>
    <w:rsid w:val="00C31EAC"/>
    <w:rsid w:val="00C331D2"/>
    <w:rsid w:val="00C33755"/>
    <w:rsid w:val="00C3379F"/>
    <w:rsid w:val="00C3442E"/>
    <w:rsid w:val="00C34613"/>
    <w:rsid w:val="00C34AEA"/>
    <w:rsid w:val="00C34F2B"/>
    <w:rsid w:val="00C35ACB"/>
    <w:rsid w:val="00C3631F"/>
    <w:rsid w:val="00C36753"/>
    <w:rsid w:val="00C36C47"/>
    <w:rsid w:val="00C3714A"/>
    <w:rsid w:val="00C376A9"/>
    <w:rsid w:val="00C376E1"/>
    <w:rsid w:val="00C37FA1"/>
    <w:rsid w:val="00C4005B"/>
    <w:rsid w:val="00C402B3"/>
    <w:rsid w:val="00C40975"/>
    <w:rsid w:val="00C411E7"/>
    <w:rsid w:val="00C41C28"/>
    <w:rsid w:val="00C41DAB"/>
    <w:rsid w:val="00C42376"/>
    <w:rsid w:val="00C42B42"/>
    <w:rsid w:val="00C42D6E"/>
    <w:rsid w:val="00C42E76"/>
    <w:rsid w:val="00C42EBA"/>
    <w:rsid w:val="00C43153"/>
    <w:rsid w:val="00C431C3"/>
    <w:rsid w:val="00C4351C"/>
    <w:rsid w:val="00C43E6C"/>
    <w:rsid w:val="00C43F28"/>
    <w:rsid w:val="00C43F42"/>
    <w:rsid w:val="00C44086"/>
    <w:rsid w:val="00C4414E"/>
    <w:rsid w:val="00C44392"/>
    <w:rsid w:val="00C444C8"/>
    <w:rsid w:val="00C4507B"/>
    <w:rsid w:val="00C45336"/>
    <w:rsid w:val="00C45DB7"/>
    <w:rsid w:val="00C45E05"/>
    <w:rsid w:val="00C4692C"/>
    <w:rsid w:val="00C46E79"/>
    <w:rsid w:val="00C4710B"/>
    <w:rsid w:val="00C47DB9"/>
    <w:rsid w:val="00C50038"/>
    <w:rsid w:val="00C51175"/>
    <w:rsid w:val="00C513E2"/>
    <w:rsid w:val="00C516C6"/>
    <w:rsid w:val="00C51755"/>
    <w:rsid w:val="00C5191A"/>
    <w:rsid w:val="00C519A8"/>
    <w:rsid w:val="00C51D46"/>
    <w:rsid w:val="00C51D5D"/>
    <w:rsid w:val="00C52204"/>
    <w:rsid w:val="00C52838"/>
    <w:rsid w:val="00C53020"/>
    <w:rsid w:val="00C53371"/>
    <w:rsid w:val="00C534E8"/>
    <w:rsid w:val="00C536A5"/>
    <w:rsid w:val="00C54252"/>
    <w:rsid w:val="00C548BA"/>
    <w:rsid w:val="00C54900"/>
    <w:rsid w:val="00C549A4"/>
    <w:rsid w:val="00C54A0B"/>
    <w:rsid w:val="00C54A4E"/>
    <w:rsid w:val="00C54E02"/>
    <w:rsid w:val="00C54E12"/>
    <w:rsid w:val="00C55113"/>
    <w:rsid w:val="00C56836"/>
    <w:rsid w:val="00C56A6D"/>
    <w:rsid w:val="00C56AA3"/>
    <w:rsid w:val="00C56DA1"/>
    <w:rsid w:val="00C56E0F"/>
    <w:rsid w:val="00C56EC6"/>
    <w:rsid w:val="00C575D6"/>
    <w:rsid w:val="00C57AE6"/>
    <w:rsid w:val="00C57F29"/>
    <w:rsid w:val="00C60B6D"/>
    <w:rsid w:val="00C60BC6"/>
    <w:rsid w:val="00C60C77"/>
    <w:rsid w:val="00C6118C"/>
    <w:rsid w:val="00C61ECF"/>
    <w:rsid w:val="00C620DC"/>
    <w:rsid w:val="00C6222D"/>
    <w:rsid w:val="00C62532"/>
    <w:rsid w:val="00C62B21"/>
    <w:rsid w:val="00C63534"/>
    <w:rsid w:val="00C636F0"/>
    <w:rsid w:val="00C63A46"/>
    <w:rsid w:val="00C63DC5"/>
    <w:rsid w:val="00C6411F"/>
    <w:rsid w:val="00C64610"/>
    <w:rsid w:val="00C64620"/>
    <w:rsid w:val="00C64CE6"/>
    <w:rsid w:val="00C64E68"/>
    <w:rsid w:val="00C655B5"/>
    <w:rsid w:val="00C65CB6"/>
    <w:rsid w:val="00C65D86"/>
    <w:rsid w:val="00C65DA7"/>
    <w:rsid w:val="00C66201"/>
    <w:rsid w:val="00C66520"/>
    <w:rsid w:val="00C66EDF"/>
    <w:rsid w:val="00C67178"/>
    <w:rsid w:val="00C67720"/>
    <w:rsid w:val="00C679A1"/>
    <w:rsid w:val="00C67A3A"/>
    <w:rsid w:val="00C702A1"/>
    <w:rsid w:val="00C702B7"/>
    <w:rsid w:val="00C7038B"/>
    <w:rsid w:val="00C70655"/>
    <w:rsid w:val="00C70C93"/>
    <w:rsid w:val="00C710F9"/>
    <w:rsid w:val="00C71442"/>
    <w:rsid w:val="00C71FE6"/>
    <w:rsid w:val="00C72113"/>
    <w:rsid w:val="00C724A0"/>
    <w:rsid w:val="00C730D5"/>
    <w:rsid w:val="00C740B5"/>
    <w:rsid w:val="00C743D3"/>
    <w:rsid w:val="00C7508F"/>
    <w:rsid w:val="00C75619"/>
    <w:rsid w:val="00C75F6A"/>
    <w:rsid w:val="00C75F6E"/>
    <w:rsid w:val="00C76180"/>
    <w:rsid w:val="00C76223"/>
    <w:rsid w:val="00C76B74"/>
    <w:rsid w:val="00C7723C"/>
    <w:rsid w:val="00C77734"/>
    <w:rsid w:val="00C77BB8"/>
    <w:rsid w:val="00C77BE6"/>
    <w:rsid w:val="00C80554"/>
    <w:rsid w:val="00C8059D"/>
    <w:rsid w:val="00C80953"/>
    <w:rsid w:val="00C80AAB"/>
    <w:rsid w:val="00C80D9A"/>
    <w:rsid w:val="00C81232"/>
    <w:rsid w:val="00C81A70"/>
    <w:rsid w:val="00C82E25"/>
    <w:rsid w:val="00C83095"/>
    <w:rsid w:val="00C83562"/>
    <w:rsid w:val="00C8375A"/>
    <w:rsid w:val="00C83ECB"/>
    <w:rsid w:val="00C84421"/>
    <w:rsid w:val="00C84BD2"/>
    <w:rsid w:val="00C84F19"/>
    <w:rsid w:val="00C850C3"/>
    <w:rsid w:val="00C8513F"/>
    <w:rsid w:val="00C8517F"/>
    <w:rsid w:val="00C86086"/>
    <w:rsid w:val="00C863C9"/>
    <w:rsid w:val="00C873F7"/>
    <w:rsid w:val="00C874C3"/>
    <w:rsid w:val="00C875D1"/>
    <w:rsid w:val="00C8787C"/>
    <w:rsid w:val="00C8799D"/>
    <w:rsid w:val="00C87A7E"/>
    <w:rsid w:val="00C87CF0"/>
    <w:rsid w:val="00C87CF9"/>
    <w:rsid w:val="00C905D0"/>
    <w:rsid w:val="00C90B3C"/>
    <w:rsid w:val="00C91648"/>
    <w:rsid w:val="00C918C3"/>
    <w:rsid w:val="00C91EA6"/>
    <w:rsid w:val="00C91EAE"/>
    <w:rsid w:val="00C91F65"/>
    <w:rsid w:val="00C92233"/>
    <w:rsid w:val="00C922C8"/>
    <w:rsid w:val="00C92990"/>
    <w:rsid w:val="00C92BFC"/>
    <w:rsid w:val="00C92C91"/>
    <w:rsid w:val="00C9353B"/>
    <w:rsid w:val="00C93652"/>
    <w:rsid w:val="00C937ED"/>
    <w:rsid w:val="00C93AC1"/>
    <w:rsid w:val="00C93E03"/>
    <w:rsid w:val="00C944EB"/>
    <w:rsid w:val="00C94CA8"/>
    <w:rsid w:val="00C95026"/>
    <w:rsid w:val="00C9507B"/>
    <w:rsid w:val="00C9530E"/>
    <w:rsid w:val="00C95474"/>
    <w:rsid w:val="00C95684"/>
    <w:rsid w:val="00C95EFF"/>
    <w:rsid w:val="00C95F01"/>
    <w:rsid w:val="00C96136"/>
    <w:rsid w:val="00C962F9"/>
    <w:rsid w:val="00C96344"/>
    <w:rsid w:val="00C965DC"/>
    <w:rsid w:val="00C96708"/>
    <w:rsid w:val="00C96AB0"/>
    <w:rsid w:val="00C9719F"/>
    <w:rsid w:val="00C97F04"/>
    <w:rsid w:val="00CA0453"/>
    <w:rsid w:val="00CA1160"/>
    <w:rsid w:val="00CA15DA"/>
    <w:rsid w:val="00CA184B"/>
    <w:rsid w:val="00CA214E"/>
    <w:rsid w:val="00CA220D"/>
    <w:rsid w:val="00CA23F6"/>
    <w:rsid w:val="00CA2D27"/>
    <w:rsid w:val="00CA40C7"/>
    <w:rsid w:val="00CA4E40"/>
    <w:rsid w:val="00CA5472"/>
    <w:rsid w:val="00CA58F4"/>
    <w:rsid w:val="00CA615F"/>
    <w:rsid w:val="00CA6227"/>
    <w:rsid w:val="00CA6259"/>
    <w:rsid w:val="00CA6411"/>
    <w:rsid w:val="00CA643C"/>
    <w:rsid w:val="00CA6AD1"/>
    <w:rsid w:val="00CA6F43"/>
    <w:rsid w:val="00CA70EE"/>
    <w:rsid w:val="00CA72FA"/>
    <w:rsid w:val="00CA7318"/>
    <w:rsid w:val="00CA7A45"/>
    <w:rsid w:val="00CB03D8"/>
    <w:rsid w:val="00CB041B"/>
    <w:rsid w:val="00CB04CA"/>
    <w:rsid w:val="00CB06CF"/>
    <w:rsid w:val="00CB079A"/>
    <w:rsid w:val="00CB0C22"/>
    <w:rsid w:val="00CB0E67"/>
    <w:rsid w:val="00CB0F73"/>
    <w:rsid w:val="00CB177B"/>
    <w:rsid w:val="00CB1B6A"/>
    <w:rsid w:val="00CB1CE6"/>
    <w:rsid w:val="00CB1D9E"/>
    <w:rsid w:val="00CB275B"/>
    <w:rsid w:val="00CB29DF"/>
    <w:rsid w:val="00CB2D8D"/>
    <w:rsid w:val="00CB2EB5"/>
    <w:rsid w:val="00CB395D"/>
    <w:rsid w:val="00CB42A6"/>
    <w:rsid w:val="00CB46F0"/>
    <w:rsid w:val="00CB4782"/>
    <w:rsid w:val="00CB4B56"/>
    <w:rsid w:val="00CB56B9"/>
    <w:rsid w:val="00CB5B69"/>
    <w:rsid w:val="00CB5C96"/>
    <w:rsid w:val="00CB677B"/>
    <w:rsid w:val="00CB778D"/>
    <w:rsid w:val="00CB7BE6"/>
    <w:rsid w:val="00CC0909"/>
    <w:rsid w:val="00CC0C87"/>
    <w:rsid w:val="00CC12DB"/>
    <w:rsid w:val="00CC139A"/>
    <w:rsid w:val="00CC1919"/>
    <w:rsid w:val="00CC23B8"/>
    <w:rsid w:val="00CC23D5"/>
    <w:rsid w:val="00CC25C7"/>
    <w:rsid w:val="00CC2AE7"/>
    <w:rsid w:val="00CC2EEC"/>
    <w:rsid w:val="00CC3056"/>
    <w:rsid w:val="00CC33DC"/>
    <w:rsid w:val="00CC3467"/>
    <w:rsid w:val="00CC360D"/>
    <w:rsid w:val="00CC400E"/>
    <w:rsid w:val="00CC4168"/>
    <w:rsid w:val="00CC4303"/>
    <w:rsid w:val="00CC4368"/>
    <w:rsid w:val="00CC4784"/>
    <w:rsid w:val="00CC4ABB"/>
    <w:rsid w:val="00CC4DB6"/>
    <w:rsid w:val="00CC5284"/>
    <w:rsid w:val="00CC548C"/>
    <w:rsid w:val="00CC5B56"/>
    <w:rsid w:val="00CC60BB"/>
    <w:rsid w:val="00CC6126"/>
    <w:rsid w:val="00CC62EF"/>
    <w:rsid w:val="00CC65D6"/>
    <w:rsid w:val="00CC671D"/>
    <w:rsid w:val="00CC6B2C"/>
    <w:rsid w:val="00CC6DCF"/>
    <w:rsid w:val="00CC7040"/>
    <w:rsid w:val="00CC7298"/>
    <w:rsid w:val="00CC7476"/>
    <w:rsid w:val="00CC76C0"/>
    <w:rsid w:val="00CC77C9"/>
    <w:rsid w:val="00CC7B28"/>
    <w:rsid w:val="00CC7C52"/>
    <w:rsid w:val="00CC7CB4"/>
    <w:rsid w:val="00CD0D52"/>
    <w:rsid w:val="00CD0D82"/>
    <w:rsid w:val="00CD12EA"/>
    <w:rsid w:val="00CD18D3"/>
    <w:rsid w:val="00CD1C3C"/>
    <w:rsid w:val="00CD1D28"/>
    <w:rsid w:val="00CD203C"/>
    <w:rsid w:val="00CD20B2"/>
    <w:rsid w:val="00CD27B8"/>
    <w:rsid w:val="00CD27D5"/>
    <w:rsid w:val="00CD2B08"/>
    <w:rsid w:val="00CD2C46"/>
    <w:rsid w:val="00CD2F22"/>
    <w:rsid w:val="00CD3174"/>
    <w:rsid w:val="00CD3509"/>
    <w:rsid w:val="00CD351E"/>
    <w:rsid w:val="00CD353D"/>
    <w:rsid w:val="00CD4342"/>
    <w:rsid w:val="00CD47F7"/>
    <w:rsid w:val="00CD4AEF"/>
    <w:rsid w:val="00CD5660"/>
    <w:rsid w:val="00CD619C"/>
    <w:rsid w:val="00CD6231"/>
    <w:rsid w:val="00CD68AB"/>
    <w:rsid w:val="00CD6A95"/>
    <w:rsid w:val="00CD6AD7"/>
    <w:rsid w:val="00CD6BC4"/>
    <w:rsid w:val="00CD6F58"/>
    <w:rsid w:val="00CD716D"/>
    <w:rsid w:val="00CD7181"/>
    <w:rsid w:val="00CD7526"/>
    <w:rsid w:val="00CD773F"/>
    <w:rsid w:val="00CD786D"/>
    <w:rsid w:val="00CE04A9"/>
    <w:rsid w:val="00CE0BFB"/>
    <w:rsid w:val="00CE1110"/>
    <w:rsid w:val="00CE1F39"/>
    <w:rsid w:val="00CE20E5"/>
    <w:rsid w:val="00CE21FE"/>
    <w:rsid w:val="00CE2867"/>
    <w:rsid w:val="00CE3254"/>
    <w:rsid w:val="00CE3372"/>
    <w:rsid w:val="00CE337B"/>
    <w:rsid w:val="00CE34E9"/>
    <w:rsid w:val="00CE3955"/>
    <w:rsid w:val="00CE42DD"/>
    <w:rsid w:val="00CE43C3"/>
    <w:rsid w:val="00CE4A47"/>
    <w:rsid w:val="00CE4DAA"/>
    <w:rsid w:val="00CE5942"/>
    <w:rsid w:val="00CE59A2"/>
    <w:rsid w:val="00CE5EE9"/>
    <w:rsid w:val="00CE5FAA"/>
    <w:rsid w:val="00CE6129"/>
    <w:rsid w:val="00CE618A"/>
    <w:rsid w:val="00CE6340"/>
    <w:rsid w:val="00CE6B76"/>
    <w:rsid w:val="00CE7999"/>
    <w:rsid w:val="00CF0441"/>
    <w:rsid w:val="00CF04F4"/>
    <w:rsid w:val="00CF0E83"/>
    <w:rsid w:val="00CF0F77"/>
    <w:rsid w:val="00CF0F7D"/>
    <w:rsid w:val="00CF0FBF"/>
    <w:rsid w:val="00CF1363"/>
    <w:rsid w:val="00CF22BC"/>
    <w:rsid w:val="00CF234E"/>
    <w:rsid w:val="00CF248B"/>
    <w:rsid w:val="00CF258F"/>
    <w:rsid w:val="00CF26D2"/>
    <w:rsid w:val="00CF29F4"/>
    <w:rsid w:val="00CF2AA1"/>
    <w:rsid w:val="00CF2DEA"/>
    <w:rsid w:val="00CF2FA0"/>
    <w:rsid w:val="00CF30A4"/>
    <w:rsid w:val="00CF411E"/>
    <w:rsid w:val="00CF412B"/>
    <w:rsid w:val="00CF4457"/>
    <w:rsid w:val="00CF4758"/>
    <w:rsid w:val="00CF54A6"/>
    <w:rsid w:val="00CF564A"/>
    <w:rsid w:val="00CF5673"/>
    <w:rsid w:val="00CF5B0F"/>
    <w:rsid w:val="00CF5F0E"/>
    <w:rsid w:val="00CF648D"/>
    <w:rsid w:val="00CF6940"/>
    <w:rsid w:val="00CF6A4D"/>
    <w:rsid w:val="00CF7201"/>
    <w:rsid w:val="00CF7326"/>
    <w:rsid w:val="00CF793E"/>
    <w:rsid w:val="00CF7EBB"/>
    <w:rsid w:val="00D00776"/>
    <w:rsid w:val="00D00B3F"/>
    <w:rsid w:val="00D00BAB"/>
    <w:rsid w:val="00D00F35"/>
    <w:rsid w:val="00D01E01"/>
    <w:rsid w:val="00D01ED1"/>
    <w:rsid w:val="00D01F81"/>
    <w:rsid w:val="00D0248C"/>
    <w:rsid w:val="00D02940"/>
    <w:rsid w:val="00D02CF2"/>
    <w:rsid w:val="00D02D40"/>
    <w:rsid w:val="00D032E5"/>
    <w:rsid w:val="00D03435"/>
    <w:rsid w:val="00D0368E"/>
    <w:rsid w:val="00D038E6"/>
    <w:rsid w:val="00D03D86"/>
    <w:rsid w:val="00D03F29"/>
    <w:rsid w:val="00D04003"/>
    <w:rsid w:val="00D0415D"/>
    <w:rsid w:val="00D048D9"/>
    <w:rsid w:val="00D05052"/>
    <w:rsid w:val="00D052E8"/>
    <w:rsid w:val="00D05759"/>
    <w:rsid w:val="00D0578E"/>
    <w:rsid w:val="00D058F2"/>
    <w:rsid w:val="00D05C67"/>
    <w:rsid w:val="00D06F15"/>
    <w:rsid w:val="00D07BF7"/>
    <w:rsid w:val="00D07E07"/>
    <w:rsid w:val="00D07FE9"/>
    <w:rsid w:val="00D1038C"/>
    <w:rsid w:val="00D10997"/>
    <w:rsid w:val="00D109A2"/>
    <w:rsid w:val="00D109D2"/>
    <w:rsid w:val="00D10DA2"/>
    <w:rsid w:val="00D1147E"/>
    <w:rsid w:val="00D124CA"/>
    <w:rsid w:val="00D12AF0"/>
    <w:rsid w:val="00D12BE3"/>
    <w:rsid w:val="00D137DC"/>
    <w:rsid w:val="00D13A46"/>
    <w:rsid w:val="00D1414E"/>
    <w:rsid w:val="00D146F4"/>
    <w:rsid w:val="00D1490B"/>
    <w:rsid w:val="00D14B35"/>
    <w:rsid w:val="00D14C1A"/>
    <w:rsid w:val="00D14FD4"/>
    <w:rsid w:val="00D15001"/>
    <w:rsid w:val="00D150AE"/>
    <w:rsid w:val="00D154F0"/>
    <w:rsid w:val="00D155B4"/>
    <w:rsid w:val="00D15663"/>
    <w:rsid w:val="00D15761"/>
    <w:rsid w:val="00D158FA"/>
    <w:rsid w:val="00D159AE"/>
    <w:rsid w:val="00D15A18"/>
    <w:rsid w:val="00D1625B"/>
    <w:rsid w:val="00D16322"/>
    <w:rsid w:val="00D16CD0"/>
    <w:rsid w:val="00D16F99"/>
    <w:rsid w:val="00D170B9"/>
    <w:rsid w:val="00D1723D"/>
    <w:rsid w:val="00D17986"/>
    <w:rsid w:val="00D20083"/>
    <w:rsid w:val="00D203A6"/>
    <w:rsid w:val="00D203AE"/>
    <w:rsid w:val="00D21877"/>
    <w:rsid w:val="00D218A7"/>
    <w:rsid w:val="00D2193F"/>
    <w:rsid w:val="00D21B91"/>
    <w:rsid w:val="00D2213C"/>
    <w:rsid w:val="00D22295"/>
    <w:rsid w:val="00D2236C"/>
    <w:rsid w:val="00D22CC7"/>
    <w:rsid w:val="00D23354"/>
    <w:rsid w:val="00D2348C"/>
    <w:rsid w:val="00D235B7"/>
    <w:rsid w:val="00D2379A"/>
    <w:rsid w:val="00D238F4"/>
    <w:rsid w:val="00D24055"/>
    <w:rsid w:val="00D246A1"/>
    <w:rsid w:val="00D24A0D"/>
    <w:rsid w:val="00D24F79"/>
    <w:rsid w:val="00D24FBB"/>
    <w:rsid w:val="00D25245"/>
    <w:rsid w:val="00D25C71"/>
    <w:rsid w:val="00D26588"/>
    <w:rsid w:val="00D2667F"/>
    <w:rsid w:val="00D26775"/>
    <w:rsid w:val="00D267D4"/>
    <w:rsid w:val="00D268C0"/>
    <w:rsid w:val="00D26912"/>
    <w:rsid w:val="00D26C13"/>
    <w:rsid w:val="00D26EBA"/>
    <w:rsid w:val="00D26EE8"/>
    <w:rsid w:val="00D26F11"/>
    <w:rsid w:val="00D27744"/>
    <w:rsid w:val="00D27C10"/>
    <w:rsid w:val="00D27C8F"/>
    <w:rsid w:val="00D30EFB"/>
    <w:rsid w:val="00D31334"/>
    <w:rsid w:val="00D314D9"/>
    <w:rsid w:val="00D3178C"/>
    <w:rsid w:val="00D31B77"/>
    <w:rsid w:val="00D32048"/>
    <w:rsid w:val="00D325D9"/>
    <w:rsid w:val="00D32F86"/>
    <w:rsid w:val="00D334BF"/>
    <w:rsid w:val="00D3387A"/>
    <w:rsid w:val="00D33B9C"/>
    <w:rsid w:val="00D34434"/>
    <w:rsid w:val="00D347FC"/>
    <w:rsid w:val="00D34842"/>
    <w:rsid w:val="00D34874"/>
    <w:rsid w:val="00D34A8B"/>
    <w:rsid w:val="00D35655"/>
    <w:rsid w:val="00D35BDE"/>
    <w:rsid w:val="00D364EC"/>
    <w:rsid w:val="00D374FF"/>
    <w:rsid w:val="00D376DF"/>
    <w:rsid w:val="00D37804"/>
    <w:rsid w:val="00D414F0"/>
    <w:rsid w:val="00D41FE1"/>
    <w:rsid w:val="00D42065"/>
    <w:rsid w:val="00D4235B"/>
    <w:rsid w:val="00D42421"/>
    <w:rsid w:val="00D42F5A"/>
    <w:rsid w:val="00D43D1A"/>
    <w:rsid w:val="00D4414F"/>
    <w:rsid w:val="00D443B8"/>
    <w:rsid w:val="00D4441A"/>
    <w:rsid w:val="00D4470F"/>
    <w:rsid w:val="00D44B32"/>
    <w:rsid w:val="00D44C4F"/>
    <w:rsid w:val="00D44CA0"/>
    <w:rsid w:val="00D44D59"/>
    <w:rsid w:val="00D44D89"/>
    <w:rsid w:val="00D4567D"/>
    <w:rsid w:val="00D45A53"/>
    <w:rsid w:val="00D45F72"/>
    <w:rsid w:val="00D4656B"/>
    <w:rsid w:val="00D4761B"/>
    <w:rsid w:val="00D479EF"/>
    <w:rsid w:val="00D47C29"/>
    <w:rsid w:val="00D47FC9"/>
    <w:rsid w:val="00D513A8"/>
    <w:rsid w:val="00D51417"/>
    <w:rsid w:val="00D5143D"/>
    <w:rsid w:val="00D515C4"/>
    <w:rsid w:val="00D51687"/>
    <w:rsid w:val="00D51E57"/>
    <w:rsid w:val="00D528B6"/>
    <w:rsid w:val="00D5291C"/>
    <w:rsid w:val="00D52A98"/>
    <w:rsid w:val="00D52D26"/>
    <w:rsid w:val="00D535B3"/>
    <w:rsid w:val="00D53619"/>
    <w:rsid w:val="00D53886"/>
    <w:rsid w:val="00D53990"/>
    <w:rsid w:val="00D53EBA"/>
    <w:rsid w:val="00D53FCC"/>
    <w:rsid w:val="00D546ED"/>
    <w:rsid w:val="00D54E30"/>
    <w:rsid w:val="00D54ED9"/>
    <w:rsid w:val="00D55287"/>
    <w:rsid w:val="00D558D1"/>
    <w:rsid w:val="00D5591A"/>
    <w:rsid w:val="00D5616A"/>
    <w:rsid w:val="00D56B30"/>
    <w:rsid w:val="00D56C62"/>
    <w:rsid w:val="00D56E18"/>
    <w:rsid w:val="00D5724B"/>
    <w:rsid w:val="00D574E9"/>
    <w:rsid w:val="00D5793B"/>
    <w:rsid w:val="00D57BC8"/>
    <w:rsid w:val="00D57F39"/>
    <w:rsid w:val="00D600F4"/>
    <w:rsid w:val="00D607E9"/>
    <w:rsid w:val="00D609A9"/>
    <w:rsid w:val="00D60AA0"/>
    <w:rsid w:val="00D60ABF"/>
    <w:rsid w:val="00D60D43"/>
    <w:rsid w:val="00D611C6"/>
    <w:rsid w:val="00D613B0"/>
    <w:rsid w:val="00D61538"/>
    <w:rsid w:val="00D616E8"/>
    <w:rsid w:val="00D61837"/>
    <w:rsid w:val="00D61C3E"/>
    <w:rsid w:val="00D62053"/>
    <w:rsid w:val="00D62567"/>
    <w:rsid w:val="00D625E7"/>
    <w:rsid w:val="00D62DC1"/>
    <w:rsid w:val="00D62EA0"/>
    <w:rsid w:val="00D62EE2"/>
    <w:rsid w:val="00D630DD"/>
    <w:rsid w:val="00D638C1"/>
    <w:rsid w:val="00D63951"/>
    <w:rsid w:val="00D63C99"/>
    <w:rsid w:val="00D6452E"/>
    <w:rsid w:val="00D64543"/>
    <w:rsid w:val="00D64D76"/>
    <w:rsid w:val="00D65110"/>
    <w:rsid w:val="00D6533E"/>
    <w:rsid w:val="00D65D78"/>
    <w:rsid w:val="00D65DFA"/>
    <w:rsid w:val="00D66636"/>
    <w:rsid w:val="00D67858"/>
    <w:rsid w:val="00D67A32"/>
    <w:rsid w:val="00D67C7B"/>
    <w:rsid w:val="00D67D5A"/>
    <w:rsid w:val="00D705C7"/>
    <w:rsid w:val="00D70712"/>
    <w:rsid w:val="00D718FF"/>
    <w:rsid w:val="00D71961"/>
    <w:rsid w:val="00D722A4"/>
    <w:rsid w:val="00D726B9"/>
    <w:rsid w:val="00D728F7"/>
    <w:rsid w:val="00D73055"/>
    <w:rsid w:val="00D7308D"/>
    <w:rsid w:val="00D73197"/>
    <w:rsid w:val="00D731E9"/>
    <w:rsid w:val="00D7353F"/>
    <w:rsid w:val="00D739F1"/>
    <w:rsid w:val="00D73A1D"/>
    <w:rsid w:val="00D73C29"/>
    <w:rsid w:val="00D73DEC"/>
    <w:rsid w:val="00D73F37"/>
    <w:rsid w:val="00D7473D"/>
    <w:rsid w:val="00D7478B"/>
    <w:rsid w:val="00D74CAD"/>
    <w:rsid w:val="00D75358"/>
    <w:rsid w:val="00D7595F"/>
    <w:rsid w:val="00D75C27"/>
    <w:rsid w:val="00D75EB9"/>
    <w:rsid w:val="00D75F23"/>
    <w:rsid w:val="00D76147"/>
    <w:rsid w:val="00D76444"/>
    <w:rsid w:val="00D76B31"/>
    <w:rsid w:val="00D76D2B"/>
    <w:rsid w:val="00D7706A"/>
    <w:rsid w:val="00D770AE"/>
    <w:rsid w:val="00D7737D"/>
    <w:rsid w:val="00D77B0B"/>
    <w:rsid w:val="00D77B75"/>
    <w:rsid w:val="00D77D30"/>
    <w:rsid w:val="00D800F8"/>
    <w:rsid w:val="00D800FE"/>
    <w:rsid w:val="00D808C8"/>
    <w:rsid w:val="00D80B67"/>
    <w:rsid w:val="00D80CB5"/>
    <w:rsid w:val="00D80EEB"/>
    <w:rsid w:val="00D81314"/>
    <w:rsid w:val="00D81F53"/>
    <w:rsid w:val="00D82547"/>
    <w:rsid w:val="00D82A75"/>
    <w:rsid w:val="00D83441"/>
    <w:rsid w:val="00D83CCB"/>
    <w:rsid w:val="00D83F75"/>
    <w:rsid w:val="00D84555"/>
    <w:rsid w:val="00D8474C"/>
    <w:rsid w:val="00D84BC1"/>
    <w:rsid w:val="00D84D98"/>
    <w:rsid w:val="00D85429"/>
    <w:rsid w:val="00D854C7"/>
    <w:rsid w:val="00D85509"/>
    <w:rsid w:val="00D85829"/>
    <w:rsid w:val="00D86063"/>
    <w:rsid w:val="00D861C2"/>
    <w:rsid w:val="00D867D5"/>
    <w:rsid w:val="00D8686E"/>
    <w:rsid w:val="00D86D03"/>
    <w:rsid w:val="00D872BD"/>
    <w:rsid w:val="00D87789"/>
    <w:rsid w:val="00D8792C"/>
    <w:rsid w:val="00D90140"/>
    <w:rsid w:val="00D90757"/>
    <w:rsid w:val="00D90C47"/>
    <w:rsid w:val="00D90D9A"/>
    <w:rsid w:val="00D90FE7"/>
    <w:rsid w:val="00D91E8D"/>
    <w:rsid w:val="00D92015"/>
    <w:rsid w:val="00D92061"/>
    <w:rsid w:val="00D9210E"/>
    <w:rsid w:val="00D922DD"/>
    <w:rsid w:val="00D939B3"/>
    <w:rsid w:val="00D93AAC"/>
    <w:rsid w:val="00D93CF8"/>
    <w:rsid w:val="00D93EC9"/>
    <w:rsid w:val="00D94099"/>
    <w:rsid w:val="00D949D6"/>
    <w:rsid w:val="00D94F2C"/>
    <w:rsid w:val="00D950D7"/>
    <w:rsid w:val="00D952B4"/>
    <w:rsid w:val="00D953D9"/>
    <w:rsid w:val="00D958F0"/>
    <w:rsid w:val="00D95C69"/>
    <w:rsid w:val="00D95F2C"/>
    <w:rsid w:val="00D9654E"/>
    <w:rsid w:val="00D9660A"/>
    <w:rsid w:val="00D96D38"/>
    <w:rsid w:val="00D96ED3"/>
    <w:rsid w:val="00D97368"/>
    <w:rsid w:val="00D973DB"/>
    <w:rsid w:val="00D97848"/>
    <w:rsid w:val="00D97A47"/>
    <w:rsid w:val="00D97F5D"/>
    <w:rsid w:val="00DA00D5"/>
    <w:rsid w:val="00DA033E"/>
    <w:rsid w:val="00DA08F5"/>
    <w:rsid w:val="00DA0A14"/>
    <w:rsid w:val="00DA0B7C"/>
    <w:rsid w:val="00DA0C48"/>
    <w:rsid w:val="00DA13E7"/>
    <w:rsid w:val="00DA1955"/>
    <w:rsid w:val="00DA2532"/>
    <w:rsid w:val="00DA2AF2"/>
    <w:rsid w:val="00DA2DEA"/>
    <w:rsid w:val="00DA314B"/>
    <w:rsid w:val="00DA3181"/>
    <w:rsid w:val="00DA319E"/>
    <w:rsid w:val="00DA3699"/>
    <w:rsid w:val="00DA396E"/>
    <w:rsid w:val="00DA3976"/>
    <w:rsid w:val="00DA3B98"/>
    <w:rsid w:val="00DA4DF7"/>
    <w:rsid w:val="00DA50FF"/>
    <w:rsid w:val="00DA5458"/>
    <w:rsid w:val="00DA553E"/>
    <w:rsid w:val="00DA558B"/>
    <w:rsid w:val="00DA5C42"/>
    <w:rsid w:val="00DA5C91"/>
    <w:rsid w:val="00DA5D6D"/>
    <w:rsid w:val="00DA6279"/>
    <w:rsid w:val="00DA631E"/>
    <w:rsid w:val="00DA6356"/>
    <w:rsid w:val="00DA63D4"/>
    <w:rsid w:val="00DA643D"/>
    <w:rsid w:val="00DA6999"/>
    <w:rsid w:val="00DA6C38"/>
    <w:rsid w:val="00DA711F"/>
    <w:rsid w:val="00DA7493"/>
    <w:rsid w:val="00DA788A"/>
    <w:rsid w:val="00DA789E"/>
    <w:rsid w:val="00DA7CD1"/>
    <w:rsid w:val="00DA7E71"/>
    <w:rsid w:val="00DB052F"/>
    <w:rsid w:val="00DB0580"/>
    <w:rsid w:val="00DB14F1"/>
    <w:rsid w:val="00DB15FA"/>
    <w:rsid w:val="00DB164C"/>
    <w:rsid w:val="00DB18B6"/>
    <w:rsid w:val="00DB1AA5"/>
    <w:rsid w:val="00DB1B43"/>
    <w:rsid w:val="00DB2097"/>
    <w:rsid w:val="00DB22E7"/>
    <w:rsid w:val="00DB2763"/>
    <w:rsid w:val="00DB292A"/>
    <w:rsid w:val="00DB2F40"/>
    <w:rsid w:val="00DB338B"/>
    <w:rsid w:val="00DB3B0C"/>
    <w:rsid w:val="00DB3C44"/>
    <w:rsid w:val="00DB3DA7"/>
    <w:rsid w:val="00DB4AD0"/>
    <w:rsid w:val="00DB4C20"/>
    <w:rsid w:val="00DB5BD0"/>
    <w:rsid w:val="00DB5CBE"/>
    <w:rsid w:val="00DB5F8A"/>
    <w:rsid w:val="00DB5FCA"/>
    <w:rsid w:val="00DB626B"/>
    <w:rsid w:val="00DB770F"/>
    <w:rsid w:val="00DB7B0F"/>
    <w:rsid w:val="00DC0076"/>
    <w:rsid w:val="00DC0401"/>
    <w:rsid w:val="00DC06A5"/>
    <w:rsid w:val="00DC09D7"/>
    <w:rsid w:val="00DC0DBE"/>
    <w:rsid w:val="00DC0EB1"/>
    <w:rsid w:val="00DC13BB"/>
    <w:rsid w:val="00DC1827"/>
    <w:rsid w:val="00DC1C7D"/>
    <w:rsid w:val="00DC1F7A"/>
    <w:rsid w:val="00DC20CE"/>
    <w:rsid w:val="00DC30D0"/>
    <w:rsid w:val="00DC361D"/>
    <w:rsid w:val="00DC3F13"/>
    <w:rsid w:val="00DC402E"/>
    <w:rsid w:val="00DC40DD"/>
    <w:rsid w:val="00DC4391"/>
    <w:rsid w:val="00DC4407"/>
    <w:rsid w:val="00DC46C4"/>
    <w:rsid w:val="00DC4A4B"/>
    <w:rsid w:val="00DC4C04"/>
    <w:rsid w:val="00DC508D"/>
    <w:rsid w:val="00DC53BD"/>
    <w:rsid w:val="00DC55A2"/>
    <w:rsid w:val="00DC5666"/>
    <w:rsid w:val="00DC61E5"/>
    <w:rsid w:val="00DC634E"/>
    <w:rsid w:val="00DC6579"/>
    <w:rsid w:val="00DC66F4"/>
    <w:rsid w:val="00DC671C"/>
    <w:rsid w:val="00DC6C8D"/>
    <w:rsid w:val="00DC72A4"/>
    <w:rsid w:val="00DC794D"/>
    <w:rsid w:val="00DD0418"/>
    <w:rsid w:val="00DD05A9"/>
    <w:rsid w:val="00DD07C7"/>
    <w:rsid w:val="00DD14DC"/>
    <w:rsid w:val="00DD2381"/>
    <w:rsid w:val="00DD2589"/>
    <w:rsid w:val="00DD282A"/>
    <w:rsid w:val="00DD2866"/>
    <w:rsid w:val="00DD2E7D"/>
    <w:rsid w:val="00DD3925"/>
    <w:rsid w:val="00DD3D52"/>
    <w:rsid w:val="00DD3EF3"/>
    <w:rsid w:val="00DD3F18"/>
    <w:rsid w:val="00DD3F63"/>
    <w:rsid w:val="00DD4D5D"/>
    <w:rsid w:val="00DD50DD"/>
    <w:rsid w:val="00DD5419"/>
    <w:rsid w:val="00DD5D27"/>
    <w:rsid w:val="00DD6044"/>
    <w:rsid w:val="00DD6207"/>
    <w:rsid w:val="00DD6D95"/>
    <w:rsid w:val="00DD6EF1"/>
    <w:rsid w:val="00DD6FCB"/>
    <w:rsid w:val="00DD72F5"/>
    <w:rsid w:val="00DD7E1A"/>
    <w:rsid w:val="00DE061D"/>
    <w:rsid w:val="00DE0800"/>
    <w:rsid w:val="00DE0B70"/>
    <w:rsid w:val="00DE169D"/>
    <w:rsid w:val="00DE17E1"/>
    <w:rsid w:val="00DE1D1D"/>
    <w:rsid w:val="00DE1D8F"/>
    <w:rsid w:val="00DE28AE"/>
    <w:rsid w:val="00DE3478"/>
    <w:rsid w:val="00DE35C8"/>
    <w:rsid w:val="00DE3935"/>
    <w:rsid w:val="00DE3B72"/>
    <w:rsid w:val="00DE3DE4"/>
    <w:rsid w:val="00DE4AFF"/>
    <w:rsid w:val="00DE4E8A"/>
    <w:rsid w:val="00DE5226"/>
    <w:rsid w:val="00DE52B0"/>
    <w:rsid w:val="00DE5487"/>
    <w:rsid w:val="00DE5A66"/>
    <w:rsid w:val="00DE5BBA"/>
    <w:rsid w:val="00DE6862"/>
    <w:rsid w:val="00DE6C21"/>
    <w:rsid w:val="00DE6CBD"/>
    <w:rsid w:val="00DE6DE3"/>
    <w:rsid w:val="00DE6FE7"/>
    <w:rsid w:val="00DE71BA"/>
    <w:rsid w:val="00DE75AC"/>
    <w:rsid w:val="00DE7966"/>
    <w:rsid w:val="00DE7C3A"/>
    <w:rsid w:val="00DF04CF"/>
    <w:rsid w:val="00DF08F5"/>
    <w:rsid w:val="00DF1434"/>
    <w:rsid w:val="00DF176D"/>
    <w:rsid w:val="00DF1AA8"/>
    <w:rsid w:val="00DF1B48"/>
    <w:rsid w:val="00DF1B65"/>
    <w:rsid w:val="00DF1CBD"/>
    <w:rsid w:val="00DF1E06"/>
    <w:rsid w:val="00DF1EFF"/>
    <w:rsid w:val="00DF24C7"/>
    <w:rsid w:val="00DF2B76"/>
    <w:rsid w:val="00DF2F62"/>
    <w:rsid w:val="00DF3012"/>
    <w:rsid w:val="00DF336B"/>
    <w:rsid w:val="00DF38FC"/>
    <w:rsid w:val="00DF5694"/>
    <w:rsid w:val="00DF590B"/>
    <w:rsid w:val="00DF5C85"/>
    <w:rsid w:val="00DF5CF8"/>
    <w:rsid w:val="00DF62BD"/>
    <w:rsid w:val="00DF64F5"/>
    <w:rsid w:val="00DF669A"/>
    <w:rsid w:val="00DF7408"/>
    <w:rsid w:val="00DF74E8"/>
    <w:rsid w:val="00DF7688"/>
    <w:rsid w:val="00DF7E77"/>
    <w:rsid w:val="00E00418"/>
    <w:rsid w:val="00E006C8"/>
    <w:rsid w:val="00E00EAE"/>
    <w:rsid w:val="00E00EB3"/>
    <w:rsid w:val="00E0110D"/>
    <w:rsid w:val="00E011A4"/>
    <w:rsid w:val="00E01C08"/>
    <w:rsid w:val="00E024CC"/>
    <w:rsid w:val="00E02C1D"/>
    <w:rsid w:val="00E02EDD"/>
    <w:rsid w:val="00E02F4E"/>
    <w:rsid w:val="00E0309D"/>
    <w:rsid w:val="00E033FA"/>
    <w:rsid w:val="00E03A66"/>
    <w:rsid w:val="00E03BBF"/>
    <w:rsid w:val="00E04232"/>
    <w:rsid w:val="00E04438"/>
    <w:rsid w:val="00E04718"/>
    <w:rsid w:val="00E04C8E"/>
    <w:rsid w:val="00E04EB8"/>
    <w:rsid w:val="00E053C0"/>
    <w:rsid w:val="00E055F5"/>
    <w:rsid w:val="00E063F2"/>
    <w:rsid w:val="00E066B0"/>
    <w:rsid w:val="00E069F9"/>
    <w:rsid w:val="00E07023"/>
    <w:rsid w:val="00E07185"/>
    <w:rsid w:val="00E11B2A"/>
    <w:rsid w:val="00E127D5"/>
    <w:rsid w:val="00E12B4F"/>
    <w:rsid w:val="00E12BE9"/>
    <w:rsid w:val="00E13130"/>
    <w:rsid w:val="00E13E20"/>
    <w:rsid w:val="00E141C3"/>
    <w:rsid w:val="00E14649"/>
    <w:rsid w:val="00E149CF"/>
    <w:rsid w:val="00E14A24"/>
    <w:rsid w:val="00E14E6F"/>
    <w:rsid w:val="00E158F0"/>
    <w:rsid w:val="00E15D26"/>
    <w:rsid w:val="00E15E77"/>
    <w:rsid w:val="00E160E6"/>
    <w:rsid w:val="00E1696D"/>
    <w:rsid w:val="00E170F9"/>
    <w:rsid w:val="00E17474"/>
    <w:rsid w:val="00E1780B"/>
    <w:rsid w:val="00E17913"/>
    <w:rsid w:val="00E1795C"/>
    <w:rsid w:val="00E17EB9"/>
    <w:rsid w:val="00E205F8"/>
    <w:rsid w:val="00E20AC7"/>
    <w:rsid w:val="00E20C09"/>
    <w:rsid w:val="00E20C44"/>
    <w:rsid w:val="00E21404"/>
    <w:rsid w:val="00E21B48"/>
    <w:rsid w:val="00E21F14"/>
    <w:rsid w:val="00E21F96"/>
    <w:rsid w:val="00E22604"/>
    <w:rsid w:val="00E22974"/>
    <w:rsid w:val="00E23180"/>
    <w:rsid w:val="00E2322B"/>
    <w:rsid w:val="00E232A3"/>
    <w:rsid w:val="00E235FB"/>
    <w:rsid w:val="00E2372C"/>
    <w:rsid w:val="00E24055"/>
    <w:rsid w:val="00E24570"/>
    <w:rsid w:val="00E249AA"/>
    <w:rsid w:val="00E24F58"/>
    <w:rsid w:val="00E24FD4"/>
    <w:rsid w:val="00E253BE"/>
    <w:rsid w:val="00E261DB"/>
    <w:rsid w:val="00E2643B"/>
    <w:rsid w:val="00E2680B"/>
    <w:rsid w:val="00E26AA4"/>
    <w:rsid w:val="00E27133"/>
    <w:rsid w:val="00E27AAF"/>
    <w:rsid w:val="00E3009B"/>
    <w:rsid w:val="00E31429"/>
    <w:rsid w:val="00E31EA8"/>
    <w:rsid w:val="00E3232E"/>
    <w:rsid w:val="00E323E2"/>
    <w:rsid w:val="00E32D94"/>
    <w:rsid w:val="00E32FF8"/>
    <w:rsid w:val="00E33136"/>
    <w:rsid w:val="00E332E8"/>
    <w:rsid w:val="00E33B6D"/>
    <w:rsid w:val="00E33E3A"/>
    <w:rsid w:val="00E34D1E"/>
    <w:rsid w:val="00E3572C"/>
    <w:rsid w:val="00E3582C"/>
    <w:rsid w:val="00E35845"/>
    <w:rsid w:val="00E35A8D"/>
    <w:rsid w:val="00E36596"/>
    <w:rsid w:val="00E369D5"/>
    <w:rsid w:val="00E36AD4"/>
    <w:rsid w:val="00E36C84"/>
    <w:rsid w:val="00E36F16"/>
    <w:rsid w:val="00E37036"/>
    <w:rsid w:val="00E373FA"/>
    <w:rsid w:val="00E37DF2"/>
    <w:rsid w:val="00E40176"/>
    <w:rsid w:val="00E408EF"/>
    <w:rsid w:val="00E409FA"/>
    <w:rsid w:val="00E40A05"/>
    <w:rsid w:val="00E40CFF"/>
    <w:rsid w:val="00E411AB"/>
    <w:rsid w:val="00E411EB"/>
    <w:rsid w:val="00E4126C"/>
    <w:rsid w:val="00E41489"/>
    <w:rsid w:val="00E41678"/>
    <w:rsid w:val="00E41BC7"/>
    <w:rsid w:val="00E42201"/>
    <w:rsid w:val="00E42212"/>
    <w:rsid w:val="00E424C9"/>
    <w:rsid w:val="00E425E0"/>
    <w:rsid w:val="00E428E3"/>
    <w:rsid w:val="00E429A6"/>
    <w:rsid w:val="00E42B81"/>
    <w:rsid w:val="00E42CD5"/>
    <w:rsid w:val="00E43449"/>
    <w:rsid w:val="00E434E5"/>
    <w:rsid w:val="00E43680"/>
    <w:rsid w:val="00E437F8"/>
    <w:rsid w:val="00E443E7"/>
    <w:rsid w:val="00E443FD"/>
    <w:rsid w:val="00E446BF"/>
    <w:rsid w:val="00E45861"/>
    <w:rsid w:val="00E45BB4"/>
    <w:rsid w:val="00E45BD3"/>
    <w:rsid w:val="00E45C1D"/>
    <w:rsid w:val="00E46713"/>
    <w:rsid w:val="00E475F9"/>
    <w:rsid w:val="00E47798"/>
    <w:rsid w:val="00E513C6"/>
    <w:rsid w:val="00E5274A"/>
    <w:rsid w:val="00E527AC"/>
    <w:rsid w:val="00E52941"/>
    <w:rsid w:val="00E529E4"/>
    <w:rsid w:val="00E52AC5"/>
    <w:rsid w:val="00E52B39"/>
    <w:rsid w:val="00E53383"/>
    <w:rsid w:val="00E53562"/>
    <w:rsid w:val="00E539B7"/>
    <w:rsid w:val="00E53A12"/>
    <w:rsid w:val="00E53B29"/>
    <w:rsid w:val="00E53BCF"/>
    <w:rsid w:val="00E53C67"/>
    <w:rsid w:val="00E5410A"/>
    <w:rsid w:val="00E54628"/>
    <w:rsid w:val="00E548A4"/>
    <w:rsid w:val="00E54AB7"/>
    <w:rsid w:val="00E54AF5"/>
    <w:rsid w:val="00E55093"/>
    <w:rsid w:val="00E55098"/>
    <w:rsid w:val="00E55434"/>
    <w:rsid w:val="00E5574D"/>
    <w:rsid w:val="00E5595D"/>
    <w:rsid w:val="00E55A2F"/>
    <w:rsid w:val="00E5635A"/>
    <w:rsid w:val="00E566EF"/>
    <w:rsid w:val="00E56C8D"/>
    <w:rsid w:val="00E575A5"/>
    <w:rsid w:val="00E6063B"/>
    <w:rsid w:val="00E6065A"/>
    <w:rsid w:val="00E60CE0"/>
    <w:rsid w:val="00E60E75"/>
    <w:rsid w:val="00E612E6"/>
    <w:rsid w:val="00E6191F"/>
    <w:rsid w:val="00E61EF4"/>
    <w:rsid w:val="00E625B5"/>
    <w:rsid w:val="00E62706"/>
    <w:rsid w:val="00E62720"/>
    <w:rsid w:val="00E629D9"/>
    <w:rsid w:val="00E62A0F"/>
    <w:rsid w:val="00E63240"/>
    <w:rsid w:val="00E637A2"/>
    <w:rsid w:val="00E63D76"/>
    <w:rsid w:val="00E645C8"/>
    <w:rsid w:val="00E6464F"/>
    <w:rsid w:val="00E64D37"/>
    <w:rsid w:val="00E64E26"/>
    <w:rsid w:val="00E64F26"/>
    <w:rsid w:val="00E654A9"/>
    <w:rsid w:val="00E66B2C"/>
    <w:rsid w:val="00E670B8"/>
    <w:rsid w:val="00E67248"/>
    <w:rsid w:val="00E6730D"/>
    <w:rsid w:val="00E6755F"/>
    <w:rsid w:val="00E7017F"/>
    <w:rsid w:val="00E704FD"/>
    <w:rsid w:val="00E70B50"/>
    <w:rsid w:val="00E712C5"/>
    <w:rsid w:val="00E71495"/>
    <w:rsid w:val="00E719A0"/>
    <w:rsid w:val="00E719A5"/>
    <w:rsid w:val="00E71E62"/>
    <w:rsid w:val="00E72329"/>
    <w:rsid w:val="00E724ED"/>
    <w:rsid w:val="00E7289D"/>
    <w:rsid w:val="00E72A91"/>
    <w:rsid w:val="00E72DCA"/>
    <w:rsid w:val="00E73D1D"/>
    <w:rsid w:val="00E74814"/>
    <w:rsid w:val="00E75045"/>
    <w:rsid w:val="00E75506"/>
    <w:rsid w:val="00E758B3"/>
    <w:rsid w:val="00E75AF2"/>
    <w:rsid w:val="00E75E26"/>
    <w:rsid w:val="00E75E5D"/>
    <w:rsid w:val="00E76A44"/>
    <w:rsid w:val="00E76BBE"/>
    <w:rsid w:val="00E76BCF"/>
    <w:rsid w:val="00E7786D"/>
    <w:rsid w:val="00E8035F"/>
    <w:rsid w:val="00E8042D"/>
    <w:rsid w:val="00E805B8"/>
    <w:rsid w:val="00E805CD"/>
    <w:rsid w:val="00E80E5D"/>
    <w:rsid w:val="00E81280"/>
    <w:rsid w:val="00E813BE"/>
    <w:rsid w:val="00E818FB"/>
    <w:rsid w:val="00E81CC1"/>
    <w:rsid w:val="00E81FFE"/>
    <w:rsid w:val="00E820DF"/>
    <w:rsid w:val="00E823FF"/>
    <w:rsid w:val="00E82611"/>
    <w:rsid w:val="00E8275C"/>
    <w:rsid w:val="00E82A86"/>
    <w:rsid w:val="00E82B3D"/>
    <w:rsid w:val="00E82BEA"/>
    <w:rsid w:val="00E82C0D"/>
    <w:rsid w:val="00E8338C"/>
    <w:rsid w:val="00E833AB"/>
    <w:rsid w:val="00E83767"/>
    <w:rsid w:val="00E83BEE"/>
    <w:rsid w:val="00E83F8D"/>
    <w:rsid w:val="00E8434A"/>
    <w:rsid w:val="00E8458A"/>
    <w:rsid w:val="00E8479E"/>
    <w:rsid w:val="00E84A1D"/>
    <w:rsid w:val="00E84DBC"/>
    <w:rsid w:val="00E85056"/>
    <w:rsid w:val="00E8554C"/>
    <w:rsid w:val="00E86CE8"/>
    <w:rsid w:val="00E876D9"/>
    <w:rsid w:val="00E87B63"/>
    <w:rsid w:val="00E87C57"/>
    <w:rsid w:val="00E87C64"/>
    <w:rsid w:val="00E87D05"/>
    <w:rsid w:val="00E87F27"/>
    <w:rsid w:val="00E90CD3"/>
    <w:rsid w:val="00E90EDD"/>
    <w:rsid w:val="00E91100"/>
    <w:rsid w:val="00E91401"/>
    <w:rsid w:val="00E927C6"/>
    <w:rsid w:val="00E9328C"/>
    <w:rsid w:val="00E9340C"/>
    <w:rsid w:val="00E9389B"/>
    <w:rsid w:val="00E93A95"/>
    <w:rsid w:val="00E93DCE"/>
    <w:rsid w:val="00E9418C"/>
    <w:rsid w:val="00E9420F"/>
    <w:rsid w:val="00E951CB"/>
    <w:rsid w:val="00E952C4"/>
    <w:rsid w:val="00E95402"/>
    <w:rsid w:val="00E958E7"/>
    <w:rsid w:val="00E96226"/>
    <w:rsid w:val="00E96A3A"/>
    <w:rsid w:val="00E96BA0"/>
    <w:rsid w:val="00E96CEA"/>
    <w:rsid w:val="00E96ED5"/>
    <w:rsid w:val="00E9719D"/>
    <w:rsid w:val="00E97356"/>
    <w:rsid w:val="00E97B2A"/>
    <w:rsid w:val="00E97FF9"/>
    <w:rsid w:val="00EA03CB"/>
    <w:rsid w:val="00EA04ED"/>
    <w:rsid w:val="00EA05EB"/>
    <w:rsid w:val="00EA0B5D"/>
    <w:rsid w:val="00EA1091"/>
    <w:rsid w:val="00EA158F"/>
    <w:rsid w:val="00EA2589"/>
    <w:rsid w:val="00EA2DE8"/>
    <w:rsid w:val="00EA2E5D"/>
    <w:rsid w:val="00EA4030"/>
    <w:rsid w:val="00EA4173"/>
    <w:rsid w:val="00EA4984"/>
    <w:rsid w:val="00EA51A1"/>
    <w:rsid w:val="00EA5C0A"/>
    <w:rsid w:val="00EA610F"/>
    <w:rsid w:val="00EA6203"/>
    <w:rsid w:val="00EA62BD"/>
    <w:rsid w:val="00EA667E"/>
    <w:rsid w:val="00EA672D"/>
    <w:rsid w:val="00EA695E"/>
    <w:rsid w:val="00EA6D90"/>
    <w:rsid w:val="00EA7036"/>
    <w:rsid w:val="00EA77F3"/>
    <w:rsid w:val="00EA787F"/>
    <w:rsid w:val="00EA7C5F"/>
    <w:rsid w:val="00EB0074"/>
    <w:rsid w:val="00EB00A4"/>
    <w:rsid w:val="00EB04DF"/>
    <w:rsid w:val="00EB051D"/>
    <w:rsid w:val="00EB0F49"/>
    <w:rsid w:val="00EB11C9"/>
    <w:rsid w:val="00EB169A"/>
    <w:rsid w:val="00EB2016"/>
    <w:rsid w:val="00EB2465"/>
    <w:rsid w:val="00EB28B2"/>
    <w:rsid w:val="00EB309A"/>
    <w:rsid w:val="00EB312E"/>
    <w:rsid w:val="00EB358C"/>
    <w:rsid w:val="00EB38DB"/>
    <w:rsid w:val="00EB39C2"/>
    <w:rsid w:val="00EB3A58"/>
    <w:rsid w:val="00EB3AC3"/>
    <w:rsid w:val="00EB3E63"/>
    <w:rsid w:val="00EB41B5"/>
    <w:rsid w:val="00EB47C7"/>
    <w:rsid w:val="00EB4B1F"/>
    <w:rsid w:val="00EB4F5B"/>
    <w:rsid w:val="00EB5114"/>
    <w:rsid w:val="00EB539F"/>
    <w:rsid w:val="00EB543B"/>
    <w:rsid w:val="00EB5790"/>
    <w:rsid w:val="00EB5805"/>
    <w:rsid w:val="00EB69CE"/>
    <w:rsid w:val="00EB6C29"/>
    <w:rsid w:val="00EB6E9F"/>
    <w:rsid w:val="00EB7035"/>
    <w:rsid w:val="00EB7194"/>
    <w:rsid w:val="00EC008A"/>
    <w:rsid w:val="00EC028A"/>
    <w:rsid w:val="00EC0776"/>
    <w:rsid w:val="00EC090A"/>
    <w:rsid w:val="00EC094F"/>
    <w:rsid w:val="00EC0955"/>
    <w:rsid w:val="00EC0A74"/>
    <w:rsid w:val="00EC0CC7"/>
    <w:rsid w:val="00EC0D4D"/>
    <w:rsid w:val="00EC18F9"/>
    <w:rsid w:val="00EC1D1E"/>
    <w:rsid w:val="00EC1DA3"/>
    <w:rsid w:val="00EC2676"/>
    <w:rsid w:val="00EC27AC"/>
    <w:rsid w:val="00EC2EBE"/>
    <w:rsid w:val="00EC2FE0"/>
    <w:rsid w:val="00EC30B9"/>
    <w:rsid w:val="00EC38FA"/>
    <w:rsid w:val="00EC3AF1"/>
    <w:rsid w:val="00EC3D48"/>
    <w:rsid w:val="00EC4119"/>
    <w:rsid w:val="00EC4AD0"/>
    <w:rsid w:val="00EC5235"/>
    <w:rsid w:val="00EC5560"/>
    <w:rsid w:val="00EC5FF2"/>
    <w:rsid w:val="00EC61E6"/>
    <w:rsid w:val="00EC6306"/>
    <w:rsid w:val="00EC6BD5"/>
    <w:rsid w:val="00EC6CAA"/>
    <w:rsid w:val="00EC780C"/>
    <w:rsid w:val="00EC786E"/>
    <w:rsid w:val="00EC7E18"/>
    <w:rsid w:val="00ED04BC"/>
    <w:rsid w:val="00ED05EB"/>
    <w:rsid w:val="00ED09FC"/>
    <w:rsid w:val="00ED0B83"/>
    <w:rsid w:val="00ED12BA"/>
    <w:rsid w:val="00ED16E2"/>
    <w:rsid w:val="00ED176E"/>
    <w:rsid w:val="00ED1C14"/>
    <w:rsid w:val="00ED1D02"/>
    <w:rsid w:val="00ED232D"/>
    <w:rsid w:val="00ED23AE"/>
    <w:rsid w:val="00ED2968"/>
    <w:rsid w:val="00ED2AA5"/>
    <w:rsid w:val="00ED2D07"/>
    <w:rsid w:val="00ED2D89"/>
    <w:rsid w:val="00ED39E3"/>
    <w:rsid w:val="00ED4AB8"/>
    <w:rsid w:val="00ED4B9E"/>
    <w:rsid w:val="00ED51E2"/>
    <w:rsid w:val="00ED5840"/>
    <w:rsid w:val="00ED58C7"/>
    <w:rsid w:val="00ED5FA2"/>
    <w:rsid w:val="00ED625C"/>
    <w:rsid w:val="00ED6DCC"/>
    <w:rsid w:val="00ED72C7"/>
    <w:rsid w:val="00ED77EF"/>
    <w:rsid w:val="00ED77FA"/>
    <w:rsid w:val="00ED7A50"/>
    <w:rsid w:val="00ED7ABF"/>
    <w:rsid w:val="00EE0A70"/>
    <w:rsid w:val="00EE0C60"/>
    <w:rsid w:val="00EE19F5"/>
    <w:rsid w:val="00EE2D05"/>
    <w:rsid w:val="00EE3AA9"/>
    <w:rsid w:val="00EE3B8B"/>
    <w:rsid w:val="00EE3BCF"/>
    <w:rsid w:val="00EE3C8B"/>
    <w:rsid w:val="00EE3DEB"/>
    <w:rsid w:val="00EE3FB2"/>
    <w:rsid w:val="00EE443D"/>
    <w:rsid w:val="00EE4611"/>
    <w:rsid w:val="00EE4808"/>
    <w:rsid w:val="00EE4F47"/>
    <w:rsid w:val="00EE50AE"/>
    <w:rsid w:val="00EE50D6"/>
    <w:rsid w:val="00EE5639"/>
    <w:rsid w:val="00EE5919"/>
    <w:rsid w:val="00EE5948"/>
    <w:rsid w:val="00EE5FC0"/>
    <w:rsid w:val="00EE62C0"/>
    <w:rsid w:val="00EE635B"/>
    <w:rsid w:val="00EE6954"/>
    <w:rsid w:val="00EE6A81"/>
    <w:rsid w:val="00EE6F13"/>
    <w:rsid w:val="00EE77D8"/>
    <w:rsid w:val="00EE7931"/>
    <w:rsid w:val="00EF07AF"/>
    <w:rsid w:val="00EF0D14"/>
    <w:rsid w:val="00EF15A0"/>
    <w:rsid w:val="00EF1620"/>
    <w:rsid w:val="00EF1888"/>
    <w:rsid w:val="00EF1964"/>
    <w:rsid w:val="00EF1A00"/>
    <w:rsid w:val="00EF1AC3"/>
    <w:rsid w:val="00EF1B87"/>
    <w:rsid w:val="00EF1D3C"/>
    <w:rsid w:val="00EF209A"/>
    <w:rsid w:val="00EF2314"/>
    <w:rsid w:val="00EF2484"/>
    <w:rsid w:val="00EF32E4"/>
    <w:rsid w:val="00EF36D2"/>
    <w:rsid w:val="00EF3743"/>
    <w:rsid w:val="00EF3763"/>
    <w:rsid w:val="00EF39B2"/>
    <w:rsid w:val="00EF432C"/>
    <w:rsid w:val="00EF4596"/>
    <w:rsid w:val="00EF4EE0"/>
    <w:rsid w:val="00EF56E8"/>
    <w:rsid w:val="00EF5D95"/>
    <w:rsid w:val="00EF6173"/>
    <w:rsid w:val="00EF6BE1"/>
    <w:rsid w:val="00EF73DC"/>
    <w:rsid w:val="00EF74A2"/>
    <w:rsid w:val="00EF757C"/>
    <w:rsid w:val="00EF7BE9"/>
    <w:rsid w:val="00F007CD"/>
    <w:rsid w:val="00F00BD3"/>
    <w:rsid w:val="00F011D2"/>
    <w:rsid w:val="00F0140B"/>
    <w:rsid w:val="00F01788"/>
    <w:rsid w:val="00F01A30"/>
    <w:rsid w:val="00F01B48"/>
    <w:rsid w:val="00F02A38"/>
    <w:rsid w:val="00F02AEC"/>
    <w:rsid w:val="00F03395"/>
    <w:rsid w:val="00F03582"/>
    <w:rsid w:val="00F03DD3"/>
    <w:rsid w:val="00F03FC2"/>
    <w:rsid w:val="00F040D8"/>
    <w:rsid w:val="00F0454B"/>
    <w:rsid w:val="00F05694"/>
    <w:rsid w:val="00F0590F"/>
    <w:rsid w:val="00F059C6"/>
    <w:rsid w:val="00F05A27"/>
    <w:rsid w:val="00F05ADF"/>
    <w:rsid w:val="00F05FAE"/>
    <w:rsid w:val="00F0622D"/>
    <w:rsid w:val="00F0635E"/>
    <w:rsid w:val="00F065DF"/>
    <w:rsid w:val="00F06821"/>
    <w:rsid w:val="00F07144"/>
    <w:rsid w:val="00F07554"/>
    <w:rsid w:val="00F07AEC"/>
    <w:rsid w:val="00F1025E"/>
    <w:rsid w:val="00F10273"/>
    <w:rsid w:val="00F102A7"/>
    <w:rsid w:val="00F1033D"/>
    <w:rsid w:val="00F10EA5"/>
    <w:rsid w:val="00F115E3"/>
    <w:rsid w:val="00F11711"/>
    <w:rsid w:val="00F11725"/>
    <w:rsid w:val="00F11A62"/>
    <w:rsid w:val="00F127CE"/>
    <w:rsid w:val="00F12EE4"/>
    <w:rsid w:val="00F12EF0"/>
    <w:rsid w:val="00F13543"/>
    <w:rsid w:val="00F135EE"/>
    <w:rsid w:val="00F13A5C"/>
    <w:rsid w:val="00F13ACA"/>
    <w:rsid w:val="00F13C0F"/>
    <w:rsid w:val="00F13D8B"/>
    <w:rsid w:val="00F14225"/>
    <w:rsid w:val="00F143BF"/>
    <w:rsid w:val="00F14507"/>
    <w:rsid w:val="00F14BAC"/>
    <w:rsid w:val="00F14F91"/>
    <w:rsid w:val="00F15083"/>
    <w:rsid w:val="00F152BD"/>
    <w:rsid w:val="00F153F0"/>
    <w:rsid w:val="00F155A5"/>
    <w:rsid w:val="00F156B0"/>
    <w:rsid w:val="00F158F7"/>
    <w:rsid w:val="00F15B30"/>
    <w:rsid w:val="00F15DDD"/>
    <w:rsid w:val="00F15DE2"/>
    <w:rsid w:val="00F16137"/>
    <w:rsid w:val="00F16865"/>
    <w:rsid w:val="00F16935"/>
    <w:rsid w:val="00F16ADC"/>
    <w:rsid w:val="00F17328"/>
    <w:rsid w:val="00F1769D"/>
    <w:rsid w:val="00F17901"/>
    <w:rsid w:val="00F17C0B"/>
    <w:rsid w:val="00F17C7B"/>
    <w:rsid w:val="00F17CEA"/>
    <w:rsid w:val="00F20034"/>
    <w:rsid w:val="00F20268"/>
    <w:rsid w:val="00F20FBB"/>
    <w:rsid w:val="00F21810"/>
    <w:rsid w:val="00F21815"/>
    <w:rsid w:val="00F225C5"/>
    <w:rsid w:val="00F230F4"/>
    <w:rsid w:val="00F23169"/>
    <w:rsid w:val="00F236BD"/>
    <w:rsid w:val="00F24131"/>
    <w:rsid w:val="00F24657"/>
    <w:rsid w:val="00F24D14"/>
    <w:rsid w:val="00F25893"/>
    <w:rsid w:val="00F25A75"/>
    <w:rsid w:val="00F25C43"/>
    <w:rsid w:val="00F26807"/>
    <w:rsid w:val="00F269D1"/>
    <w:rsid w:val="00F26AF7"/>
    <w:rsid w:val="00F270AC"/>
    <w:rsid w:val="00F271A5"/>
    <w:rsid w:val="00F27414"/>
    <w:rsid w:val="00F27FC7"/>
    <w:rsid w:val="00F308AC"/>
    <w:rsid w:val="00F30C79"/>
    <w:rsid w:val="00F31107"/>
    <w:rsid w:val="00F311D7"/>
    <w:rsid w:val="00F31F7E"/>
    <w:rsid w:val="00F31FC2"/>
    <w:rsid w:val="00F321BA"/>
    <w:rsid w:val="00F321CD"/>
    <w:rsid w:val="00F32AAF"/>
    <w:rsid w:val="00F32BBC"/>
    <w:rsid w:val="00F336C3"/>
    <w:rsid w:val="00F336CC"/>
    <w:rsid w:val="00F341C1"/>
    <w:rsid w:val="00F34916"/>
    <w:rsid w:val="00F357AE"/>
    <w:rsid w:val="00F359B4"/>
    <w:rsid w:val="00F35A42"/>
    <w:rsid w:val="00F35C3E"/>
    <w:rsid w:val="00F35DA4"/>
    <w:rsid w:val="00F35DAC"/>
    <w:rsid w:val="00F360E7"/>
    <w:rsid w:val="00F37B01"/>
    <w:rsid w:val="00F37C4C"/>
    <w:rsid w:val="00F37F10"/>
    <w:rsid w:val="00F40AEF"/>
    <w:rsid w:val="00F414F6"/>
    <w:rsid w:val="00F42659"/>
    <w:rsid w:val="00F42BB0"/>
    <w:rsid w:val="00F433D1"/>
    <w:rsid w:val="00F43427"/>
    <w:rsid w:val="00F436D1"/>
    <w:rsid w:val="00F43D7A"/>
    <w:rsid w:val="00F43DB1"/>
    <w:rsid w:val="00F43F07"/>
    <w:rsid w:val="00F44284"/>
    <w:rsid w:val="00F44BFC"/>
    <w:rsid w:val="00F454F1"/>
    <w:rsid w:val="00F456AB"/>
    <w:rsid w:val="00F45C09"/>
    <w:rsid w:val="00F45D07"/>
    <w:rsid w:val="00F45F34"/>
    <w:rsid w:val="00F46229"/>
    <w:rsid w:val="00F46B3E"/>
    <w:rsid w:val="00F46CDA"/>
    <w:rsid w:val="00F46F9A"/>
    <w:rsid w:val="00F47046"/>
    <w:rsid w:val="00F473FC"/>
    <w:rsid w:val="00F47D56"/>
    <w:rsid w:val="00F5023D"/>
    <w:rsid w:val="00F50502"/>
    <w:rsid w:val="00F50B83"/>
    <w:rsid w:val="00F50F0E"/>
    <w:rsid w:val="00F5131D"/>
    <w:rsid w:val="00F51CED"/>
    <w:rsid w:val="00F51EB1"/>
    <w:rsid w:val="00F52306"/>
    <w:rsid w:val="00F5270D"/>
    <w:rsid w:val="00F5298F"/>
    <w:rsid w:val="00F52DFD"/>
    <w:rsid w:val="00F53116"/>
    <w:rsid w:val="00F53A33"/>
    <w:rsid w:val="00F540A2"/>
    <w:rsid w:val="00F5427A"/>
    <w:rsid w:val="00F5429D"/>
    <w:rsid w:val="00F54B7A"/>
    <w:rsid w:val="00F55194"/>
    <w:rsid w:val="00F553AF"/>
    <w:rsid w:val="00F55559"/>
    <w:rsid w:val="00F555F8"/>
    <w:rsid w:val="00F55B82"/>
    <w:rsid w:val="00F55D60"/>
    <w:rsid w:val="00F56196"/>
    <w:rsid w:val="00F564BE"/>
    <w:rsid w:val="00F572C9"/>
    <w:rsid w:val="00F578DC"/>
    <w:rsid w:val="00F57969"/>
    <w:rsid w:val="00F57DB4"/>
    <w:rsid w:val="00F57F45"/>
    <w:rsid w:val="00F603E2"/>
    <w:rsid w:val="00F608E9"/>
    <w:rsid w:val="00F60D34"/>
    <w:rsid w:val="00F60D87"/>
    <w:rsid w:val="00F619FB"/>
    <w:rsid w:val="00F62195"/>
    <w:rsid w:val="00F6228D"/>
    <w:rsid w:val="00F62769"/>
    <w:rsid w:val="00F62790"/>
    <w:rsid w:val="00F62999"/>
    <w:rsid w:val="00F62B13"/>
    <w:rsid w:val="00F62FCF"/>
    <w:rsid w:val="00F647EF"/>
    <w:rsid w:val="00F64BEA"/>
    <w:rsid w:val="00F64BF5"/>
    <w:rsid w:val="00F64C5A"/>
    <w:rsid w:val="00F64F65"/>
    <w:rsid w:val="00F65427"/>
    <w:rsid w:val="00F65B02"/>
    <w:rsid w:val="00F65DEF"/>
    <w:rsid w:val="00F65EA0"/>
    <w:rsid w:val="00F6612F"/>
    <w:rsid w:val="00F6640F"/>
    <w:rsid w:val="00F66861"/>
    <w:rsid w:val="00F66EEF"/>
    <w:rsid w:val="00F67057"/>
    <w:rsid w:val="00F67BAC"/>
    <w:rsid w:val="00F67EB3"/>
    <w:rsid w:val="00F70063"/>
    <w:rsid w:val="00F70A78"/>
    <w:rsid w:val="00F70A9F"/>
    <w:rsid w:val="00F7117B"/>
    <w:rsid w:val="00F7164A"/>
    <w:rsid w:val="00F7174F"/>
    <w:rsid w:val="00F71DB8"/>
    <w:rsid w:val="00F7276F"/>
    <w:rsid w:val="00F72914"/>
    <w:rsid w:val="00F72920"/>
    <w:rsid w:val="00F72AF7"/>
    <w:rsid w:val="00F72BA8"/>
    <w:rsid w:val="00F73B01"/>
    <w:rsid w:val="00F73D76"/>
    <w:rsid w:val="00F745B4"/>
    <w:rsid w:val="00F7465A"/>
    <w:rsid w:val="00F746EB"/>
    <w:rsid w:val="00F74789"/>
    <w:rsid w:val="00F747CC"/>
    <w:rsid w:val="00F74C4A"/>
    <w:rsid w:val="00F7532B"/>
    <w:rsid w:val="00F75392"/>
    <w:rsid w:val="00F7575A"/>
    <w:rsid w:val="00F7594C"/>
    <w:rsid w:val="00F759E7"/>
    <w:rsid w:val="00F75A92"/>
    <w:rsid w:val="00F75DE9"/>
    <w:rsid w:val="00F76167"/>
    <w:rsid w:val="00F768D8"/>
    <w:rsid w:val="00F76A70"/>
    <w:rsid w:val="00F77148"/>
    <w:rsid w:val="00F771DE"/>
    <w:rsid w:val="00F778A3"/>
    <w:rsid w:val="00F77A07"/>
    <w:rsid w:val="00F80130"/>
    <w:rsid w:val="00F8015E"/>
    <w:rsid w:val="00F80BAE"/>
    <w:rsid w:val="00F80E9E"/>
    <w:rsid w:val="00F81065"/>
    <w:rsid w:val="00F8112E"/>
    <w:rsid w:val="00F814F5"/>
    <w:rsid w:val="00F8154B"/>
    <w:rsid w:val="00F8156A"/>
    <w:rsid w:val="00F81909"/>
    <w:rsid w:val="00F81DB1"/>
    <w:rsid w:val="00F82030"/>
    <w:rsid w:val="00F827ED"/>
    <w:rsid w:val="00F82D7B"/>
    <w:rsid w:val="00F83759"/>
    <w:rsid w:val="00F84D7C"/>
    <w:rsid w:val="00F852C7"/>
    <w:rsid w:val="00F85304"/>
    <w:rsid w:val="00F8600C"/>
    <w:rsid w:val="00F86B86"/>
    <w:rsid w:val="00F872F1"/>
    <w:rsid w:val="00F87C5E"/>
    <w:rsid w:val="00F90652"/>
    <w:rsid w:val="00F914E7"/>
    <w:rsid w:val="00F91505"/>
    <w:rsid w:val="00F91626"/>
    <w:rsid w:val="00F916C6"/>
    <w:rsid w:val="00F917C9"/>
    <w:rsid w:val="00F91943"/>
    <w:rsid w:val="00F91AA1"/>
    <w:rsid w:val="00F91DC4"/>
    <w:rsid w:val="00F91F0E"/>
    <w:rsid w:val="00F9228F"/>
    <w:rsid w:val="00F9273D"/>
    <w:rsid w:val="00F92874"/>
    <w:rsid w:val="00F92943"/>
    <w:rsid w:val="00F92CF0"/>
    <w:rsid w:val="00F92E64"/>
    <w:rsid w:val="00F936B4"/>
    <w:rsid w:val="00F93B2D"/>
    <w:rsid w:val="00F93E24"/>
    <w:rsid w:val="00F941ED"/>
    <w:rsid w:val="00F9442D"/>
    <w:rsid w:val="00F945DE"/>
    <w:rsid w:val="00F94A4C"/>
    <w:rsid w:val="00F94CD2"/>
    <w:rsid w:val="00F94DDF"/>
    <w:rsid w:val="00F95DF5"/>
    <w:rsid w:val="00F96197"/>
    <w:rsid w:val="00F96356"/>
    <w:rsid w:val="00F9657F"/>
    <w:rsid w:val="00F965C3"/>
    <w:rsid w:val="00F965C9"/>
    <w:rsid w:val="00F96F4D"/>
    <w:rsid w:val="00F97AD5"/>
    <w:rsid w:val="00F97B63"/>
    <w:rsid w:val="00FA1224"/>
    <w:rsid w:val="00FA1508"/>
    <w:rsid w:val="00FA1CF2"/>
    <w:rsid w:val="00FA28BD"/>
    <w:rsid w:val="00FA2BD2"/>
    <w:rsid w:val="00FA39F9"/>
    <w:rsid w:val="00FA3C72"/>
    <w:rsid w:val="00FA3CCD"/>
    <w:rsid w:val="00FA3EEA"/>
    <w:rsid w:val="00FA4106"/>
    <w:rsid w:val="00FA463F"/>
    <w:rsid w:val="00FA46B8"/>
    <w:rsid w:val="00FA4923"/>
    <w:rsid w:val="00FA4E80"/>
    <w:rsid w:val="00FA558F"/>
    <w:rsid w:val="00FA567F"/>
    <w:rsid w:val="00FA59F8"/>
    <w:rsid w:val="00FA62BE"/>
    <w:rsid w:val="00FA6DC6"/>
    <w:rsid w:val="00FA6DE8"/>
    <w:rsid w:val="00FA70DA"/>
    <w:rsid w:val="00FA7154"/>
    <w:rsid w:val="00FA7377"/>
    <w:rsid w:val="00FA7C07"/>
    <w:rsid w:val="00FA7C72"/>
    <w:rsid w:val="00FA7E13"/>
    <w:rsid w:val="00FA7F80"/>
    <w:rsid w:val="00FB0B75"/>
    <w:rsid w:val="00FB1112"/>
    <w:rsid w:val="00FB13B9"/>
    <w:rsid w:val="00FB2C87"/>
    <w:rsid w:val="00FB355A"/>
    <w:rsid w:val="00FB3C13"/>
    <w:rsid w:val="00FB3EDB"/>
    <w:rsid w:val="00FB4077"/>
    <w:rsid w:val="00FB4506"/>
    <w:rsid w:val="00FB493F"/>
    <w:rsid w:val="00FB4F8F"/>
    <w:rsid w:val="00FB52DC"/>
    <w:rsid w:val="00FB5957"/>
    <w:rsid w:val="00FB5C74"/>
    <w:rsid w:val="00FB5DF0"/>
    <w:rsid w:val="00FB6591"/>
    <w:rsid w:val="00FB6798"/>
    <w:rsid w:val="00FB7A79"/>
    <w:rsid w:val="00FB7CBD"/>
    <w:rsid w:val="00FB7CCB"/>
    <w:rsid w:val="00FC059D"/>
    <w:rsid w:val="00FC1206"/>
    <w:rsid w:val="00FC1291"/>
    <w:rsid w:val="00FC15CF"/>
    <w:rsid w:val="00FC1647"/>
    <w:rsid w:val="00FC1CE5"/>
    <w:rsid w:val="00FC1D4A"/>
    <w:rsid w:val="00FC2A9D"/>
    <w:rsid w:val="00FC2D26"/>
    <w:rsid w:val="00FC37E8"/>
    <w:rsid w:val="00FC3CA9"/>
    <w:rsid w:val="00FC44F1"/>
    <w:rsid w:val="00FC4BA4"/>
    <w:rsid w:val="00FC5273"/>
    <w:rsid w:val="00FC555D"/>
    <w:rsid w:val="00FC55B1"/>
    <w:rsid w:val="00FC5A11"/>
    <w:rsid w:val="00FC6307"/>
    <w:rsid w:val="00FC654C"/>
    <w:rsid w:val="00FC6E54"/>
    <w:rsid w:val="00FC74DF"/>
    <w:rsid w:val="00FC7884"/>
    <w:rsid w:val="00FC791A"/>
    <w:rsid w:val="00FC7A0E"/>
    <w:rsid w:val="00FC7B9E"/>
    <w:rsid w:val="00FC7F0C"/>
    <w:rsid w:val="00FC7F4E"/>
    <w:rsid w:val="00FC7F4F"/>
    <w:rsid w:val="00FC7F67"/>
    <w:rsid w:val="00FD0478"/>
    <w:rsid w:val="00FD04FC"/>
    <w:rsid w:val="00FD063D"/>
    <w:rsid w:val="00FD06B7"/>
    <w:rsid w:val="00FD09FD"/>
    <w:rsid w:val="00FD0FCB"/>
    <w:rsid w:val="00FD1527"/>
    <w:rsid w:val="00FD17EB"/>
    <w:rsid w:val="00FD189F"/>
    <w:rsid w:val="00FD1C32"/>
    <w:rsid w:val="00FD1DE6"/>
    <w:rsid w:val="00FD1E52"/>
    <w:rsid w:val="00FD1EA6"/>
    <w:rsid w:val="00FD2552"/>
    <w:rsid w:val="00FD26B0"/>
    <w:rsid w:val="00FD2C7F"/>
    <w:rsid w:val="00FD30D8"/>
    <w:rsid w:val="00FD34D5"/>
    <w:rsid w:val="00FD4435"/>
    <w:rsid w:val="00FD4584"/>
    <w:rsid w:val="00FD4669"/>
    <w:rsid w:val="00FD46F8"/>
    <w:rsid w:val="00FD4DB0"/>
    <w:rsid w:val="00FD57A0"/>
    <w:rsid w:val="00FD5E43"/>
    <w:rsid w:val="00FD643C"/>
    <w:rsid w:val="00FD72B3"/>
    <w:rsid w:val="00FD762A"/>
    <w:rsid w:val="00FE0583"/>
    <w:rsid w:val="00FE0C15"/>
    <w:rsid w:val="00FE192D"/>
    <w:rsid w:val="00FE1CE9"/>
    <w:rsid w:val="00FE263C"/>
    <w:rsid w:val="00FE32DA"/>
    <w:rsid w:val="00FE35E7"/>
    <w:rsid w:val="00FE3A1E"/>
    <w:rsid w:val="00FE430F"/>
    <w:rsid w:val="00FE4905"/>
    <w:rsid w:val="00FE5DCB"/>
    <w:rsid w:val="00FE60AD"/>
    <w:rsid w:val="00FE6602"/>
    <w:rsid w:val="00FE745F"/>
    <w:rsid w:val="00FE75FC"/>
    <w:rsid w:val="00FE7E98"/>
    <w:rsid w:val="00FF0205"/>
    <w:rsid w:val="00FF09A2"/>
    <w:rsid w:val="00FF1EED"/>
    <w:rsid w:val="00FF1F55"/>
    <w:rsid w:val="00FF20D9"/>
    <w:rsid w:val="00FF2C09"/>
    <w:rsid w:val="00FF300A"/>
    <w:rsid w:val="00FF3956"/>
    <w:rsid w:val="00FF3A1B"/>
    <w:rsid w:val="00FF3E8C"/>
    <w:rsid w:val="00FF3EAF"/>
    <w:rsid w:val="00FF4355"/>
    <w:rsid w:val="00FF52C1"/>
    <w:rsid w:val="00FF52F6"/>
    <w:rsid w:val="00FF54AC"/>
    <w:rsid w:val="00FF554C"/>
    <w:rsid w:val="00FF5C24"/>
    <w:rsid w:val="00FF5C5A"/>
    <w:rsid w:val="00FF5FA2"/>
    <w:rsid w:val="00FF6336"/>
    <w:rsid w:val="00FF69A5"/>
    <w:rsid w:val="00FF6A54"/>
    <w:rsid w:val="00FF6AA9"/>
    <w:rsid w:val="00FF70D2"/>
    <w:rsid w:val="00FF7191"/>
    <w:rsid w:val="00FF7E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4:docId w14:val="1037BCDD"/>
  <w15:docId w15:val="{984BF63A-67B8-4E70-8408-BBE8E1A99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286F"/>
    <w:pPr>
      <w:jc w:val="both"/>
    </w:pPr>
    <w:rPr>
      <w:rFonts w:ascii="Arial" w:hAnsi="Arial"/>
      <w:szCs w:val="20"/>
      <w:lang w:eastAsia="en-US"/>
    </w:rPr>
  </w:style>
  <w:style w:type="paragraph" w:styleId="Heading1">
    <w:name w:val="heading 1"/>
    <w:basedOn w:val="Normal"/>
    <w:next w:val="Normal"/>
    <w:link w:val="Heading1Char"/>
    <w:uiPriority w:val="99"/>
    <w:qFormat/>
    <w:rsid w:val="0043055A"/>
    <w:pPr>
      <w:outlineLvl w:val="0"/>
    </w:pPr>
    <w:rPr>
      <w:b/>
    </w:rPr>
  </w:style>
  <w:style w:type="paragraph" w:styleId="Heading2">
    <w:name w:val="heading 2"/>
    <w:basedOn w:val="Heading3"/>
    <w:next w:val="Normal"/>
    <w:link w:val="Heading2Char"/>
    <w:uiPriority w:val="99"/>
    <w:qFormat/>
    <w:rsid w:val="009477AB"/>
    <w:pPr>
      <w:outlineLvl w:val="1"/>
    </w:pPr>
  </w:style>
  <w:style w:type="paragraph" w:styleId="Heading3">
    <w:name w:val="heading 3"/>
    <w:basedOn w:val="Normal"/>
    <w:next w:val="Normal"/>
    <w:link w:val="Heading3Char"/>
    <w:uiPriority w:val="99"/>
    <w:qFormat/>
    <w:rsid w:val="00532B8C"/>
    <w:pPr>
      <w:outlineLvl w:val="2"/>
    </w:pPr>
    <w:rPr>
      <w:b/>
      <w:bCs/>
      <w:szCs w:val="22"/>
      <w:lang w:eastAsia="en-GB"/>
    </w:rPr>
  </w:style>
  <w:style w:type="paragraph" w:styleId="Heading4">
    <w:name w:val="heading 4"/>
    <w:basedOn w:val="Normal"/>
    <w:next w:val="Normal"/>
    <w:link w:val="Heading4Char"/>
    <w:uiPriority w:val="99"/>
    <w:qFormat/>
    <w:rsid w:val="002B3AE6"/>
    <w:pPr>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3055A"/>
    <w:rPr>
      <w:rFonts w:ascii="Arial" w:hAnsi="Arial"/>
      <w:b/>
      <w:szCs w:val="20"/>
      <w:lang w:eastAsia="en-US"/>
    </w:rPr>
  </w:style>
  <w:style w:type="character" w:customStyle="1" w:styleId="Heading2Char">
    <w:name w:val="Heading 2 Char"/>
    <w:basedOn w:val="DefaultParagraphFont"/>
    <w:link w:val="Heading2"/>
    <w:uiPriority w:val="99"/>
    <w:locked/>
    <w:rsid w:val="009477AB"/>
    <w:rPr>
      <w:rFonts w:ascii="Arial" w:hAnsi="Arial"/>
      <w:b/>
      <w:bCs/>
    </w:rPr>
  </w:style>
  <w:style w:type="character" w:customStyle="1" w:styleId="Heading3Char">
    <w:name w:val="Heading 3 Char"/>
    <w:basedOn w:val="DefaultParagraphFont"/>
    <w:link w:val="Heading3"/>
    <w:uiPriority w:val="99"/>
    <w:locked/>
    <w:rsid w:val="00532B8C"/>
    <w:rPr>
      <w:rFonts w:ascii="Arial" w:hAnsi="Arial" w:cs="Times New Roman"/>
      <w:b/>
      <w:sz w:val="22"/>
    </w:rPr>
  </w:style>
  <w:style w:type="character" w:customStyle="1" w:styleId="Heading4Char">
    <w:name w:val="Heading 4 Char"/>
    <w:basedOn w:val="DefaultParagraphFont"/>
    <w:link w:val="Heading4"/>
    <w:uiPriority w:val="99"/>
    <w:locked/>
    <w:rsid w:val="002B3AE6"/>
    <w:rPr>
      <w:rFonts w:ascii="Arial" w:hAnsi="Arial" w:cs="Times New Roman"/>
      <w:b/>
      <w:sz w:val="28"/>
      <w:lang w:val="en-GB" w:eastAsia="en-US"/>
    </w:rPr>
  </w:style>
  <w:style w:type="character" w:customStyle="1" w:styleId="slug-pub-date-pop">
    <w:name w:val="slug-pub-date-pop"/>
    <w:uiPriority w:val="99"/>
    <w:rsid w:val="00F90652"/>
  </w:style>
  <w:style w:type="character" w:customStyle="1" w:styleId="pop-slug-vol">
    <w:name w:val="pop-slug-vol"/>
    <w:uiPriority w:val="99"/>
    <w:rsid w:val="00F90652"/>
  </w:style>
  <w:style w:type="character" w:customStyle="1" w:styleId="pop-cite2">
    <w:name w:val="pop-cite2"/>
    <w:uiPriority w:val="99"/>
    <w:rsid w:val="00F90652"/>
    <w:rPr>
      <w:b/>
    </w:rPr>
  </w:style>
  <w:style w:type="character" w:customStyle="1" w:styleId="slug-pop-date">
    <w:name w:val="slug-pop-date"/>
    <w:uiPriority w:val="99"/>
    <w:rsid w:val="00F90652"/>
  </w:style>
  <w:style w:type="character" w:customStyle="1" w:styleId="pop-slug">
    <w:name w:val="pop-slug"/>
    <w:uiPriority w:val="99"/>
    <w:rsid w:val="00F90652"/>
  </w:style>
  <w:style w:type="character" w:styleId="Hyperlink">
    <w:name w:val="Hyperlink"/>
    <w:basedOn w:val="DefaultParagraphFont"/>
    <w:uiPriority w:val="99"/>
    <w:rsid w:val="00656FD8"/>
    <w:rPr>
      <w:rFonts w:cs="Times New Roman"/>
      <w:color w:val="0000FF"/>
      <w:u w:val="single"/>
      <w:effect w:val="none"/>
    </w:rPr>
  </w:style>
  <w:style w:type="character" w:customStyle="1" w:styleId="cit-vol1">
    <w:name w:val="cit-vol1"/>
    <w:uiPriority w:val="99"/>
    <w:rsid w:val="00E75AF2"/>
  </w:style>
  <w:style w:type="character" w:customStyle="1" w:styleId="cit-pub-date">
    <w:name w:val="cit-pub-date"/>
    <w:uiPriority w:val="99"/>
    <w:rsid w:val="00E75AF2"/>
  </w:style>
  <w:style w:type="character" w:customStyle="1" w:styleId="cit-fpage">
    <w:name w:val="cit-fpage"/>
    <w:uiPriority w:val="99"/>
    <w:rsid w:val="00E75AF2"/>
  </w:style>
  <w:style w:type="character" w:customStyle="1" w:styleId="cit-source">
    <w:name w:val="cit-source"/>
    <w:uiPriority w:val="99"/>
    <w:rsid w:val="00D414F0"/>
  </w:style>
  <w:style w:type="character" w:styleId="Emphasis">
    <w:name w:val="Emphasis"/>
    <w:basedOn w:val="DefaultParagraphFont"/>
    <w:uiPriority w:val="99"/>
    <w:qFormat/>
    <w:rsid w:val="00CA615F"/>
    <w:rPr>
      <w:rFonts w:cs="Times New Roman"/>
      <w:i/>
    </w:rPr>
  </w:style>
  <w:style w:type="table" w:styleId="TableGrid">
    <w:name w:val="Table Grid"/>
    <w:basedOn w:val="TableNormal"/>
    <w:uiPriority w:val="99"/>
    <w:rsid w:val="00CA615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983C57"/>
    <w:pPr>
      <w:tabs>
        <w:tab w:val="center" w:pos="4153"/>
        <w:tab w:val="right" w:pos="8306"/>
      </w:tabs>
    </w:pPr>
    <w:rPr>
      <w:sz w:val="20"/>
    </w:rPr>
  </w:style>
  <w:style w:type="character" w:customStyle="1" w:styleId="HeaderChar">
    <w:name w:val="Header Char"/>
    <w:basedOn w:val="DefaultParagraphFont"/>
    <w:link w:val="Header"/>
    <w:uiPriority w:val="99"/>
    <w:semiHidden/>
    <w:locked/>
    <w:rsid w:val="00384DC2"/>
    <w:rPr>
      <w:rFonts w:ascii="Arial" w:hAnsi="Arial" w:cs="Times New Roman"/>
      <w:sz w:val="20"/>
      <w:lang w:eastAsia="en-US"/>
    </w:rPr>
  </w:style>
  <w:style w:type="paragraph" w:styleId="Footer">
    <w:name w:val="footer"/>
    <w:basedOn w:val="Normal"/>
    <w:link w:val="FooterChar"/>
    <w:uiPriority w:val="99"/>
    <w:rsid w:val="00983C57"/>
    <w:pPr>
      <w:tabs>
        <w:tab w:val="center" w:pos="4153"/>
        <w:tab w:val="right" w:pos="8306"/>
      </w:tabs>
    </w:pPr>
    <w:rPr>
      <w:sz w:val="20"/>
    </w:rPr>
  </w:style>
  <w:style w:type="character" w:customStyle="1" w:styleId="FooterChar">
    <w:name w:val="Footer Char"/>
    <w:basedOn w:val="DefaultParagraphFont"/>
    <w:link w:val="Footer"/>
    <w:uiPriority w:val="99"/>
    <w:locked/>
    <w:rsid w:val="00384DC2"/>
    <w:rPr>
      <w:rFonts w:ascii="Arial" w:hAnsi="Arial" w:cs="Times New Roman"/>
      <w:sz w:val="20"/>
      <w:lang w:eastAsia="en-US"/>
    </w:rPr>
  </w:style>
  <w:style w:type="paragraph" w:customStyle="1" w:styleId="Default">
    <w:name w:val="Default"/>
    <w:link w:val="DefaultChar"/>
    <w:uiPriority w:val="99"/>
    <w:rsid w:val="002A31DA"/>
    <w:pPr>
      <w:autoSpaceDE w:val="0"/>
      <w:autoSpaceDN w:val="0"/>
      <w:adjustRightInd w:val="0"/>
    </w:pPr>
    <w:rPr>
      <w:color w:val="000000"/>
      <w:sz w:val="24"/>
    </w:rPr>
  </w:style>
  <w:style w:type="character" w:customStyle="1" w:styleId="DefaultChar">
    <w:name w:val="Default Char"/>
    <w:link w:val="Default"/>
    <w:uiPriority w:val="99"/>
    <w:locked/>
    <w:rsid w:val="0061645C"/>
    <w:rPr>
      <w:color w:val="000000"/>
      <w:sz w:val="22"/>
      <w:lang w:val="en-GB" w:eastAsia="en-GB"/>
    </w:rPr>
  </w:style>
  <w:style w:type="paragraph" w:customStyle="1" w:styleId="NICEnormal">
    <w:name w:val="NICE normal"/>
    <w:basedOn w:val="Normal"/>
    <w:uiPriority w:val="99"/>
    <w:rsid w:val="00957B9B"/>
    <w:pPr>
      <w:spacing w:after="240" w:line="360" w:lineRule="auto"/>
    </w:pPr>
  </w:style>
  <w:style w:type="paragraph" w:styleId="ListBullet">
    <w:name w:val="List Bullet"/>
    <w:basedOn w:val="Default"/>
    <w:next w:val="Default"/>
    <w:uiPriority w:val="99"/>
    <w:rsid w:val="005F23D3"/>
    <w:rPr>
      <w:rFonts w:ascii="Arial" w:hAnsi="Arial"/>
      <w:color w:val="auto"/>
    </w:rPr>
  </w:style>
  <w:style w:type="character" w:styleId="PageNumber">
    <w:name w:val="page number"/>
    <w:basedOn w:val="DefaultParagraphFont"/>
    <w:uiPriority w:val="99"/>
    <w:rsid w:val="003D7451"/>
    <w:rPr>
      <w:rFonts w:cs="Times New Roman"/>
    </w:rPr>
  </w:style>
  <w:style w:type="paragraph" w:styleId="NormalWeb">
    <w:name w:val="Normal (Web)"/>
    <w:basedOn w:val="Normal"/>
    <w:uiPriority w:val="99"/>
    <w:rsid w:val="00A55CF4"/>
    <w:pPr>
      <w:spacing w:before="100" w:beforeAutospacing="1" w:after="100" w:afterAutospacing="1"/>
    </w:pPr>
    <w:rPr>
      <w:color w:val="000000"/>
      <w:sz w:val="24"/>
      <w:szCs w:val="24"/>
      <w:lang w:eastAsia="en-GB"/>
    </w:rPr>
  </w:style>
  <w:style w:type="character" w:styleId="Strong">
    <w:name w:val="Strong"/>
    <w:basedOn w:val="DefaultParagraphFont"/>
    <w:uiPriority w:val="99"/>
    <w:qFormat/>
    <w:rsid w:val="00A55CF4"/>
    <w:rPr>
      <w:rFonts w:cs="Times New Roman"/>
      <w:b/>
    </w:rPr>
  </w:style>
  <w:style w:type="paragraph" w:customStyle="1" w:styleId="Pa9">
    <w:name w:val="Pa9"/>
    <w:basedOn w:val="Normal"/>
    <w:next w:val="Normal"/>
    <w:uiPriority w:val="99"/>
    <w:rsid w:val="007A2085"/>
    <w:pPr>
      <w:autoSpaceDE w:val="0"/>
      <w:autoSpaceDN w:val="0"/>
      <w:adjustRightInd w:val="0"/>
      <w:spacing w:line="191" w:lineRule="atLeast"/>
    </w:pPr>
    <w:rPr>
      <w:rFonts w:ascii="Helvetica" w:hAnsi="Helvetica"/>
      <w:sz w:val="24"/>
      <w:szCs w:val="24"/>
    </w:rPr>
  </w:style>
  <w:style w:type="character" w:customStyle="1" w:styleId="A8">
    <w:name w:val="A8"/>
    <w:uiPriority w:val="99"/>
    <w:rsid w:val="007A2085"/>
    <w:rPr>
      <w:color w:val="000000"/>
      <w:sz w:val="19"/>
    </w:rPr>
  </w:style>
  <w:style w:type="character" w:customStyle="1" w:styleId="A6">
    <w:name w:val="A6"/>
    <w:uiPriority w:val="99"/>
    <w:rsid w:val="007A2085"/>
    <w:rPr>
      <w:color w:val="000000"/>
      <w:sz w:val="11"/>
    </w:rPr>
  </w:style>
  <w:style w:type="character" w:customStyle="1" w:styleId="citation-abbreviation2">
    <w:name w:val="citation-abbreviation2"/>
    <w:uiPriority w:val="99"/>
    <w:rsid w:val="00E205F8"/>
  </w:style>
  <w:style w:type="character" w:customStyle="1" w:styleId="citation-publication-date">
    <w:name w:val="citation-publication-date"/>
    <w:uiPriority w:val="99"/>
    <w:rsid w:val="00E205F8"/>
  </w:style>
  <w:style w:type="character" w:customStyle="1" w:styleId="citation-volume">
    <w:name w:val="citation-volume"/>
    <w:uiPriority w:val="99"/>
    <w:rsid w:val="00E205F8"/>
  </w:style>
  <w:style w:type="character" w:customStyle="1" w:styleId="citation-issue">
    <w:name w:val="citation-issue"/>
    <w:uiPriority w:val="99"/>
    <w:rsid w:val="00E205F8"/>
  </w:style>
  <w:style w:type="character" w:customStyle="1" w:styleId="citation-flpages">
    <w:name w:val="citation-flpages"/>
    <w:uiPriority w:val="99"/>
    <w:rsid w:val="00E205F8"/>
  </w:style>
  <w:style w:type="character" w:customStyle="1" w:styleId="name">
    <w:name w:val="name"/>
    <w:uiPriority w:val="99"/>
    <w:rsid w:val="008A2090"/>
  </w:style>
  <w:style w:type="character" w:customStyle="1" w:styleId="contrib-degrees">
    <w:name w:val="contrib-degrees"/>
    <w:uiPriority w:val="99"/>
    <w:rsid w:val="008A2090"/>
  </w:style>
  <w:style w:type="character" w:customStyle="1" w:styleId="slug-pub-date3">
    <w:name w:val="slug-pub-date3"/>
    <w:uiPriority w:val="99"/>
    <w:rsid w:val="008A2090"/>
  </w:style>
  <w:style w:type="character" w:customStyle="1" w:styleId="slug-vol">
    <w:name w:val="slug-vol"/>
    <w:uiPriority w:val="99"/>
    <w:rsid w:val="008A2090"/>
  </w:style>
  <w:style w:type="character" w:customStyle="1" w:styleId="slug-issue">
    <w:name w:val="slug-issue"/>
    <w:uiPriority w:val="99"/>
    <w:rsid w:val="008A2090"/>
  </w:style>
  <w:style w:type="character" w:customStyle="1" w:styleId="slug-pages3">
    <w:name w:val="slug-pages3"/>
    <w:uiPriority w:val="99"/>
    <w:rsid w:val="008A2090"/>
  </w:style>
  <w:style w:type="character" w:customStyle="1" w:styleId="cit-title8">
    <w:name w:val="cit-title8"/>
    <w:uiPriority w:val="99"/>
    <w:rsid w:val="003528D0"/>
    <w:rPr>
      <w:rFonts w:ascii="Verdana" w:hAnsi="Verdana"/>
      <w:b/>
      <w:color w:val="000000"/>
      <w:sz w:val="22"/>
    </w:rPr>
  </w:style>
  <w:style w:type="character" w:customStyle="1" w:styleId="cit-sepcit-sep-after-site-title">
    <w:name w:val="cit-sep cit-sep-after-site-title"/>
    <w:uiPriority w:val="99"/>
    <w:rsid w:val="003528D0"/>
  </w:style>
  <w:style w:type="character" w:customStyle="1" w:styleId="cit-print-date">
    <w:name w:val="cit-print-date"/>
    <w:uiPriority w:val="99"/>
    <w:rsid w:val="003528D0"/>
  </w:style>
  <w:style w:type="character" w:customStyle="1" w:styleId="cit-sepcit-sep-after-article-print-date">
    <w:name w:val="cit-sep cit-sep-after-article-print-date"/>
    <w:uiPriority w:val="99"/>
    <w:rsid w:val="003528D0"/>
  </w:style>
  <w:style w:type="character" w:customStyle="1" w:styleId="cit-vol2">
    <w:name w:val="cit-vol2"/>
    <w:uiPriority w:val="99"/>
    <w:rsid w:val="003528D0"/>
  </w:style>
  <w:style w:type="character" w:customStyle="1" w:styleId="cit-issue">
    <w:name w:val="cit-issue"/>
    <w:uiPriority w:val="99"/>
    <w:rsid w:val="003528D0"/>
  </w:style>
  <w:style w:type="character" w:customStyle="1" w:styleId="cit-sepcit-sep-before-article-issue">
    <w:name w:val="cit-sep cit-sep-before-article-issue"/>
    <w:uiPriority w:val="99"/>
    <w:rsid w:val="003528D0"/>
  </w:style>
  <w:style w:type="character" w:customStyle="1" w:styleId="cit-sepcit-sep-after-article-issue">
    <w:name w:val="cit-sep cit-sep-after-article-issue"/>
    <w:uiPriority w:val="99"/>
    <w:rsid w:val="003528D0"/>
  </w:style>
  <w:style w:type="character" w:customStyle="1" w:styleId="cit-first-page">
    <w:name w:val="cit-first-page"/>
    <w:uiPriority w:val="99"/>
    <w:rsid w:val="003528D0"/>
  </w:style>
  <w:style w:type="character" w:customStyle="1" w:styleId="cit-sep2">
    <w:name w:val="cit-sep2"/>
    <w:uiPriority w:val="99"/>
    <w:rsid w:val="003528D0"/>
  </w:style>
  <w:style w:type="character" w:customStyle="1" w:styleId="cit-last-page2">
    <w:name w:val="cit-last-page2"/>
    <w:uiPriority w:val="99"/>
    <w:rsid w:val="003528D0"/>
  </w:style>
  <w:style w:type="character" w:customStyle="1" w:styleId="cit-sepcit-sep-after-article-pages">
    <w:name w:val="cit-sep cit-sep-after-article-pages"/>
    <w:uiPriority w:val="99"/>
    <w:rsid w:val="003528D0"/>
  </w:style>
  <w:style w:type="character" w:customStyle="1" w:styleId="cit-doi3">
    <w:name w:val="cit-doi3"/>
    <w:uiPriority w:val="99"/>
    <w:rsid w:val="003528D0"/>
  </w:style>
  <w:style w:type="character" w:customStyle="1" w:styleId="cit-sepcit-sep-before-article-doi">
    <w:name w:val="cit-sep cit-sep-before-article-doi"/>
    <w:uiPriority w:val="99"/>
    <w:rsid w:val="003528D0"/>
  </w:style>
  <w:style w:type="paragraph" w:customStyle="1" w:styleId="Default1">
    <w:name w:val="Default1"/>
    <w:basedOn w:val="Default"/>
    <w:next w:val="Default"/>
    <w:link w:val="Default1Char"/>
    <w:uiPriority w:val="99"/>
    <w:rsid w:val="0061645C"/>
    <w:pPr>
      <w:jc w:val="both"/>
    </w:pPr>
    <w:rPr>
      <w:rFonts w:ascii="Arial" w:hAnsi="Arial"/>
      <w:b/>
      <w:szCs w:val="20"/>
    </w:rPr>
  </w:style>
  <w:style w:type="character" w:customStyle="1" w:styleId="Default1Char">
    <w:name w:val="Default1 Char"/>
    <w:link w:val="Default1"/>
    <w:uiPriority w:val="99"/>
    <w:locked/>
    <w:rsid w:val="0061645C"/>
    <w:rPr>
      <w:rFonts w:ascii="Arial" w:hAnsi="Arial"/>
      <w:b/>
      <w:color w:val="000000"/>
      <w:sz w:val="24"/>
      <w:lang w:val="en-GB" w:eastAsia="en-GB"/>
    </w:rPr>
  </w:style>
  <w:style w:type="paragraph" w:styleId="BalloonText">
    <w:name w:val="Balloon Text"/>
    <w:basedOn w:val="Normal"/>
    <w:link w:val="BalloonTextChar"/>
    <w:uiPriority w:val="99"/>
    <w:semiHidden/>
    <w:rsid w:val="007A286F"/>
    <w:rPr>
      <w:rFonts w:ascii="Calibri" w:hAnsi="Calibri"/>
      <w:sz w:val="16"/>
    </w:rPr>
  </w:style>
  <w:style w:type="character" w:customStyle="1" w:styleId="BalloonTextChar">
    <w:name w:val="Balloon Text Char"/>
    <w:basedOn w:val="DefaultParagraphFont"/>
    <w:link w:val="BalloonText"/>
    <w:uiPriority w:val="99"/>
    <w:semiHidden/>
    <w:locked/>
    <w:rsid w:val="007A286F"/>
    <w:rPr>
      <w:rFonts w:ascii="Calibri" w:hAnsi="Calibri" w:cs="Times New Roman"/>
      <w:sz w:val="16"/>
      <w:lang w:eastAsia="en-US"/>
    </w:rPr>
  </w:style>
  <w:style w:type="character" w:styleId="CommentReference">
    <w:name w:val="annotation reference"/>
    <w:basedOn w:val="BalloonTextChar"/>
    <w:uiPriority w:val="99"/>
    <w:semiHidden/>
    <w:rsid w:val="00013EEE"/>
    <w:rPr>
      <w:rFonts w:ascii="Calibri" w:hAnsi="Calibri" w:cs="Times New Roman"/>
      <w:sz w:val="16"/>
      <w:lang w:eastAsia="en-US"/>
    </w:rPr>
  </w:style>
  <w:style w:type="paragraph" w:styleId="CommentText">
    <w:name w:val="annotation text"/>
    <w:basedOn w:val="Normal"/>
    <w:link w:val="CommentTextChar"/>
    <w:uiPriority w:val="99"/>
    <w:semiHidden/>
    <w:rsid w:val="003F304D"/>
    <w:rPr>
      <w:rFonts w:ascii="Calibri" w:hAnsi="Calibri"/>
      <w:sz w:val="20"/>
      <w:szCs w:val="22"/>
    </w:rPr>
  </w:style>
  <w:style w:type="character" w:customStyle="1" w:styleId="CommentTextChar">
    <w:name w:val="Comment Text Char"/>
    <w:basedOn w:val="DefaultParagraphFont"/>
    <w:link w:val="CommentText"/>
    <w:uiPriority w:val="99"/>
    <w:semiHidden/>
    <w:locked/>
    <w:rsid w:val="003F304D"/>
    <w:rPr>
      <w:rFonts w:ascii="Calibri" w:hAnsi="Calibri" w:cs="Times New Roman"/>
      <w:sz w:val="22"/>
      <w:lang w:eastAsia="en-US"/>
    </w:rPr>
  </w:style>
  <w:style w:type="paragraph" w:styleId="CommentSubject">
    <w:name w:val="annotation subject"/>
    <w:basedOn w:val="CommentText"/>
    <w:next w:val="CommentText"/>
    <w:link w:val="CommentSubjectChar"/>
    <w:uiPriority w:val="99"/>
    <w:semiHidden/>
    <w:rsid w:val="00215AEF"/>
    <w:rPr>
      <w:rFonts w:ascii="Arial" w:hAnsi="Arial"/>
      <w:b/>
      <w:bCs/>
      <w:szCs w:val="20"/>
    </w:rPr>
  </w:style>
  <w:style w:type="character" w:customStyle="1" w:styleId="CommentSubjectChar">
    <w:name w:val="Comment Subject Char"/>
    <w:basedOn w:val="CommentTextChar"/>
    <w:link w:val="CommentSubject"/>
    <w:uiPriority w:val="99"/>
    <w:semiHidden/>
    <w:locked/>
    <w:rsid w:val="00384DC2"/>
    <w:rPr>
      <w:rFonts w:ascii="Arial" w:hAnsi="Arial" w:cs="Times New Roman"/>
      <w:b/>
      <w:sz w:val="20"/>
      <w:lang w:eastAsia="en-US"/>
    </w:rPr>
  </w:style>
  <w:style w:type="character" w:styleId="FollowedHyperlink">
    <w:name w:val="FollowedHyperlink"/>
    <w:basedOn w:val="DefaultParagraphFont"/>
    <w:uiPriority w:val="99"/>
    <w:rsid w:val="00436960"/>
    <w:rPr>
      <w:rFonts w:cs="Times New Roman"/>
      <w:color w:val="800080"/>
      <w:u w:val="single"/>
    </w:rPr>
  </w:style>
  <w:style w:type="paragraph" w:styleId="TOC2">
    <w:name w:val="toc 2"/>
    <w:basedOn w:val="Normal"/>
    <w:next w:val="Normal"/>
    <w:autoRedefine/>
    <w:uiPriority w:val="39"/>
    <w:rsid w:val="007E67DA"/>
    <w:pPr>
      <w:tabs>
        <w:tab w:val="right" w:leader="dot" w:pos="8494"/>
      </w:tabs>
      <w:spacing w:line="360" w:lineRule="auto"/>
      <w:ind w:left="227"/>
      <w:contextualSpacing/>
      <w:jc w:val="left"/>
    </w:pPr>
    <w:rPr>
      <w:bCs/>
      <w:sz w:val="21"/>
    </w:rPr>
  </w:style>
  <w:style w:type="paragraph" w:styleId="TOC1">
    <w:name w:val="toc 1"/>
    <w:basedOn w:val="Normal"/>
    <w:next w:val="Normal"/>
    <w:autoRedefine/>
    <w:uiPriority w:val="39"/>
    <w:rsid w:val="0094399E"/>
    <w:pPr>
      <w:tabs>
        <w:tab w:val="right" w:leader="dot" w:pos="8494"/>
      </w:tabs>
      <w:spacing w:line="360" w:lineRule="auto"/>
      <w:contextualSpacing/>
      <w:jc w:val="left"/>
    </w:pPr>
    <w:rPr>
      <w:bCs/>
      <w:caps/>
      <w:sz w:val="21"/>
      <w:szCs w:val="24"/>
    </w:rPr>
  </w:style>
  <w:style w:type="paragraph" w:styleId="TOC3">
    <w:name w:val="toc 3"/>
    <w:basedOn w:val="Normal"/>
    <w:next w:val="Normal"/>
    <w:autoRedefine/>
    <w:uiPriority w:val="39"/>
    <w:rsid w:val="007E67DA"/>
    <w:pPr>
      <w:tabs>
        <w:tab w:val="right" w:leader="dot" w:pos="8494"/>
      </w:tabs>
      <w:spacing w:line="360" w:lineRule="auto"/>
      <w:ind w:left="397"/>
      <w:contextualSpacing/>
      <w:jc w:val="left"/>
    </w:pPr>
    <w:rPr>
      <w:sz w:val="21"/>
    </w:rPr>
  </w:style>
  <w:style w:type="paragraph" w:styleId="TOC4">
    <w:name w:val="toc 4"/>
    <w:basedOn w:val="Normal"/>
    <w:next w:val="Normal"/>
    <w:autoRedefine/>
    <w:uiPriority w:val="99"/>
    <w:rsid w:val="00C70C93"/>
    <w:pPr>
      <w:ind w:left="440"/>
      <w:jc w:val="left"/>
    </w:pPr>
    <w:rPr>
      <w:rFonts w:ascii="Calibri" w:hAnsi="Calibri"/>
      <w:sz w:val="20"/>
    </w:rPr>
  </w:style>
  <w:style w:type="paragraph" w:customStyle="1" w:styleId="DyspepsiatherapyeducationalPack">
    <w:name w:val="Dyspepsia therapy educational Pack"/>
    <w:basedOn w:val="Normal"/>
    <w:next w:val="Normal"/>
    <w:uiPriority w:val="99"/>
    <w:rsid w:val="00290ED6"/>
    <w:pPr>
      <w:jc w:val="center"/>
    </w:pPr>
    <w:rPr>
      <w:b/>
      <w:caps/>
      <w:sz w:val="24"/>
    </w:rPr>
  </w:style>
  <w:style w:type="paragraph" w:styleId="TableofFigures">
    <w:name w:val="table of figures"/>
    <w:basedOn w:val="Normal"/>
    <w:next w:val="Normal"/>
    <w:uiPriority w:val="99"/>
    <w:semiHidden/>
    <w:rsid w:val="0061645C"/>
    <w:pPr>
      <w:ind w:right="567"/>
    </w:pPr>
  </w:style>
  <w:style w:type="paragraph" w:styleId="Revision">
    <w:name w:val="Revision"/>
    <w:hidden/>
    <w:uiPriority w:val="99"/>
    <w:semiHidden/>
    <w:rsid w:val="00775A50"/>
    <w:rPr>
      <w:rFonts w:ascii="Arial" w:hAnsi="Arial"/>
      <w:szCs w:val="20"/>
      <w:lang w:eastAsia="en-US"/>
    </w:rPr>
  </w:style>
  <w:style w:type="character" w:customStyle="1" w:styleId="StyleGray-80">
    <w:name w:val="Style Gray-80%"/>
    <w:uiPriority w:val="99"/>
    <w:rsid w:val="002B3AE6"/>
    <w:rPr>
      <w:rFonts w:ascii="Arial" w:hAnsi="Arial"/>
      <w:color w:val="auto"/>
      <w:sz w:val="22"/>
    </w:rPr>
  </w:style>
  <w:style w:type="paragraph" w:customStyle="1" w:styleId="StyleGray-80LeftLeft0cmHanging095cm">
    <w:name w:val="Style Gray-80% Left Left:  0 cm Hanging:  0.95 cm"/>
    <w:basedOn w:val="Normal"/>
    <w:uiPriority w:val="99"/>
    <w:rsid w:val="002B3AE6"/>
  </w:style>
  <w:style w:type="paragraph" w:customStyle="1" w:styleId="StyleGray-80Left-02cmRight-02cm">
    <w:name w:val="Style Gray-80% Left:  -0.2 cm Right:  -0.2 cm"/>
    <w:basedOn w:val="Normal"/>
    <w:uiPriority w:val="99"/>
    <w:rsid w:val="002B3AE6"/>
  </w:style>
  <w:style w:type="paragraph" w:customStyle="1" w:styleId="StyleStyleGray-80LeftLeft0cmHanging095cmBoldBla">
    <w:name w:val="Style Style Gray-80% Left Left:  0 cm Hanging:  0.95 cm + Bold Bla..."/>
    <w:basedOn w:val="StyleGray-80LeftLeft0cmHanging095cm"/>
    <w:uiPriority w:val="99"/>
    <w:rsid w:val="002B3AE6"/>
    <w:rPr>
      <w:b/>
      <w:bCs/>
    </w:rPr>
  </w:style>
  <w:style w:type="paragraph" w:styleId="ListParagraph">
    <w:name w:val="List Paragraph"/>
    <w:basedOn w:val="Normal"/>
    <w:uiPriority w:val="34"/>
    <w:qFormat/>
    <w:rsid w:val="00941160"/>
    <w:pPr>
      <w:ind w:left="720"/>
      <w:contextualSpacing/>
    </w:pPr>
  </w:style>
  <w:style w:type="paragraph" w:customStyle="1" w:styleId="NormalAfter3pt">
    <w:name w:val="Normal + After:  3 pt"/>
    <w:aliases w:val="Line spacing:  At least 1.15 pt"/>
    <w:basedOn w:val="Normal"/>
    <w:uiPriority w:val="99"/>
    <w:rsid w:val="00AF1AA0"/>
    <w:pPr>
      <w:spacing w:after="60" w:line="23" w:lineRule="atLeast"/>
      <w:ind w:left="360"/>
    </w:pPr>
  </w:style>
  <w:style w:type="paragraph" w:customStyle="1" w:styleId="follows-h46">
    <w:name w:val="follows-h46"/>
    <w:basedOn w:val="Normal"/>
    <w:uiPriority w:val="99"/>
    <w:rsid w:val="008C48AF"/>
    <w:pPr>
      <w:jc w:val="left"/>
    </w:pPr>
    <w:rPr>
      <w:rFonts w:ascii="Times New Roman" w:hAnsi="Times New Roman"/>
      <w:b/>
      <w:bCs/>
      <w:szCs w:val="22"/>
      <w:lang w:eastAsia="en-GB"/>
    </w:rPr>
  </w:style>
  <w:style w:type="paragraph" w:styleId="TOC5">
    <w:name w:val="toc 5"/>
    <w:basedOn w:val="Normal"/>
    <w:next w:val="Normal"/>
    <w:autoRedefine/>
    <w:uiPriority w:val="99"/>
    <w:rsid w:val="003C6215"/>
    <w:pPr>
      <w:ind w:left="660"/>
      <w:jc w:val="left"/>
    </w:pPr>
    <w:rPr>
      <w:rFonts w:ascii="Calibri" w:hAnsi="Calibri"/>
      <w:sz w:val="20"/>
    </w:rPr>
  </w:style>
  <w:style w:type="paragraph" w:styleId="TOC6">
    <w:name w:val="toc 6"/>
    <w:basedOn w:val="Normal"/>
    <w:next w:val="Normal"/>
    <w:autoRedefine/>
    <w:uiPriority w:val="99"/>
    <w:rsid w:val="003C6215"/>
    <w:pPr>
      <w:ind w:left="880"/>
      <w:jc w:val="left"/>
    </w:pPr>
    <w:rPr>
      <w:rFonts w:ascii="Calibri" w:hAnsi="Calibri"/>
      <w:sz w:val="20"/>
    </w:rPr>
  </w:style>
  <w:style w:type="paragraph" w:styleId="TOC7">
    <w:name w:val="toc 7"/>
    <w:basedOn w:val="Normal"/>
    <w:next w:val="Normal"/>
    <w:autoRedefine/>
    <w:uiPriority w:val="99"/>
    <w:rsid w:val="003C6215"/>
    <w:pPr>
      <w:ind w:left="1100"/>
      <w:jc w:val="left"/>
    </w:pPr>
    <w:rPr>
      <w:rFonts w:ascii="Calibri" w:hAnsi="Calibri"/>
      <w:sz w:val="20"/>
    </w:rPr>
  </w:style>
  <w:style w:type="paragraph" w:styleId="TOC8">
    <w:name w:val="toc 8"/>
    <w:basedOn w:val="Normal"/>
    <w:next w:val="Normal"/>
    <w:autoRedefine/>
    <w:uiPriority w:val="99"/>
    <w:rsid w:val="003C6215"/>
    <w:pPr>
      <w:ind w:left="1320"/>
      <w:jc w:val="left"/>
    </w:pPr>
    <w:rPr>
      <w:rFonts w:ascii="Calibri" w:hAnsi="Calibri"/>
      <w:sz w:val="20"/>
    </w:rPr>
  </w:style>
  <w:style w:type="paragraph" w:styleId="TOC9">
    <w:name w:val="toc 9"/>
    <w:basedOn w:val="Normal"/>
    <w:next w:val="Normal"/>
    <w:autoRedefine/>
    <w:uiPriority w:val="99"/>
    <w:rsid w:val="003C6215"/>
    <w:pPr>
      <w:ind w:left="1540"/>
      <w:jc w:val="left"/>
    </w:pPr>
    <w:rPr>
      <w:rFonts w:ascii="Calibri" w:hAnsi="Calibri"/>
      <w:sz w:val="20"/>
    </w:rPr>
  </w:style>
  <w:style w:type="character" w:customStyle="1" w:styleId="tablerow">
    <w:name w:val="tablerow"/>
    <w:basedOn w:val="DefaultParagraphFont"/>
    <w:uiPriority w:val="99"/>
    <w:rsid w:val="00E411EB"/>
    <w:rPr>
      <w:rFonts w:cs="Times New Roman"/>
    </w:rPr>
  </w:style>
  <w:style w:type="paragraph" w:styleId="FootnoteText">
    <w:name w:val="footnote text"/>
    <w:basedOn w:val="Normal"/>
    <w:link w:val="FootnoteTextChar"/>
    <w:uiPriority w:val="99"/>
    <w:rsid w:val="0098236C"/>
    <w:rPr>
      <w:sz w:val="20"/>
    </w:rPr>
  </w:style>
  <w:style w:type="character" w:customStyle="1" w:styleId="FootnoteTextChar">
    <w:name w:val="Footnote Text Char"/>
    <w:basedOn w:val="DefaultParagraphFont"/>
    <w:link w:val="FootnoteText"/>
    <w:uiPriority w:val="99"/>
    <w:locked/>
    <w:rsid w:val="0098236C"/>
    <w:rPr>
      <w:rFonts w:ascii="Arial" w:hAnsi="Arial" w:cs="Times New Roman"/>
      <w:lang w:eastAsia="en-US"/>
    </w:rPr>
  </w:style>
  <w:style w:type="character" w:styleId="FootnoteReference">
    <w:name w:val="footnote reference"/>
    <w:basedOn w:val="DefaultParagraphFont"/>
    <w:uiPriority w:val="99"/>
    <w:rsid w:val="0098236C"/>
    <w:rPr>
      <w:rFonts w:cs="Times New Roman"/>
      <w:vertAlign w:val="superscript"/>
    </w:rPr>
  </w:style>
  <w:style w:type="table" w:customStyle="1" w:styleId="TableGrid1">
    <w:name w:val="Table Grid1"/>
    <w:uiPriority w:val="99"/>
    <w:rsid w:val="00437EA6"/>
    <w:rPr>
      <w:rFonts w:ascii="Calibri" w:hAnsi="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i-fullname">
    <w:name w:val="wi-fullname"/>
    <w:basedOn w:val="DefaultParagraphFont"/>
    <w:uiPriority w:val="99"/>
    <w:rsid w:val="000143A4"/>
    <w:rPr>
      <w:rFonts w:cs="Times New Roman"/>
    </w:rPr>
  </w:style>
  <w:style w:type="character" w:customStyle="1" w:styleId="apple-converted-space">
    <w:name w:val="apple-converted-space"/>
    <w:basedOn w:val="DefaultParagraphFont"/>
    <w:uiPriority w:val="99"/>
    <w:rsid w:val="000143A4"/>
    <w:rPr>
      <w:rFonts w:cs="Times New Roman"/>
    </w:rPr>
  </w:style>
  <w:style w:type="paragraph" w:customStyle="1" w:styleId="EndNoteBibliographyTitle">
    <w:name w:val="EndNote Bibliography Title"/>
    <w:basedOn w:val="Normal"/>
    <w:link w:val="EndNoteBibliographyTitleChar"/>
    <w:uiPriority w:val="99"/>
    <w:rsid w:val="00950EBF"/>
    <w:pPr>
      <w:jc w:val="center"/>
    </w:pPr>
    <w:rPr>
      <w:rFonts w:cs="Arial"/>
      <w:noProof/>
      <w:lang w:val="en-US"/>
    </w:rPr>
  </w:style>
  <w:style w:type="character" w:customStyle="1" w:styleId="EndNoteBibliographyTitleChar">
    <w:name w:val="EndNote Bibliography Title Char"/>
    <w:basedOn w:val="DefaultParagraphFont"/>
    <w:link w:val="EndNoteBibliographyTitle"/>
    <w:uiPriority w:val="99"/>
    <w:locked/>
    <w:rsid w:val="00950EBF"/>
    <w:rPr>
      <w:rFonts w:ascii="Arial" w:hAnsi="Arial" w:cs="Arial"/>
      <w:noProof/>
      <w:szCs w:val="20"/>
      <w:lang w:val="en-US" w:eastAsia="en-US"/>
    </w:rPr>
  </w:style>
  <w:style w:type="paragraph" w:customStyle="1" w:styleId="EndNoteBibliography">
    <w:name w:val="EndNote Bibliography"/>
    <w:basedOn w:val="Normal"/>
    <w:link w:val="EndNoteBibliographyChar"/>
    <w:uiPriority w:val="99"/>
    <w:rsid w:val="00950EBF"/>
    <w:pPr>
      <w:jc w:val="left"/>
    </w:pPr>
    <w:rPr>
      <w:rFonts w:cs="Arial"/>
      <w:noProof/>
      <w:lang w:val="en-US"/>
    </w:rPr>
  </w:style>
  <w:style w:type="character" w:customStyle="1" w:styleId="EndNoteBibliographyChar">
    <w:name w:val="EndNote Bibliography Char"/>
    <w:basedOn w:val="DefaultParagraphFont"/>
    <w:link w:val="EndNoteBibliography"/>
    <w:uiPriority w:val="99"/>
    <w:locked/>
    <w:rsid w:val="00950EBF"/>
    <w:rPr>
      <w:rFonts w:ascii="Arial" w:hAnsi="Arial" w:cs="Arial"/>
      <w:noProof/>
      <w:szCs w:val="20"/>
      <w:lang w:val="en-US" w:eastAsia="en-US"/>
    </w:rPr>
  </w:style>
  <w:style w:type="paragraph" w:customStyle="1" w:styleId="StyleCommentText8pt">
    <w:name w:val="Style Comment Text + 8 pt"/>
    <w:basedOn w:val="CommentText"/>
    <w:uiPriority w:val="99"/>
    <w:rsid w:val="007A286F"/>
    <w:rPr>
      <w:sz w:val="16"/>
    </w:rPr>
  </w:style>
  <w:style w:type="character" w:customStyle="1" w:styleId="StyleCommentReferenceBody">
    <w:name w:val="Style Comment Reference + +Body"/>
    <w:basedOn w:val="CommentReference"/>
    <w:uiPriority w:val="99"/>
    <w:rsid w:val="007A286F"/>
    <w:rPr>
      <w:rFonts w:ascii="Calibri" w:hAnsi="Calibri" w:cs="Times New Roman"/>
      <w:sz w:val="16"/>
      <w:lang w:eastAsia="en-US"/>
    </w:rPr>
  </w:style>
  <w:style w:type="character" w:styleId="SubtleEmphasis">
    <w:name w:val="Subtle Emphasis"/>
    <w:basedOn w:val="DefaultParagraphFont"/>
    <w:uiPriority w:val="19"/>
    <w:qFormat/>
    <w:rsid w:val="00D00BAB"/>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47734">
      <w:bodyDiv w:val="1"/>
      <w:marLeft w:val="0"/>
      <w:marRight w:val="0"/>
      <w:marTop w:val="0"/>
      <w:marBottom w:val="0"/>
      <w:divBdr>
        <w:top w:val="none" w:sz="0" w:space="0" w:color="auto"/>
        <w:left w:val="none" w:sz="0" w:space="0" w:color="auto"/>
        <w:bottom w:val="none" w:sz="0" w:space="0" w:color="auto"/>
        <w:right w:val="none" w:sz="0" w:space="0" w:color="auto"/>
      </w:divBdr>
    </w:div>
    <w:div w:id="1321035055">
      <w:marLeft w:val="0"/>
      <w:marRight w:val="0"/>
      <w:marTop w:val="0"/>
      <w:marBottom w:val="0"/>
      <w:divBdr>
        <w:top w:val="none" w:sz="0" w:space="0" w:color="auto"/>
        <w:left w:val="none" w:sz="0" w:space="0" w:color="auto"/>
        <w:bottom w:val="none" w:sz="0" w:space="0" w:color="auto"/>
        <w:right w:val="none" w:sz="0" w:space="0" w:color="auto"/>
      </w:divBdr>
      <w:divsChild>
        <w:div w:id="1321035249">
          <w:marLeft w:val="0"/>
          <w:marRight w:val="0"/>
          <w:marTop w:val="0"/>
          <w:marBottom w:val="0"/>
          <w:divBdr>
            <w:top w:val="none" w:sz="0" w:space="0" w:color="auto"/>
            <w:left w:val="single" w:sz="6" w:space="6" w:color="D3E1F9"/>
            <w:bottom w:val="none" w:sz="0" w:space="0" w:color="auto"/>
            <w:right w:val="none" w:sz="0" w:space="0" w:color="auto"/>
          </w:divBdr>
          <w:divsChild>
            <w:div w:id="1321035246">
              <w:marLeft w:val="0"/>
              <w:marRight w:val="0"/>
              <w:marTop w:val="0"/>
              <w:marBottom w:val="0"/>
              <w:divBdr>
                <w:top w:val="none" w:sz="0" w:space="0" w:color="auto"/>
                <w:left w:val="none" w:sz="0" w:space="0" w:color="auto"/>
                <w:bottom w:val="none" w:sz="0" w:space="0" w:color="auto"/>
                <w:right w:val="none" w:sz="0" w:space="0" w:color="auto"/>
              </w:divBdr>
              <w:divsChild>
                <w:div w:id="1321035052">
                  <w:marLeft w:val="0"/>
                  <w:marRight w:val="0"/>
                  <w:marTop w:val="0"/>
                  <w:marBottom w:val="0"/>
                  <w:divBdr>
                    <w:top w:val="none" w:sz="0" w:space="0" w:color="auto"/>
                    <w:left w:val="none" w:sz="0" w:space="0" w:color="auto"/>
                    <w:bottom w:val="none" w:sz="0" w:space="0" w:color="auto"/>
                    <w:right w:val="none" w:sz="0" w:space="0" w:color="auto"/>
                  </w:divBdr>
                  <w:divsChild>
                    <w:div w:id="1321035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5059">
      <w:marLeft w:val="0"/>
      <w:marRight w:val="0"/>
      <w:marTop w:val="0"/>
      <w:marBottom w:val="0"/>
      <w:divBdr>
        <w:top w:val="none" w:sz="0" w:space="0" w:color="auto"/>
        <w:left w:val="none" w:sz="0" w:space="0" w:color="auto"/>
        <w:bottom w:val="none" w:sz="0" w:space="0" w:color="auto"/>
        <w:right w:val="none" w:sz="0" w:space="0" w:color="auto"/>
      </w:divBdr>
      <w:divsChild>
        <w:div w:id="1321035202">
          <w:marLeft w:val="0"/>
          <w:marRight w:val="0"/>
          <w:marTop w:val="0"/>
          <w:marBottom w:val="0"/>
          <w:divBdr>
            <w:top w:val="none" w:sz="0" w:space="0" w:color="auto"/>
            <w:left w:val="none" w:sz="0" w:space="0" w:color="auto"/>
            <w:bottom w:val="none" w:sz="0" w:space="0" w:color="auto"/>
            <w:right w:val="none" w:sz="0" w:space="0" w:color="auto"/>
          </w:divBdr>
          <w:divsChild>
            <w:div w:id="1321035106">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39">
                  <w:marLeft w:val="0"/>
                  <w:marRight w:val="0"/>
                  <w:marTop w:val="0"/>
                  <w:marBottom w:val="0"/>
                  <w:divBdr>
                    <w:top w:val="single" w:sz="4" w:space="0" w:color="CCCCCC"/>
                    <w:left w:val="none" w:sz="0" w:space="0" w:color="auto"/>
                    <w:bottom w:val="none" w:sz="0" w:space="0" w:color="auto"/>
                    <w:right w:val="none" w:sz="0" w:space="0" w:color="auto"/>
                  </w:divBdr>
                  <w:divsChild>
                    <w:div w:id="1321035149">
                      <w:marLeft w:val="0"/>
                      <w:marRight w:val="0"/>
                      <w:marTop w:val="0"/>
                      <w:marBottom w:val="0"/>
                      <w:divBdr>
                        <w:top w:val="none" w:sz="0" w:space="0" w:color="auto"/>
                        <w:left w:val="none" w:sz="0" w:space="0" w:color="auto"/>
                        <w:bottom w:val="none" w:sz="0" w:space="0" w:color="auto"/>
                        <w:right w:val="none" w:sz="0" w:space="0" w:color="auto"/>
                      </w:divBdr>
                      <w:divsChild>
                        <w:div w:id="1321035216">
                          <w:marLeft w:val="0"/>
                          <w:marRight w:val="61"/>
                          <w:marTop w:val="122"/>
                          <w:marBottom w:val="122"/>
                          <w:divBdr>
                            <w:top w:val="none" w:sz="0" w:space="0" w:color="auto"/>
                            <w:left w:val="none" w:sz="0" w:space="0" w:color="auto"/>
                            <w:bottom w:val="none" w:sz="0" w:space="0" w:color="auto"/>
                            <w:right w:val="none" w:sz="0" w:space="0" w:color="auto"/>
                          </w:divBdr>
                          <w:divsChild>
                            <w:div w:id="1321035133">
                              <w:marLeft w:val="0"/>
                              <w:marRight w:val="0"/>
                              <w:marTop w:val="0"/>
                              <w:marBottom w:val="0"/>
                              <w:divBdr>
                                <w:top w:val="none" w:sz="0" w:space="0" w:color="auto"/>
                                <w:left w:val="none" w:sz="0" w:space="0" w:color="auto"/>
                                <w:bottom w:val="none" w:sz="0" w:space="0" w:color="auto"/>
                                <w:right w:val="none" w:sz="0" w:space="0" w:color="auto"/>
                              </w:divBdr>
                              <w:divsChild>
                                <w:div w:id="1321035186">
                                  <w:marLeft w:val="0"/>
                                  <w:marRight w:val="0"/>
                                  <w:marTop w:val="0"/>
                                  <w:marBottom w:val="0"/>
                                  <w:divBdr>
                                    <w:top w:val="none" w:sz="0" w:space="0" w:color="auto"/>
                                    <w:left w:val="none" w:sz="0" w:space="0" w:color="auto"/>
                                    <w:bottom w:val="none" w:sz="0" w:space="0" w:color="auto"/>
                                    <w:right w:val="none" w:sz="0" w:space="0" w:color="auto"/>
                                  </w:divBdr>
                                  <w:divsChild>
                                    <w:div w:id="1321035166">
                                      <w:marLeft w:val="0"/>
                                      <w:marRight w:val="0"/>
                                      <w:marTop w:val="0"/>
                                      <w:marBottom w:val="0"/>
                                      <w:divBdr>
                                        <w:top w:val="none" w:sz="0" w:space="0" w:color="auto"/>
                                        <w:left w:val="none" w:sz="0" w:space="0" w:color="auto"/>
                                        <w:bottom w:val="none" w:sz="0" w:space="0" w:color="auto"/>
                                        <w:right w:val="none" w:sz="0" w:space="0" w:color="auto"/>
                                      </w:divBdr>
                                    </w:div>
                                    <w:div w:id="1321035169">
                                      <w:marLeft w:val="0"/>
                                      <w:marRight w:val="0"/>
                                      <w:marTop w:val="0"/>
                                      <w:marBottom w:val="0"/>
                                      <w:divBdr>
                                        <w:top w:val="none" w:sz="0" w:space="0" w:color="auto"/>
                                        <w:left w:val="none" w:sz="0" w:space="0" w:color="auto"/>
                                        <w:bottom w:val="none" w:sz="0" w:space="0" w:color="auto"/>
                                        <w:right w:val="none" w:sz="0" w:space="0" w:color="auto"/>
                                      </w:divBdr>
                                    </w:div>
                                    <w:div w:id="1321035209">
                                      <w:marLeft w:val="0"/>
                                      <w:marRight w:val="0"/>
                                      <w:marTop w:val="0"/>
                                      <w:marBottom w:val="0"/>
                                      <w:divBdr>
                                        <w:top w:val="none" w:sz="0" w:space="0" w:color="auto"/>
                                        <w:left w:val="none" w:sz="0" w:space="0" w:color="auto"/>
                                        <w:bottom w:val="none" w:sz="0" w:space="0" w:color="auto"/>
                                        <w:right w:val="none" w:sz="0" w:space="0" w:color="auto"/>
                                      </w:divBdr>
                                    </w:div>
                                    <w:div w:id="1321035227">
                                      <w:marLeft w:val="0"/>
                                      <w:marRight w:val="0"/>
                                      <w:marTop w:val="0"/>
                                      <w:marBottom w:val="0"/>
                                      <w:divBdr>
                                        <w:top w:val="none" w:sz="0" w:space="0" w:color="auto"/>
                                        <w:left w:val="none" w:sz="0" w:space="0" w:color="auto"/>
                                        <w:bottom w:val="none" w:sz="0" w:space="0" w:color="auto"/>
                                        <w:right w:val="none" w:sz="0" w:space="0" w:color="auto"/>
                                      </w:divBdr>
                                    </w:div>
                                  </w:divsChild>
                                </w:div>
                                <w:div w:id="1321035201">
                                  <w:marLeft w:val="0"/>
                                  <w:marRight w:val="0"/>
                                  <w:marTop w:val="0"/>
                                  <w:marBottom w:val="0"/>
                                  <w:divBdr>
                                    <w:top w:val="none" w:sz="0" w:space="0" w:color="auto"/>
                                    <w:left w:val="none" w:sz="0" w:space="0" w:color="auto"/>
                                    <w:bottom w:val="none" w:sz="0" w:space="0" w:color="auto"/>
                                    <w:right w:val="none" w:sz="0" w:space="0" w:color="auto"/>
                                  </w:divBdr>
                                  <w:divsChild>
                                    <w:div w:id="132103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5068">
      <w:marLeft w:val="0"/>
      <w:marRight w:val="0"/>
      <w:marTop w:val="0"/>
      <w:marBottom w:val="0"/>
      <w:divBdr>
        <w:top w:val="none" w:sz="0" w:space="0" w:color="auto"/>
        <w:left w:val="none" w:sz="0" w:space="0" w:color="auto"/>
        <w:bottom w:val="none" w:sz="0" w:space="0" w:color="auto"/>
        <w:right w:val="none" w:sz="0" w:space="0" w:color="auto"/>
      </w:divBdr>
      <w:divsChild>
        <w:div w:id="1321035217">
          <w:marLeft w:val="0"/>
          <w:marRight w:val="0"/>
          <w:marTop w:val="0"/>
          <w:marBottom w:val="0"/>
          <w:divBdr>
            <w:top w:val="none" w:sz="0" w:space="0" w:color="auto"/>
            <w:left w:val="none" w:sz="0" w:space="0" w:color="auto"/>
            <w:bottom w:val="none" w:sz="0" w:space="0" w:color="auto"/>
            <w:right w:val="none" w:sz="0" w:space="0" w:color="auto"/>
          </w:divBdr>
          <w:divsChild>
            <w:div w:id="1321035135">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19">
                  <w:marLeft w:val="0"/>
                  <w:marRight w:val="0"/>
                  <w:marTop w:val="0"/>
                  <w:marBottom w:val="0"/>
                  <w:divBdr>
                    <w:top w:val="single" w:sz="4" w:space="0" w:color="CCCCCC"/>
                    <w:left w:val="none" w:sz="0" w:space="0" w:color="auto"/>
                    <w:bottom w:val="none" w:sz="0" w:space="0" w:color="auto"/>
                    <w:right w:val="none" w:sz="0" w:space="0" w:color="auto"/>
                  </w:divBdr>
                  <w:divsChild>
                    <w:div w:id="1321035241">
                      <w:marLeft w:val="0"/>
                      <w:marRight w:val="0"/>
                      <w:marTop w:val="0"/>
                      <w:marBottom w:val="0"/>
                      <w:divBdr>
                        <w:top w:val="none" w:sz="0" w:space="0" w:color="auto"/>
                        <w:left w:val="none" w:sz="0" w:space="0" w:color="auto"/>
                        <w:bottom w:val="none" w:sz="0" w:space="0" w:color="auto"/>
                        <w:right w:val="none" w:sz="0" w:space="0" w:color="auto"/>
                      </w:divBdr>
                      <w:divsChild>
                        <w:div w:id="1321035232">
                          <w:marLeft w:val="0"/>
                          <w:marRight w:val="61"/>
                          <w:marTop w:val="122"/>
                          <w:marBottom w:val="122"/>
                          <w:divBdr>
                            <w:top w:val="none" w:sz="0" w:space="0" w:color="auto"/>
                            <w:left w:val="none" w:sz="0" w:space="0" w:color="auto"/>
                            <w:bottom w:val="none" w:sz="0" w:space="0" w:color="auto"/>
                            <w:right w:val="none" w:sz="0" w:space="0" w:color="auto"/>
                          </w:divBdr>
                          <w:divsChild>
                            <w:div w:id="1321035154">
                              <w:marLeft w:val="0"/>
                              <w:marRight w:val="0"/>
                              <w:marTop w:val="0"/>
                              <w:marBottom w:val="0"/>
                              <w:divBdr>
                                <w:top w:val="none" w:sz="0" w:space="0" w:color="auto"/>
                                <w:left w:val="none" w:sz="0" w:space="0" w:color="auto"/>
                                <w:bottom w:val="none" w:sz="0" w:space="0" w:color="auto"/>
                                <w:right w:val="none" w:sz="0" w:space="0" w:color="auto"/>
                              </w:divBdr>
                              <w:divsChild>
                                <w:div w:id="1321035180">
                                  <w:marLeft w:val="0"/>
                                  <w:marRight w:val="0"/>
                                  <w:marTop w:val="0"/>
                                  <w:marBottom w:val="0"/>
                                  <w:divBdr>
                                    <w:top w:val="none" w:sz="0" w:space="0" w:color="auto"/>
                                    <w:left w:val="none" w:sz="0" w:space="0" w:color="auto"/>
                                    <w:bottom w:val="none" w:sz="0" w:space="0" w:color="auto"/>
                                    <w:right w:val="none" w:sz="0" w:space="0" w:color="auto"/>
                                  </w:divBdr>
                                  <w:divsChild>
                                    <w:div w:id="1321035086">
                                      <w:marLeft w:val="0"/>
                                      <w:marRight w:val="0"/>
                                      <w:marTop w:val="0"/>
                                      <w:marBottom w:val="0"/>
                                      <w:divBdr>
                                        <w:top w:val="none" w:sz="0" w:space="0" w:color="auto"/>
                                        <w:left w:val="none" w:sz="0" w:space="0" w:color="auto"/>
                                        <w:bottom w:val="none" w:sz="0" w:space="0" w:color="auto"/>
                                        <w:right w:val="none" w:sz="0" w:space="0" w:color="auto"/>
                                      </w:divBdr>
                                      <w:divsChild>
                                        <w:div w:id="132103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079">
      <w:marLeft w:val="0"/>
      <w:marRight w:val="0"/>
      <w:marTop w:val="0"/>
      <w:marBottom w:val="0"/>
      <w:divBdr>
        <w:top w:val="none" w:sz="0" w:space="0" w:color="auto"/>
        <w:left w:val="none" w:sz="0" w:space="0" w:color="auto"/>
        <w:bottom w:val="none" w:sz="0" w:space="0" w:color="auto"/>
        <w:right w:val="none" w:sz="0" w:space="0" w:color="auto"/>
      </w:divBdr>
    </w:div>
    <w:div w:id="1321035091">
      <w:marLeft w:val="0"/>
      <w:marRight w:val="0"/>
      <w:marTop w:val="0"/>
      <w:marBottom w:val="0"/>
      <w:divBdr>
        <w:top w:val="none" w:sz="0" w:space="0" w:color="auto"/>
        <w:left w:val="none" w:sz="0" w:space="0" w:color="auto"/>
        <w:bottom w:val="none" w:sz="0" w:space="0" w:color="auto"/>
        <w:right w:val="none" w:sz="0" w:space="0" w:color="auto"/>
      </w:divBdr>
      <w:divsChild>
        <w:div w:id="1321035179">
          <w:marLeft w:val="0"/>
          <w:marRight w:val="0"/>
          <w:marTop w:val="0"/>
          <w:marBottom w:val="0"/>
          <w:divBdr>
            <w:top w:val="none" w:sz="0" w:space="0" w:color="auto"/>
            <w:left w:val="none" w:sz="0" w:space="0" w:color="auto"/>
            <w:bottom w:val="none" w:sz="0" w:space="0" w:color="auto"/>
            <w:right w:val="none" w:sz="0" w:space="0" w:color="auto"/>
          </w:divBdr>
          <w:divsChild>
            <w:div w:id="1321035071">
              <w:marLeft w:val="0"/>
              <w:marRight w:val="0"/>
              <w:marTop w:val="0"/>
              <w:marBottom w:val="0"/>
              <w:divBdr>
                <w:top w:val="none" w:sz="0" w:space="0" w:color="auto"/>
                <w:left w:val="none" w:sz="0" w:space="0" w:color="auto"/>
                <w:bottom w:val="none" w:sz="0" w:space="0" w:color="auto"/>
                <w:right w:val="none" w:sz="0" w:space="0" w:color="auto"/>
              </w:divBdr>
              <w:divsChild>
                <w:div w:id="1321035163">
                  <w:marLeft w:val="0"/>
                  <w:marRight w:val="0"/>
                  <w:marTop w:val="0"/>
                  <w:marBottom w:val="0"/>
                  <w:divBdr>
                    <w:top w:val="none" w:sz="0" w:space="0" w:color="auto"/>
                    <w:left w:val="none" w:sz="0" w:space="0" w:color="auto"/>
                    <w:bottom w:val="none" w:sz="0" w:space="0" w:color="auto"/>
                    <w:right w:val="none" w:sz="0" w:space="0" w:color="auto"/>
                  </w:divBdr>
                  <w:divsChild>
                    <w:div w:id="1321035207">
                      <w:marLeft w:val="0"/>
                      <w:marRight w:val="0"/>
                      <w:marTop w:val="0"/>
                      <w:marBottom w:val="0"/>
                      <w:divBdr>
                        <w:top w:val="single" w:sz="18" w:space="0" w:color="E8E8E8"/>
                        <w:left w:val="none" w:sz="0" w:space="0" w:color="auto"/>
                        <w:bottom w:val="none" w:sz="0" w:space="0" w:color="auto"/>
                        <w:right w:val="none" w:sz="0" w:space="0" w:color="auto"/>
                      </w:divBdr>
                      <w:divsChild>
                        <w:div w:id="1321035196">
                          <w:marLeft w:val="0"/>
                          <w:marRight w:val="4520"/>
                          <w:marTop w:val="0"/>
                          <w:marBottom w:val="0"/>
                          <w:divBdr>
                            <w:top w:val="none" w:sz="0" w:space="0" w:color="auto"/>
                            <w:left w:val="none" w:sz="0" w:space="0" w:color="auto"/>
                            <w:bottom w:val="none" w:sz="0" w:space="0" w:color="auto"/>
                            <w:right w:val="none" w:sz="0" w:space="0" w:color="auto"/>
                          </w:divBdr>
                          <w:divsChild>
                            <w:div w:id="1321035215">
                              <w:marLeft w:val="0"/>
                              <w:marRight w:val="0"/>
                              <w:marTop w:val="0"/>
                              <w:marBottom w:val="0"/>
                              <w:divBdr>
                                <w:top w:val="none" w:sz="0" w:space="0" w:color="auto"/>
                                <w:left w:val="none" w:sz="0" w:space="0" w:color="auto"/>
                                <w:bottom w:val="none" w:sz="0" w:space="0" w:color="auto"/>
                                <w:right w:val="none" w:sz="0" w:space="0" w:color="auto"/>
                              </w:divBdr>
                              <w:divsChild>
                                <w:div w:id="1321035077">
                                  <w:marLeft w:val="0"/>
                                  <w:marRight w:val="0"/>
                                  <w:marTop w:val="0"/>
                                  <w:marBottom w:val="0"/>
                                  <w:divBdr>
                                    <w:top w:val="single" w:sz="4" w:space="0" w:color="FFFFFF"/>
                                    <w:left w:val="none" w:sz="0" w:space="0" w:color="auto"/>
                                    <w:bottom w:val="none" w:sz="0" w:space="0" w:color="auto"/>
                                    <w:right w:val="none" w:sz="0" w:space="0" w:color="auto"/>
                                  </w:divBdr>
                                  <w:divsChild>
                                    <w:div w:id="1321035087">
                                      <w:marLeft w:val="0"/>
                                      <w:marRight w:val="0"/>
                                      <w:marTop w:val="0"/>
                                      <w:marBottom w:val="0"/>
                                      <w:divBdr>
                                        <w:top w:val="none" w:sz="0" w:space="0" w:color="auto"/>
                                        <w:left w:val="none" w:sz="0" w:space="0" w:color="auto"/>
                                        <w:bottom w:val="none" w:sz="0" w:space="0" w:color="auto"/>
                                        <w:right w:val="none" w:sz="0" w:space="0" w:color="auto"/>
                                      </w:divBdr>
                                      <w:divsChild>
                                        <w:div w:id="1321035075">
                                          <w:marLeft w:val="0"/>
                                          <w:marRight w:val="0"/>
                                          <w:marTop w:val="0"/>
                                          <w:marBottom w:val="0"/>
                                          <w:divBdr>
                                            <w:top w:val="none" w:sz="0" w:space="0" w:color="auto"/>
                                            <w:left w:val="none" w:sz="0" w:space="0" w:color="auto"/>
                                            <w:bottom w:val="none" w:sz="0" w:space="0" w:color="auto"/>
                                            <w:right w:val="none" w:sz="0" w:space="0" w:color="auto"/>
                                          </w:divBdr>
                                          <w:divsChild>
                                            <w:div w:id="1321035057">
                                              <w:marLeft w:val="0"/>
                                              <w:marRight w:val="0"/>
                                              <w:marTop w:val="0"/>
                                              <w:marBottom w:val="0"/>
                                              <w:divBdr>
                                                <w:top w:val="none" w:sz="0" w:space="0" w:color="auto"/>
                                                <w:left w:val="none" w:sz="0" w:space="0" w:color="auto"/>
                                                <w:bottom w:val="none" w:sz="0" w:space="0" w:color="auto"/>
                                                <w:right w:val="none" w:sz="0" w:space="0" w:color="auto"/>
                                              </w:divBdr>
                                              <w:divsChild>
                                                <w:div w:id="1321035062">
                                                  <w:marLeft w:val="38"/>
                                                  <w:marRight w:val="63"/>
                                                  <w:marTop w:val="0"/>
                                                  <w:marBottom w:val="0"/>
                                                  <w:divBdr>
                                                    <w:top w:val="none" w:sz="0" w:space="0" w:color="auto"/>
                                                    <w:left w:val="none" w:sz="0" w:space="0" w:color="auto"/>
                                                    <w:bottom w:val="none" w:sz="0" w:space="0" w:color="auto"/>
                                                    <w:right w:val="none" w:sz="0" w:space="0" w:color="auto"/>
                                                  </w:divBdr>
                                                  <w:divsChild>
                                                    <w:div w:id="1321035233">
                                                      <w:marLeft w:val="0"/>
                                                      <w:marRight w:val="0"/>
                                                      <w:marTop w:val="0"/>
                                                      <w:marBottom w:val="0"/>
                                                      <w:divBdr>
                                                        <w:top w:val="none" w:sz="0" w:space="0" w:color="auto"/>
                                                        <w:left w:val="none" w:sz="0" w:space="0" w:color="auto"/>
                                                        <w:bottom w:val="none" w:sz="0" w:space="0" w:color="auto"/>
                                                        <w:right w:val="none" w:sz="0" w:space="0" w:color="auto"/>
                                                      </w:divBdr>
                                                      <w:divsChild>
                                                        <w:div w:id="1321035161">
                                                          <w:marLeft w:val="0"/>
                                                          <w:marRight w:val="0"/>
                                                          <w:marTop w:val="0"/>
                                                          <w:marBottom w:val="0"/>
                                                          <w:divBdr>
                                                            <w:top w:val="none" w:sz="0" w:space="0" w:color="auto"/>
                                                            <w:left w:val="none" w:sz="0" w:space="0" w:color="auto"/>
                                                            <w:bottom w:val="none" w:sz="0" w:space="0" w:color="auto"/>
                                                            <w:right w:val="none" w:sz="0" w:space="0" w:color="auto"/>
                                                          </w:divBdr>
                                                          <w:divsChild>
                                                            <w:div w:id="1321035080">
                                                              <w:marLeft w:val="0"/>
                                                              <w:marRight w:val="0"/>
                                                              <w:marTop w:val="0"/>
                                                              <w:marBottom w:val="0"/>
                                                              <w:divBdr>
                                                                <w:top w:val="none" w:sz="0" w:space="0" w:color="auto"/>
                                                                <w:left w:val="none" w:sz="0" w:space="0" w:color="auto"/>
                                                                <w:bottom w:val="none" w:sz="0" w:space="0" w:color="auto"/>
                                                                <w:right w:val="none" w:sz="0" w:space="0" w:color="auto"/>
                                                              </w:divBdr>
                                                              <w:divsChild>
                                                                <w:div w:id="1321035146">
                                                                  <w:marLeft w:val="0"/>
                                                                  <w:marRight w:val="0"/>
                                                                  <w:marTop w:val="0"/>
                                                                  <w:marBottom w:val="0"/>
                                                                  <w:divBdr>
                                                                    <w:top w:val="none" w:sz="0" w:space="0" w:color="auto"/>
                                                                    <w:left w:val="none" w:sz="0" w:space="0" w:color="auto"/>
                                                                    <w:bottom w:val="none" w:sz="0" w:space="0" w:color="auto"/>
                                                                    <w:right w:val="none" w:sz="0" w:space="0" w:color="auto"/>
                                                                  </w:divBdr>
                                                                  <w:divsChild>
                                                                    <w:div w:id="1321035148">
                                                                      <w:marLeft w:val="0"/>
                                                                      <w:marRight w:val="0"/>
                                                                      <w:marTop w:val="0"/>
                                                                      <w:marBottom w:val="0"/>
                                                                      <w:divBdr>
                                                                        <w:top w:val="none" w:sz="0" w:space="0" w:color="auto"/>
                                                                        <w:left w:val="none" w:sz="0" w:space="0" w:color="auto"/>
                                                                        <w:bottom w:val="none" w:sz="0" w:space="0" w:color="auto"/>
                                                                        <w:right w:val="none" w:sz="0" w:space="0" w:color="auto"/>
                                                                      </w:divBdr>
                                                                      <w:divsChild>
                                                                        <w:div w:id="1321035097">
                                                                          <w:marLeft w:val="0"/>
                                                                          <w:marRight w:val="0"/>
                                                                          <w:marTop w:val="0"/>
                                                                          <w:marBottom w:val="0"/>
                                                                          <w:divBdr>
                                                                            <w:top w:val="single" w:sz="4" w:space="4" w:color="DEDEDE"/>
                                                                            <w:left w:val="single" w:sz="4" w:space="3" w:color="DEDEDE"/>
                                                                            <w:bottom w:val="single" w:sz="4" w:space="4" w:color="DEDEDE"/>
                                                                            <w:right w:val="single" w:sz="4" w:space="3" w:color="DEDEDE"/>
                                                                          </w:divBdr>
                                                                          <w:divsChild>
                                                                            <w:div w:id="1321035061">
                                                                              <w:marLeft w:val="0"/>
                                                                              <w:marRight w:val="0"/>
                                                                              <w:marTop w:val="0"/>
                                                                              <w:marBottom w:val="0"/>
                                                                              <w:divBdr>
                                                                                <w:top w:val="none" w:sz="0" w:space="0" w:color="auto"/>
                                                                                <w:left w:val="none" w:sz="0" w:space="0" w:color="auto"/>
                                                                                <w:bottom w:val="none" w:sz="0" w:space="0" w:color="auto"/>
                                                                                <w:right w:val="none" w:sz="0" w:space="0" w:color="auto"/>
                                                                              </w:divBdr>
                                                                            </w:div>
                                                                            <w:div w:id="132103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21035092">
      <w:marLeft w:val="0"/>
      <w:marRight w:val="0"/>
      <w:marTop w:val="0"/>
      <w:marBottom w:val="0"/>
      <w:divBdr>
        <w:top w:val="none" w:sz="0" w:space="0" w:color="auto"/>
        <w:left w:val="none" w:sz="0" w:space="0" w:color="auto"/>
        <w:bottom w:val="none" w:sz="0" w:space="0" w:color="auto"/>
        <w:right w:val="none" w:sz="0" w:space="0" w:color="auto"/>
      </w:divBdr>
    </w:div>
    <w:div w:id="1321035093">
      <w:marLeft w:val="0"/>
      <w:marRight w:val="0"/>
      <w:marTop w:val="0"/>
      <w:marBottom w:val="0"/>
      <w:divBdr>
        <w:top w:val="none" w:sz="0" w:space="0" w:color="auto"/>
        <w:left w:val="none" w:sz="0" w:space="0" w:color="auto"/>
        <w:bottom w:val="none" w:sz="0" w:space="0" w:color="auto"/>
        <w:right w:val="none" w:sz="0" w:space="0" w:color="auto"/>
      </w:divBdr>
      <w:divsChild>
        <w:div w:id="1321035185">
          <w:marLeft w:val="0"/>
          <w:marRight w:val="0"/>
          <w:marTop w:val="0"/>
          <w:marBottom w:val="0"/>
          <w:divBdr>
            <w:top w:val="none" w:sz="0" w:space="0" w:color="auto"/>
            <w:left w:val="none" w:sz="0" w:space="0" w:color="auto"/>
            <w:bottom w:val="none" w:sz="0" w:space="0" w:color="auto"/>
            <w:right w:val="none" w:sz="0" w:space="0" w:color="auto"/>
          </w:divBdr>
          <w:divsChild>
            <w:div w:id="1321035218">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75">
                  <w:marLeft w:val="0"/>
                  <w:marRight w:val="0"/>
                  <w:marTop w:val="0"/>
                  <w:marBottom w:val="0"/>
                  <w:divBdr>
                    <w:top w:val="single" w:sz="4" w:space="0" w:color="CCCCCC"/>
                    <w:left w:val="none" w:sz="0" w:space="0" w:color="auto"/>
                    <w:bottom w:val="none" w:sz="0" w:space="0" w:color="auto"/>
                    <w:right w:val="none" w:sz="0" w:space="0" w:color="auto"/>
                  </w:divBdr>
                  <w:divsChild>
                    <w:div w:id="1321035141">
                      <w:marLeft w:val="0"/>
                      <w:marRight w:val="0"/>
                      <w:marTop w:val="0"/>
                      <w:marBottom w:val="0"/>
                      <w:divBdr>
                        <w:top w:val="none" w:sz="0" w:space="0" w:color="auto"/>
                        <w:left w:val="none" w:sz="0" w:space="0" w:color="auto"/>
                        <w:bottom w:val="none" w:sz="0" w:space="0" w:color="auto"/>
                        <w:right w:val="none" w:sz="0" w:space="0" w:color="auto"/>
                      </w:divBdr>
                      <w:divsChild>
                        <w:div w:id="1321035090">
                          <w:marLeft w:val="0"/>
                          <w:marRight w:val="61"/>
                          <w:marTop w:val="122"/>
                          <w:marBottom w:val="122"/>
                          <w:divBdr>
                            <w:top w:val="none" w:sz="0" w:space="0" w:color="auto"/>
                            <w:left w:val="none" w:sz="0" w:space="0" w:color="auto"/>
                            <w:bottom w:val="none" w:sz="0" w:space="0" w:color="auto"/>
                            <w:right w:val="none" w:sz="0" w:space="0" w:color="auto"/>
                          </w:divBdr>
                          <w:divsChild>
                            <w:div w:id="1321035056">
                              <w:marLeft w:val="0"/>
                              <w:marRight w:val="0"/>
                              <w:marTop w:val="0"/>
                              <w:marBottom w:val="0"/>
                              <w:divBdr>
                                <w:top w:val="none" w:sz="0" w:space="0" w:color="auto"/>
                                <w:left w:val="none" w:sz="0" w:space="0" w:color="auto"/>
                                <w:bottom w:val="none" w:sz="0" w:space="0" w:color="auto"/>
                                <w:right w:val="none" w:sz="0" w:space="0" w:color="auto"/>
                              </w:divBdr>
                              <w:divsChild>
                                <w:div w:id="1321035223">
                                  <w:marLeft w:val="0"/>
                                  <w:marRight w:val="0"/>
                                  <w:marTop w:val="0"/>
                                  <w:marBottom w:val="0"/>
                                  <w:divBdr>
                                    <w:top w:val="none" w:sz="0" w:space="0" w:color="auto"/>
                                    <w:left w:val="none" w:sz="0" w:space="0" w:color="auto"/>
                                    <w:bottom w:val="none" w:sz="0" w:space="0" w:color="auto"/>
                                    <w:right w:val="none" w:sz="0" w:space="0" w:color="auto"/>
                                  </w:divBdr>
                                  <w:divsChild>
                                    <w:div w:id="1321035195">
                                      <w:marLeft w:val="0"/>
                                      <w:marRight w:val="0"/>
                                      <w:marTop w:val="0"/>
                                      <w:marBottom w:val="0"/>
                                      <w:divBdr>
                                        <w:top w:val="none" w:sz="0" w:space="0" w:color="auto"/>
                                        <w:left w:val="none" w:sz="0" w:space="0" w:color="auto"/>
                                        <w:bottom w:val="none" w:sz="0" w:space="0" w:color="auto"/>
                                        <w:right w:val="none" w:sz="0" w:space="0" w:color="auto"/>
                                      </w:divBdr>
                                      <w:divsChild>
                                        <w:div w:id="132103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095">
      <w:marLeft w:val="0"/>
      <w:marRight w:val="0"/>
      <w:marTop w:val="0"/>
      <w:marBottom w:val="0"/>
      <w:divBdr>
        <w:top w:val="none" w:sz="0" w:space="0" w:color="auto"/>
        <w:left w:val="none" w:sz="0" w:space="0" w:color="auto"/>
        <w:bottom w:val="none" w:sz="0" w:space="0" w:color="auto"/>
        <w:right w:val="none" w:sz="0" w:space="0" w:color="auto"/>
      </w:divBdr>
      <w:divsChild>
        <w:div w:id="1321035115">
          <w:marLeft w:val="0"/>
          <w:marRight w:val="0"/>
          <w:marTop w:val="0"/>
          <w:marBottom w:val="0"/>
          <w:divBdr>
            <w:top w:val="none" w:sz="0" w:space="0" w:color="auto"/>
            <w:left w:val="none" w:sz="0" w:space="0" w:color="auto"/>
            <w:bottom w:val="none" w:sz="0" w:space="0" w:color="auto"/>
            <w:right w:val="none" w:sz="0" w:space="0" w:color="auto"/>
          </w:divBdr>
          <w:divsChild>
            <w:div w:id="1321035211">
              <w:marLeft w:val="0"/>
              <w:marRight w:val="0"/>
              <w:marTop w:val="0"/>
              <w:marBottom w:val="0"/>
              <w:divBdr>
                <w:top w:val="single" w:sz="2" w:space="0" w:color="B8B6B6"/>
                <w:left w:val="single" w:sz="4" w:space="0" w:color="B8B6B6"/>
                <w:bottom w:val="single" w:sz="4" w:space="0" w:color="B8B6B6"/>
                <w:right w:val="single" w:sz="4" w:space="0" w:color="B8B6B6"/>
              </w:divBdr>
              <w:divsChild>
                <w:div w:id="1321035070">
                  <w:marLeft w:val="0"/>
                  <w:marRight w:val="0"/>
                  <w:marTop w:val="0"/>
                  <w:marBottom w:val="0"/>
                  <w:divBdr>
                    <w:top w:val="single" w:sz="4" w:space="0" w:color="CCCCCC"/>
                    <w:left w:val="none" w:sz="0" w:space="0" w:color="auto"/>
                    <w:bottom w:val="none" w:sz="0" w:space="0" w:color="auto"/>
                    <w:right w:val="none" w:sz="0" w:space="0" w:color="auto"/>
                  </w:divBdr>
                  <w:divsChild>
                    <w:div w:id="1321035194">
                      <w:marLeft w:val="0"/>
                      <w:marRight w:val="0"/>
                      <w:marTop w:val="0"/>
                      <w:marBottom w:val="0"/>
                      <w:divBdr>
                        <w:top w:val="none" w:sz="0" w:space="0" w:color="auto"/>
                        <w:left w:val="none" w:sz="0" w:space="0" w:color="auto"/>
                        <w:bottom w:val="none" w:sz="0" w:space="0" w:color="auto"/>
                        <w:right w:val="none" w:sz="0" w:space="0" w:color="auto"/>
                      </w:divBdr>
                      <w:divsChild>
                        <w:div w:id="1321035174">
                          <w:marLeft w:val="0"/>
                          <w:marRight w:val="61"/>
                          <w:marTop w:val="122"/>
                          <w:marBottom w:val="122"/>
                          <w:divBdr>
                            <w:top w:val="none" w:sz="0" w:space="0" w:color="auto"/>
                            <w:left w:val="none" w:sz="0" w:space="0" w:color="auto"/>
                            <w:bottom w:val="none" w:sz="0" w:space="0" w:color="auto"/>
                            <w:right w:val="none" w:sz="0" w:space="0" w:color="auto"/>
                          </w:divBdr>
                          <w:divsChild>
                            <w:div w:id="1321035214">
                              <w:marLeft w:val="0"/>
                              <w:marRight w:val="0"/>
                              <w:marTop w:val="0"/>
                              <w:marBottom w:val="0"/>
                              <w:divBdr>
                                <w:top w:val="none" w:sz="0" w:space="0" w:color="auto"/>
                                <w:left w:val="none" w:sz="0" w:space="0" w:color="auto"/>
                                <w:bottom w:val="none" w:sz="0" w:space="0" w:color="auto"/>
                                <w:right w:val="none" w:sz="0" w:space="0" w:color="auto"/>
                              </w:divBdr>
                              <w:divsChild>
                                <w:div w:id="1321035073">
                                  <w:marLeft w:val="0"/>
                                  <w:marRight w:val="0"/>
                                  <w:marTop w:val="0"/>
                                  <w:marBottom w:val="0"/>
                                  <w:divBdr>
                                    <w:top w:val="none" w:sz="0" w:space="0" w:color="auto"/>
                                    <w:left w:val="none" w:sz="0" w:space="0" w:color="auto"/>
                                    <w:bottom w:val="none" w:sz="0" w:space="0" w:color="auto"/>
                                    <w:right w:val="none" w:sz="0" w:space="0" w:color="auto"/>
                                  </w:divBdr>
                                  <w:divsChild>
                                    <w:div w:id="1321035074">
                                      <w:marLeft w:val="0"/>
                                      <w:marRight w:val="122"/>
                                      <w:marTop w:val="122"/>
                                      <w:marBottom w:val="122"/>
                                      <w:divBdr>
                                        <w:top w:val="single" w:sz="4" w:space="0" w:color="CCCCCC"/>
                                        <w:left w:val="single" w:sz="4" w:space="6" w:color="CCCCCC"/>
                                        <w:bottom w:val="single" w:sz="4" w:space="0" w:color="CCCCCC"/>
                                        <w:right w:val="single" w:sz="4" w:space="6" w:color="CCCCCC"/>
                                      </w:divBdr>
                                      <w:divsChild>
                                        <w:div w:id="1321035065">
                                          <w:marLeft w:val="0"/>
                                          <w:marRight w:val="0"/>
                                          <w:marTop w:val="0"/>
                                          <w:marBottom w:val="0"/>
                                          <w:divBdr>
                                            <w:top w:val="none" w:sz="0" w:space="0" w:color="auto"/>
                                            <w:left w:val="none" w:sz="0" w:space="0" w:color="auto"/>
                                            <w:bottom w:val="none" w:sz="0" w:space="0" w:color="auto"/>
                                            <w:right w:val="none" w:sz="0" w:space="0" w:color="auto"/>
                                          </w:divBdr>
                                          <w:divsChild>
                                            <w:div w:id="1321035130">
                                              <w:marLeft w:val="0"/>
                                              <w:marRight w:val="0"/>
                                              <w:marTop w:val="0"/>
                                              <w:marBottom w:val="0"/>
                                              <w:divBdr>
                                                <w:top w:val="none" w:sz="0" w:space="0" w:color="auto"/>
                                                <w:left w:val="none" w:sz="0" w:space="0" w:color="auto"/>
                                                <w:bottom w:val="none" w:sz="0" w:space="0" w:color="auto"/>
                                                <w:right w:val="none" w:sz="0" w:space="0" w:color="auto"/>
                                              </w:divBdr>
                                            </w:div>
                                            <w:div w:id="132103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1035096">
      <w:marLeft w:val="0"/>
      <w:marRight w:val="0"/>
      <w:marTop w:val="0"/>
      <w:marBottom w:val="0"/>
      <w:divBdr>
        <w:top w:val="none" w:sz="0" w:space="0" w:color="auto"/>
        <w:left w:val="none" w:sz="0" w:space="0" w:color="auto"/>
        <w:bottom w:val="none" w:sz="0" w:space="0" w:color="auto"/>
        <w:right w:val="none" w:sz="0" w:space="0" w:color="auto"/>
      </w:divBdr>
      <w:divsChild>
        <w:div w:id="1321035158">
          <w:marLeft w:val="0"/>
          <w:marRight w:val="0"/>
          <w:marTop w:val="0"/>
          <w:marBottom w:val="0"/>
          <w:divBdr>
            <w:top w:val="none" w:sz="0" w:space="0" w:color="auto"/>
            <w:left w:val="none" w:sz="0" w:space="0" w:color="auto"/>
            <w:bottom w:val="none" w:sz="0" w:space="0" w:color="auto"/>
            <w:right w:val="none" w:sz="0" w:space="0" w:color="auto"/>
          </w:divBdr>
          <w:divsChild>
            <w:div w:id="1321035099">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20">
                  <w:marLeft w:val="0"/>
                  <w:marRight w:val="0"/>
                  <w:marTop w:val="0"/>
                  <w:marBottom w:val="0"/>
                  <w:divBdr>
                    <w:top w:val="single" w:sz="4" w:space="0" w:color="CCCCCC"/>
                    <w:left w:val="none" w:sz="0" w:space="0" w:color="auto"/>
                    <w:bottom w:val="none" w:sz="0" w:space="0" w:color="auto"/>
                    <w:right w:val="none" w:sz="0" w:space="0" w:color="auto"/>
                  </w:divBdr>
                  <w:divsChild>
                    <w:div w:id="1321035235">
                      <w:marLeft w:val="0"/>
                      <w:marRight w:val="0"/>
                      <w:marTop w:val="0"/>
                      <w:marBottom w:val="0"/>
                      <w:divBdr>
                        <w:top w:val="none" w:sz="0" w:space="0" w:color="auto"/>
                        <w:left w:val="none" w:sz="0" w:space="0" w:color="auto"/>
                        <w:bottom w:val="none" w:sz="0" w:space="0" w:color="auto"/>
                        <w:right w:val="none" w:sz="0" w:space="0" w:color="auto"/>
                      </w:divBdr>
                      <w:divsChild>
                        <w:div w:id="1321035058">
                          <w:marLeft w:val="0"/>
                          <w:marRight w:val="61"/>
                          <w:marTop w:val="122"/>
                          <w:marBottom w:val="122"/>
                          <w:divBdr>
                            <w:top w:val="none" w:sz="0" w:space="0" w:color="auto"/>
                            <w:left w:val="none" w:sz="0" w:space="0" w:color="auto"/>
                            <w:bottom w:val="none" w:sz="0" w:space="0" w:color="auto"/>
                            <w:right w:val="none" w:sz="0" w:space="0" w:color="auto"/>
                          </w:divBdr>
                          <w:divsChild>
                            <w:div w:id="1321035103">
                              <w:marLeft w:val="0"/>
                              <w:marRight w:val="0"/>
                              <w:marTop w:val="0"/>
                              <w:marBottom w:val="0"/>
                              <w:divBdr>
                                <w:top w:val="none" w:sz="0" w:space="0" w:color="auto"/>
                                <w:left w:val="none" w:sz="0" w:space="0" w:color="auto"/>
                                <w:bottom w:val="none" w:sz="0" w:space="0" w:color="auto"/>
                                <w:right w:val="none" w:sz="0" w:space="0" w:color="auto"/>
                              </w:divBdr>
                              <w:divsChild>
                                <w:div w:id="132103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5107">
      <w:marLeft w:val="0"/>
      <w:marRight w:val="0"/>
      <w:marTop w:val="0"/>
      <w:marBottom w:val="0"/>
      <w:divBdr>
        <w:top w:val="none" w:sz="0" w:space="0" w:color="auto"/>
        <w:left w:val="none" w:sz="0" w:space="0" w:color="auto"/>
        <w:bottom w:val="none" w:sz="0" w:space="0" w:color="auto"/>
        <w:right w:val="none" w:sz="0" w:space="0" w:color="auto"/>
      </w:divBdr>
      <w:divsChild>
        <w:div w:id="1321035138">
          <w:marLeft w:val="0"/>
          <w:marRight w:val="0"/>
          <w:marTop w:val="0"/>
          <w:marBottom w:val="0"/>
          <w:divBdr>
            <w:top w:val="none" w:sz="0" w:space="0" w:color="auto"/>
            <w:left w:val="none" w:sz="0" w:space="0" w:color="auto"/>
            <w:bottom w:val="none" w:sz="0" w:space="0" w:color="auto"/>
            <w:right w:val="none" w:sz="0" w:space="0" w:color="auto"/>
          </w:divBdr>
          <w:divsChild>
            <w:div w:id="1321035136">
              <w:marLeft w:val="0"/>
              <w:marRight w:val="0"/>
              <w:marTop w:val="0"/>
              <w:marBottom w:val="0"/>
              <w:divBdr>
                <w:top w:val="single" w:sz="2" w:space="0" w:color="B8B6B6"/>
                <w:left w:val="single" w:sz="4" w:space="0" w:color="B8B6B6"/>
                <w:bottom w:val="single" w:sz="4" w:space="0" w:color="B8B6B6"/>
                <w:right w:val="single" w:sz="4" w:space="0" w:color="B8B6B6"/>
              </w:divBdr>
              <w:divsChild>
                <w:div w:id="1321035240">
                  <w:marLeft w:val="0"/>
                  <w:marRight w:val="0"/>
                  <w:marTop w:val="0"/>
                  <w:marBottom w:val="0"/>
                  <w:divBdr>
                    <w:top w:val="single" w:sz="4" w:space="0" w:color="CCCCCC"/>
                    <w:left w:val="none" w:sz="0" w:space="0" w:color="auto"/>
                    <w:bottom w:val="none" w:sz="0" w:space="0" w:color="auto"/>
                    <w:right w:val="none" w:sz="0" w:space="0" w:color="auto"/>
                  </w:divBdr>
                  <w:divsChild>
                    <w:div w:id="1321035231">
                      <w:marLeft w:val="0"/>
                      <w:marRight w:val="0"/>
                      <w:marTop w:val="0"/>
                      <w:marBottom w:val="0"/>
                      <w:divBdr>
                        <w:top w:val="none" w:sz="0" w:space="0" w:color="auto"/>
                        <w:left w:val="none" w:sz="0" w:space="0" w:color="auto"/>
                        <w:bottom w:val="none" w:sz="0" w:space="0" w:color="auto"/>
                        <w:right w:val="none" w:sz="0" w:space="0" w:color="auto"/>
                      </w:divBdr>
                      <w:divsChild>
                        <w:div w:id="1321035228">
                          <w:marLeft w:val="0"/>
                          <w:marRight w:val="61"/>
                          <w:marTop w:val="122"/>
                          <w:marBottom w:val="122"/>
                          <w:divBdr>
                            <w:top w:val="none" w:sz="0" w:space="0" w:color="auto"/>
                            <w:left w:val="none" w:sz="0" w:space="0" w:color="auto"/>
                            <w:bottom w:val="none" w:sz="0" w:space="0" w:color="auto"/>
                            <w:right w:val="none" w:sz="0" w:space="0" w:color="auto"/>
                          </w:divBdr>
                          <w:divsChild>
                            <w:div w:id="1321035238">
                              <w:marLeft w:val="0"/>
                              <w:marRight w:val="0"/>
                              <w:marTop w:val="0"/>
                              <w:marBottom w:val="0"/>
                              <w:divBdr>
                                <w:top w:val="none" w:sz="0" w:space="0" w:color="auto"/>
                                <w:left w:val="none" w:sz="0" w:space="0" w:color="auto"/>
                                <w:bottom w:val="none" w:sz="0" w:space="0" w:color="auto"/>
                                <w:right w:val="none" w:sz="0" w:space="0" w:color="auto"/>
                              </w:divBdr>
                              <w:divsChild>
                                <w:div w:id="1321035155">
                                  <w:marLeft w:val="0"/>
                                  <w:marRight w:val="0"/>
                                  <w:marTop w:val="0"/>
                                  <w:marBottom w:val="0"/>
                                  <w:divBdr>
                                    <w:top w:val="none" w:sz="0" w:space="0" w:color="auto"/>
                                    <w:left w:val="none" w:sz="0" w:space="0" w:color="auto"/>
                                    <w:bottom w:val="none" w:sz="0" w:space="0" w:color="auto"/>
                                    <w:right w:val="none" w:sz="0" w:space="0" w:color="auto"/>
                                  </w:divBdr>
                                  <w:divsChild>
                                    <w:div w:id="1321035183">
                                      <w:marLeft w:val="0"/>
                                      <w:marRight w:val="0"/>
                                      <w:marTop w:val="0"/>
                                      <w:marBottom w:val="0"/>
                                      <w:divBdr>
                                        <w:top w:val="none" w:sz="0" w:space="0" w:color="auto"/>
                                        <w:left w:val="none" w:sz="0" w:space="0" w:color="auto"/>
                                        <w:bottom w:val="none" w:sz="0" w:space="0" w:color="auto"/>
                                        <w:right w:val="none" w:sz="0" w:space="0" w:color="auto"/>
                                      </w:divBdr>
                                      <w:divsChild>
                                        <w:div w:id="132103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112">
      <w:marLeft w:val="0"/>
      <w:marRight w:val="0"/>
      <w:marTop w:val="0"/>
      <w:marBottom w:val="0"/>
      <w:divBdr>
        <w:top w:val="none" w:sz="0" w:space="0" w:color="auto"/>
        <w:left w:val="none" w:sz="0" w:space="0" w:color="auto"/>
        <w:bottom w:val="none" w:sz="0" w:space="0" w:color="auto"/>
        <w:right w:val="none" w:sz="0" w:space="0" w:color="auto"/>
      </w:divBdr>
      <w:divsChild>
        <w:div w:id="1321035081">
          <w:marLeft w:val="0"/>
          <w:marRight w:val="0"/>
          <w:marTop w:val="0"/>
          <w:marBottom w:val="0"/>
          <w:divBdr>
            <w:top w:val="none" w:sz="0" w:space="0" w:color="auto"/>
            <w:left w:val="none" w:sz="0" w:space="0" w:color="auto"/>
            <w:bottom w:val="none" w:sz="0" w:space="0" w:color="auto"/>
            <w:right w:val="none" w:sz="0" w:space="0" w:color="auto"/>
          </w:divBdr>
          <w:divsChild>
            <w:div w:id="1321035088">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52">
                  <w:marLeft w:val="0"/>
                  <w:marRight w:val="0"/>
                  <w:marTop w:val="0"/>
                  <w:marBottom w:val="0"/>
                  <w:divBdr>
                    <w:top w:val="single" w:sz="4" w:space="0" w:color="CCCCCC"/>
                    <w:left w:val="none" w:sz="0" w:space="0" w:color="auto"/>
                    <w:bottom w:val="none" w:sz="0" w:space="0" w:color="auto"/>
                    <w:right w:val="none" w:sz="0" w:space="0" w:color="auto"/>
                  </w:divBdr>
                  <w:divsChild>
                    <w:div w:id="1321035132">
                      <w:marLeft w:val="0"/>
                      <w:marRight w:val="0"/>
                      <w:marTop w:val="0"/>
                      <w:marBottom w:val="0"/>
                      <w:divBdr>
                        <w:top w:val="none" w:sz="0" w:space="0" w:color="auto"/>
                        <w:left w:val="none" w:sz="0" w:space="0" w:color="auto"/>
                        <w:bottom w:val="none" w:sz="0" w:space="0" w:color="auto"/>
                        <w:right w:val="none" w:sz="0" w:space="0" w:color="auto"/>
                      </w:divBdr>
                      <w:divsChild>
                        <w:div w:id="1321035172">
                          <w:marLeft w:val="0"/>
                          <w:marRight w:val="61"/>
                          <w:marTop w:val="122"/>
                          <w:marBottom w:val="122"/>
                          <w:divBdr>
                            <w:top w:val="none" w:sz="0" w:space="0" w:color="auto"/>
                            <w:left w:val="none" w:sz="0" w:space="0" w:color="auto"/>
                            <w:bottom w:val="none" w:sz="0" w:space="0" w:color="auto"/>
                            <w:right w:val="none" w:sz="0" w:space="0" w:color="auto"/>
                          </w:divBdr>
                          <w:divsChild>
                            <w:div w:id="1321035085">
                              <w:marLeft w:val="0"/>
                              <w:marRight w:val="0"/>
                              <w:marTop w:val="0"/>
                              <w:marBottom w:val="0"/>
                              <w:divBdr>
                                <w:top w:val="none" w:sz="0" w:space="0" w:color="auto"/>
                                <w:left w:val="none" w:sz="0" w:space="0" w:color="auto"/>
                                <w:bottom w:val="none" w:sz="0" w:space="0" w:color="auto"/>
                                <w:right w:val="none" w:sz="0" w:space="0" w:color="auto"/>
                              </w:divBdr>
                              <w:divsChild>
                                <w:div w:id="132103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5121">
      <w:marLeft w:val="0"/>
      <w:marRight w:val="0"/>
      <w:marTop w:val="0"/>
      <w:marBottom w:val="0"/>
      <w:divBdr>
        <w:top w:val="none" w:sz="0" w:space="0" w:color="auto"/>
        <w:left w:val="none" w:sz="0" w:space="0" w:color="auto"/>
        <w:bottom w:val="none" w:sz="0" w:space="0" w:color="auto"/>
        <w:right w:val="none" w:sz="0" w:space="0" w:color="auto"/>
      </w:divBdr>
      <w:divsChild>
        <w:div w:id="1321035083">
          <w:marLeft w:val="0"/>
          <w:marRight w:val="0"/>
          <w:marTop w:val="0"/>
          <w:marBottom w:val="0"/>
          <w:divBdr>
            <w:top w:val="none" w:sz="0" w:space="0" w:color="auto"/>
            <w:left w:val="none" w:sz="0" w:space="0" w:color="auto"/>
            <w:bottom w:val="none" w:sz="0" w:space="0" w:color="auto"/>
            <w:right w:val="none" w:sz="0" w:space="0" w:color="auto"/>
          </w:divBdr>
        </w:div>
      </w:divsChild>
    </w:div>
    <w:div w:id="1321035127">
      <w:marLeft w:val="0"/>
      <w:marRight w:val="0"/>
      <w:marTop w:val="0"/>
      <w:marBottom w:val="0"/>
      <w:divBdr>
        <w:top w:val="none" w:sz="0" w:space="0" w:color="auto"/>
        <w:left w:val="none" w:sz="0" w:space="0" w:color="auto"/>
        <w:bottom w:val="none" w:sz="0" w:space="0" w:color="auto"/>
        <w:right w:val="none" w:sz="0" w:space="0" w:color="auto"/>
      </w:divBdr>
      <w:divsChild>
        <w:div w:id="1321035147">
          <w:marLeft w:val="0"/>
          <w:marRight w:val="0"/>
          <w:marTop w:val="0"/>
          <w:marBottom w:val="0"/>
          <w:divBdr>
            <w:top w:val="none" w:sz="0" w:space="0" w:color="auto"/>
            <w:left w:val="none" w:sz="0" w:space="0" w:color="auto"/>
            <w:bottom w:val="none" w:sz="0" w:space="0" w:color="auto"/>
            <w:right w:val="none" w:sz="0" w:space="0" w:color="auto"/>
          </w:divBdr>
          <w:divsChild>
            <w:div w:id="1321035089">
              <w:marLeft w:val="0"/>
              <w:marRight w:val="0"/>
              <w:marTop w:val="0"/>
              <w:marBottom w:val="0"/>
              <w:divBdr>
                <w:top w:val="none" w:sz="0" w:space="0" w:color="auto"/>
                <w:left w:val="none" w:sz="0" w:space="0" w:color="auto"/>
                <w:bottom w:val="none" w:sz="0" w:space="0" w:color="auto"/>
                <w:right w:val="none" w:sz="0" w:space="0" w:color="auto"/>
              </w:divBdr>
            </w:div>
            <w:div w:id="1321035122">
              <w:marLeft w:val="0"/>
              <w:marRight w:val="0"/>
              <w:marTop w:val="0"/>
              <w:marBottom w:val="0"/>
              <w:divBdr>
                <w:top w:val="none" w:sz="0" w:space="0" w:color="auto"/>
                <w:left w:val="none" w:sz="0" w:space="0" w:color="auto"/>
                <w:bottom w:val="none" w:sz="0" w:space="0" w:color="auto"/>
                <w:right w:val="none" w:sz="0" w:space="0" w:color="auto"/>
              </w:divBdr>
            </w:div>
            <w:div w:id="1321035123">
              <w:marLeft w:val="0"/>
              <w:marRight w:val="0"/>
              <w:marTop w:val="0"/>
              <w:marBottom w:val="0"/>
              <w:divBdr>
                <w:top w:val="none" w:sz="0" w:space="0" w:color="auto"/>
                <w:left w:val="none" w:sz="0" w:space="0" w:color="auto"/>
                <w:bottom w:val="none" w:sz="0" w:space="0" w:color="auto"/>
                <w:right w:val="none" w:sz="0" w:space="0" w:color="auto"/>
              </w:divBdr>
            </w:div>
            <w:div w:id="1321035140">
              <w:marLeft w:val="0"/>
              <w:marRight w:val="0"/>
              <w:marTop w:val="0"/>
              <w:marBottom w:val="0"/>
              <w:divBdr>
                <w:top w:val="none" w:sz="0" w:space="0" w:color="auto"/>
                <w:left w:val="none" w:sz="0" w:space="0" w:color="auto"/>
                <w:bottom w:val="none" w:sz="0" w:space="0" w:color="auto"/>
                <w:right w:val="none" w:sz="0" w:space="0" w:color="auto"/>
              </w:divBdr>
            </w:div>
            <w:div w:id="1321035162">
              <w:marLeft w:val="0"/>
              <w:marRight w:val="0"/>
              <w:marTop w:val="0"/>
              <w:marBottom w:val="0"/>
              <w:divBdr>
                <w:top w:val="none" w:sz="0" w:space="0" w:color="auto"/>
                <w:left w:val="none" w:sz="0" w:space="0" w:color="auto"/>
                <w:bottom w:val="none" w:sz="0" w:space="0" w:color="auto"/>
                <w:right w:val="none" w:sz="0" w:space="0" w:color="auto"/>
              </w:divBdr>
            </w:div>
            <w:div w:id="1321035212">
              <w:marLeft w:val="0"/>
              <w:marRight w:val="0"/>
              <w:marTop w:val="0"/>
              <w:marBottom w:val="0"/>
              <w:divBdr>
                <w:top w:val="none" w:sz="0" w:space="0" w:color="auto"/>
                <w:left w:val="none" w:sz="0" w:space="0" w:color="auto"/>
                <w:bottom w:val="none" w:sz="0" w:space="0" w:color="auto"/>
                <w:right w:val="none" w:sz="0" w:space="0" w:color="auto"/>
              </w:divBdr>
            </w:div>
            <w:div w:id="132103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5168">
      <w:marLeft w:val="0"/>
      <w:marRight w:val="0"/>
      <w:marTop w:val="0"/>
      <w:marBottom w:val="0"/>
      <w:divBdr>
        <w:top w:val="none" w:sz="0" w:space="0" w:color="auto"/>
        <w:left w:val="none" w:sz="0" w:space="0" w:color="auto"/>
        <w:bottom w:val="none" w:sz="0" w:space="0" w:color="auto"/>
        <w:right w:val="none" w:sz="0" w:space="0" w:color="auto"/>
      </w:divBdr>
      <w:divsChild>
        <w:div w:id="1321035222">
          <w:marLeft w:val="0"/>
          <w:marRight w:val="0"/>
          <w:marTop w:val="0"/>
          <w:marBottom w:val="0"/>
          <w:divBdr>
            <w:top w:val="none" w:sz="0" w:space="0" w:color="auto"/>
            <w:left w:val="none" w:sz="0" w:space="0" w:color="auto"/>
            <w:bottom w:val="none" w:sz="0" w:space="0" w:color="auto"/>
            <w:right w:val="none" w:sz="0" w:space="0" w:color="auto"/>
          </w:divBdr>
          <w:divsChild>
            <w:div w:id="1321035104">
              <w:marLeft w:val="0"/>
              <w:marRight w:val="0"/>
              <w:marTop w:val="0"/>
              <w:marBottom w:val="0"/>
              <w:divBdr>
                <w:top w:val="none" w:sz="0" w:space="0" w:color="auto"/>
                <w:left w:val="none" w:sz="0" w:space="0" w:color="auto"/>
                <w:bottom w:val="none" w:sz="0" w:space="0" w:color="auto"/>
                <w:right w:val="none" w:sz="0" w:space="0" w:color="auto"/>
              </w:divBdr>
              <w:divsChild>
                <w:div w:id="1321035190">
                  <w:marLeft w:val="0"/>
                  <w:marRight w:val="-6084"/>
                  <w:marTop w:val="0"/>
                  <w:marBottom w:val="0"/>
                  <w:divBdr>
                    <w:top w:val="none" w:sz="0" w:space="0" w:color="auto"/>
                    <w:left w:val="none" w:sz="0" w:space="0" w:color="auto"/>
                    <w:bottom w:val="none" w:sz="0" w:space="0" w:color="auto"/>
                    <w:right w:val="none" w:sz="0" w:space="0" w:color="auto"/>
                  </w:divBdr>
                  <w:divsChild>
                    <w:div w:id="1321035234">
                      <w:marLeft w:val="0"/>
                      <w:marRight w:val="5844"/>
                      <w:marTop w:val="0"/>
                      <w:marBottom w:val="0"/>
                      <w:divBdr>
                        <w:top w:val="none" w:sz="0" w:space="0" w:color="auto"/>
                        <w:left w:val="none" w:sz="0" w:space="0" w:color="auto"/>
                        <w:bottom w:val="none" w:sz="0" w:space="0" w:color="auto"/>
                        <w:right w:val="none" w:sz="0" w:space="0" w:color="auto"/>
                      </w:divBdr>
                      <w:divsChild>
                        <w:div w:id="1321035118">
                          <w:marLeft w:val="0"/>
                          <w:marRight w:val="0"/>
                          <w:marTop w:val="0"/>
                          <w:marBottom w:val="0"/>
                          <w:divBdr>
                            <w:top w:val="none" w:sz="0" w:space="0" w:color="auto"/>
                            <w:left w:val="none" w:sz="0" w:space="0" w:color="auto"/>
                            <w:bottom w:val="none" w:sz="0" w:space="0" w:color="auto"/>
                            <w:right w:val="none" w:sz="0" w:space="0" w:color="auto"/>
                          </w:divBdr>
                          <w:divsChild>
                            <w:div w:id="1321035124">
                              <w:marLeft w:val="0"/>
                              <w:marRight w:val="0"/>
                              <w:marTop w:val="0"/>
                              <w:marBottom w:val="0"/>
                              <w:divBdr>
                                <w:top w:val="none" w:sz="0" w:space="0" w:color="auto"/>
                                <w:left w:val="none" w:sz="0" w:space="0" w:color="auto"/>
                                <w:bottom w:val="none" w:sz="0" w:space="0" w:color="auto"/>
                                <w:right w:val="none" w:sz="0" w:space="0" w:color="auto"/>
                              </w:divBdr>
                              <w:divsChild>
                                <w:div w:id="1321035164">
                                  <w:marLeft w:val="0"/>
                                  <w:marRight w:val="0"/>
                                  <w:marTop w:val="0"/>
                                  <w:marBottom w:val="0"/>
                                  <w:divBdr>
                                    <w:top w:val="none" w:sz="0" w:space="0" w:color="auto"/>
                                    <w:left w:val="none" w:sz="0" w:space="0" w:color="auto"/>
                                    <w:bottom w:val="none" w:sz="0" w:space="0" w:color="auto"/>
                                    <w:right w:val="none" w:sz="0" w:space="0" w:color="auto"/>
                                  </w:divBdr>
                                </w:div>
                                <w:div w:id="132103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5170">
      <w:marLeft w:val="0"/>
      <w:marRight w:val="0"/>
      <w:marTop w:val="0"/>
      <w:marBottom w:val="0"/>
      <w:divBdr>
        <w:top w:val="none" w:sz="0" w:space="0" w:color="auto"/>
        <w:left w:val="none" w:sz="0" w:space="0" w:color="auto"/>
        <w:bottom w:val="none" w:sz="0" w:space="0" w:color="auto"/>
        <w:right w:val="none" w:sz="0" w:space="0" w:color="auto"/>
      </w:divBdr>
      <w:divsChild>
        <w:div w:id="1321035060">
          <w:marLeft w:val="0"/>
          <w:marRight w:val="0"/>
          <w:marTop w:val="0"/>
          <w:marBottom w:val="0"/>
          <w:divBdr>
            <w:top w:val="none" w:sz="0" w:space="0" w:color="auto"/>
            <w:left w:val="none" w:sz="0" w:space="0" w:color="auto"/>
            <w:bottom w:val="none" w:sz="0" w:space="0" w:color="auto"/>
            <w:right w:val="none" w:sz="0" w:space="0" w:color="auto"/>
          </w:divBdr>
        </w:div>
      </w:divsChild>
    </w:div>
    <w:div w:id="1321035182">
      <w:marLeft w:val="0"/>
      <w:marRight w:val="0"/>
      <w:marTop w:val="0"/>
      <w:marBottom w:val="0"/>
      <w:divBdr>
        <w:top w:val="none" w:sz="0" w:space="0" w:color="auto"/>
        <w:left w:val="none" w:sz="0" w:space="0" w:color="auto"/>
        <w:bottom w:val="none" w:sz="0" w:space="0" w:color="auto"/>
        <w:right w:val="none" w:sz="0" w:space="0" w:color="auto"/>
      </w:divBdr>
      <w:divsChild>
        <w:div w:id="1321035134">
          <w:marLeft w:val="0"/>
          <w:marRight w:val="0"/>
          <w:marTop w:val="0"/>
          <w:marBottom w:val="0"/>
          <w:divBdr>
            <w:top w:val="single" w:sz="6" w:space="0" w:color="AAAAAA"/>
            <w:left w:val="single" w:sz="6" w:space="0" w:color="D8D8D8"/>
            <w:bottom w:val="single" w:sz="6" w:space="0" w:color="AAAAAA"/>
            <w:right w:val="single" w:sz="6" w:space="0" w:color="D8D8D8"/>
          </w:divBdr>
          <w:divsChild>
            <w:div w:id="1321035176">
              <w:marLeft w:val="0"/>
              <w:marRight w:val="0"/>
              <w:marTop w:val="0"/>
              <w:marBottom w:val="300"/>
              <w:divBdr>
                <w:top w:val="none" w:sz="0" w:space="0" w:color="auto"/>
                <w:left w:val="none" w:sz="0" w:space="0" w:color="auto"/>
                <w:bottom w:val="none" w:sz="0" w:space="0" w:color="auto"/>
                <w:right w:val="none" w:sz="0" w:space="0" w:color="auto"/>
              </w:divBdr>
              <w:divsChild>
                <w:div w:id="1321035151">
                  <w:marLeft w:val="0"/>
                  <w:marRight w:val="0"/>
                  <w:marTop w:val="168"/>
                  <w:marBottom w:val="0"/>
                  <w:divBdr>
                    <w:top w:val="none" w:sz="0" w:space="0" w:color="auto"/>
                    <w:left w:val="none" w:sz="0" w:space="0" w:color="auto"/>
                    <w:bottom w:val="none" w:sz="0" w:space="0" w:color="auto"/>
                    <w:right w:val="none" w:sz="0" w:space="0" w:color="auto"/>
                  </w:divBdr>
                  <w:divsChild>
                    <w:div w:id="132103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5187">
      <w:marLeft w:val="0"/>
      <w:marRight w:val="0"/>
      <w:marTop w:val="0"/>
      <w:marBottom w:val="0"/>
      <w:divBdr>
        <w:top w:val="none" w:sz="0" w:space="0" w:color="auto"/>
        <w:left w:val="none" w:sz="0" w:space="0" w:color="auto"/>
        <w:bottom w:val="none" w:sz="0" w:space="0" w:color="auto"/>
        <w:right w:val="none" w:sz="0" w:space="0" w:color="auto"/>
      </w:divBdr>
      <w:divsChild>
        <w:div w:id="1321035160">
          <w:marLeft w:val="0"/>
          <w:marRight w:val="0"/>
          <w:marTop w:val="0"/>
          <w:marBottom w:val="0"/>
          <w:divBdr>
            <w:top w:val="none" w:sz="0" w:space="0" w:color="auto"/>
            <w:left w:val="none" w:sz="0" w:space="0" w:color="auto"/>
            <w:bottom w:val="none" w:sz="0" w:space="0" w:color="auto"/>
            <w:right w:val="none" w:sz="0" w:space="0" w:color="auto"/>
          </w:divBdr>
          <w:divsChild>
            <w:div w:id="1321035105">
              <w:marLeft w:val="0"/>
              <w:marRight w:val="0"/>
              <w:marTop w:val="0"/>
              <w:marBottom w:val="0"/>
              <w:divBdr>
                <w:top w:val="single" w:sz="2" w:space="0" w:color="B8B6B6"/>
                <w:left w:val="single" w:sz="4" w:space="0" w:color="B8B6B6"/>
                <w:bottom w:val="single" w:sz="4" w:space="0" w:color="B8B6B6"/>
                <w:right w:val="single" w:sz="4" w:space="0" w:color="B8B6B6"/>
              </w:divBdr>
              <w:divsChild>
                <w:div w:id="1321035224">
                  <w:marLeft w:val="0"/>
                  <w:marRight w:val="0"/>
                  <w:marTop w:val="0"/>
                  <w:marBottom w:val="0"/>
                  <w:divBdr>
                    <w:top w:val="single" w:sz="4" w:space="0" w:color="CCCCCC"/>
                    <w:left w:val="none" w:sz="0" w:space="0" w:color="auto"/>
                    <w:bottom w:val="none" w:sz="0" w:space="0" w:color="auto"/>
                    <w:right w:val="none" w:sz="0" w:space="0" w:color="auto"/>
                  </w:divBdr>
                  <w:divsChild>
                    <w:div w:id="1321035072">
                      <w:marLeft w:val="0"/>
                      <w:marRight w:val="0"/>
                      <w:marTop w:val="0"/>
                      <w:marBottom w:val="0"/>
                      <w:divBdr>
                        <w:top w:val="none" w:sz="0" w:space="0" w:color="auto"/>
                        <w:left w:val="none" w:sz="0" w:space="0" w:color="auto"/>
                        <w:bottom w:val="none" w:sz="0" w:space="0" w:color="auto"/>
                        <w:right w:val="none" w:sz="0" w:space="0" w:color="auto"/>
                      </w:divBdr>
                      <w:divsChild>
                        <w:div w:id="1321035219">
                          <w:marLeft w:val="0"/>
                          <w:marRight w:val="61"/>
                          <w:marTop w:val="122"/>
                          <w:marBottom w:val="122"/>
                          <w:divBdr>
                            <w:top w:val="none" w:sz="0" w:space="0" w:color="auto"/>
                            <w:left w:val="none" w:sz="0" w:space="0" w:color="auto"/>
                            <w:bottom w:val="none" w:sz="0" w:space="0" w:color="auto"/>
                            <w:right w:val="none" w:sz="0" w:space="0" w:color="auto"/>
                          </w:divBdr>
                          <w:divsChild>
                            <w:div w:id="1321035125">
                              <w:marLeft w:val="0"/>
                              <w:marRight w:val="0"/>
                              <w:marTop w:val="0"/>
                              <w:marBottom w:val="0"/>
                              <w:divBdr>
                                <w:top w:val="none" w:sz="0" w:space="0" w:color="auto"/>
                                <w:left w:val="none" w:sz="0" w:space="0" w:color="auto"/>
                                <w:bottom w:val="none" w:sz="0" w:space="0" w:color="auto"/>
                                <w:right w:val="none" w:sz="0" w:space="0" w:color="auto"/>
                              </w:divBdr>
                              <w:divsChild>
                                <w:div w:id="1321035205">
                                  <w:marLeft w:val="0"/>
                                  <w:marRight w:val="0"/>
                                  <w:marTop w:val="0"/>
                                  <w:marBottom w:val="0"/>
                                  <w:divBdr>
                                    <w:top w:val="none" w:sz="0" w:space="0" w:color="auto"/>
                                    <w:left w:val="none" w:sz="0" w:space="0" w:color="auto"/>
                                    <w:bottom w:val="none" w:sz="0" w:space="0" w:color="auto"/>
                                    <w:right w:val="none" w:sz="0" w:space="0" w:color="auto"/>
                                  </w:divBdr>
                                  <w:divsChild>
                                    <w:div w:id="1321035113">
                                      <w:marLeft w:val="0"/>
                                      <w:marRight w:val="0"/>
                                      <w:marTop w:val="0"/>
                                      <w:marBottom w:val="0"/>
                                      <w:divBdr>
                                        <w:top w:val="none" w:sz="0" w:space="0" w:color="auto"/>
                                        <w:left w:val="none" w:sz="0" w:space="0" w:color="auto"/>
                                        <w:bottom w:val="none" w:sz="0" w:space="0" w:color="auto"/>
                                        <w:right w:val="none" w:sz="0" w:space="0" w:color="auto"/>
                                      </w:divBdr>
                                      <w:divsChild>
                                        <w:div w:id="132103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188">
      <w:marLeft w:val="0"/>
      <w:marRight w:val="0"/>
      <w:marTop w:val="0"/>
      <w:marBottom w:val="0"/>
      <w:divBdr>
        <w:top w:val="none" w:sz="0" w:space="0" w:color="auto"/>
        <w:left w:val="none" w:sz="0" w:space="0" w:color="auto"/>
        <w:bottom w:val="none" w:sz="0" w:space="0" w:color="auto"/>
        <w:right w:val="none" w:sz="0" w:space="0" w:color="auto"/>
      </w:divBdr>
      <w:divsChild>
        <w:div w:id="1321035171">
          <w:marLeft w:val="0"/>
          <w:marRight w:val="0"/>
          <w:marTop w:val="0"/>
          <w:marBottom w:val="0"/>
          <w:divBdr>
            <w:top w:val="none" w:sz="0" w:space="0" w:color="auto"/>
            <w:left w:val="none" w:sz="0" w:space="0" w:color="auto"/>
            <w:bottom w:val="none" w:sz="0" w:space="0" w:color="auto"/>
            <w:right w:val="none" w:sz="0" w:space="0" w:color="auto"/>
          </w:divBdr>
          <w:divsChild>
            <w:div w:id="1321035117">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56">
                  <w:marLeft w:val="0"/>
                  <w:marRight w:val="0"/>
                  <w:marTop w:val="0"/>
                  <w:marBottom w:val="0"/>
                  <w:divBdr>
                    <w:top w:val="single" w:sz="4" w:space="0" w:color="CCCCCC"/>
                    <w:left w:val="none" w:sz="0" w:space="0" w:color="auto"/>
                    <w:bottom w:val="none" w:sz="0" w:space="0" w:color="auto"/>
                    <w:right w:val="none" w:sz="0" w:space="0" w:color="auto"/>
                  </w:divBdr>
                  <w:divsChild>
                    <w:div w:id="1321035110">
                      <w:marLeft w:val="0"/>
                      <w:marRight w:val="0"/>
                      <w:marTop w:val="0"/>
                      <w:marBottom w:val="0"/>
                      <w:divBdr>
                        <w:top w:val="none" w:sz="0" w:space="0" w:color="auto"/>
                        <w:left w:val="none" w:sz="0" w:space="0" w:color="auto"/>
                        <w:bottom w:val="none" w:sz="0" w:space="0" w:color="auto"/>
                        <w:right w:val="none" w:sz="0" w:space="0" w:color="auto"/>
                      </w:divBdr>
                      <w:divsChild>
                        <w:div w:id="1321035109">
                          <w:marLeft w:val="0"/>
                          <w:marRight w:val="61"/>
                          <w:marTop w:val="122"/>
                          <w:marBottom w:val="122"/>
                          <w:divBdr>
                            <w:top w:val="none" w:sz="0" w:space="0" w:color="auto"/>
                            <w:left w:val="none" w:sz="0" w:space="0" w:color="auto"/>
                            <w:bottom w:val="none" w:sz="0" w:space="0" w:color="auto"/>
                            <w:right w:val="none" w:sz="0" w:space="0" w:color="auto"/>
                          </w:divBdr>
                          <w:divsChild>
                            <w:div w:id="1321035129">
                              <w:marLeft w:val="0"/>
                              <w:marRight w:val="0"/>
                              <w:marTop w:val="0"/>
                              <w:marBottom w:val="0"/>
                              <w:divBdr>
                                <w:top w:val="none" w:sz="0" w:space="0" w:color="auto"/>
                                <w:left w:val="none" w:sz="0" w:space="0" w:color="auto"/>
                                <w:bottom w:val="none" w:sz="0" w:space="0" w:color="auto"/>
                                <w:right w:val="none" w:sz="0" w:space="0" w:color="auto"/>
                              </w:divBdr>
                              <w:divsChild>
                                <w:div w:id="1321035078">
                                  <w:marLeft w:val="0"/>
                                  <w:marRight w:val="122"/>
                                  <w:marTop w:val="122"/>
                                  <w:marBottom w:val="122"/>
                                  <w:divBdr>
                                    <w:top w:val="single" w:sz="4" w:space="12" w:color="B3D5E4"/>
                                    <w:left w:val="single" w:sz="4" w:space="12" w:color="B3D5E4"/>
                                    <w:bottom w:val="single" w:sz="4" w:space="12" w:color="B3D5E4"/>
                                    <w:right w:val="single" w:sz="4" w:space="12" w:color="B3D5E4"/>
                                  </w:divBdr>
                                  <w:divsChild>
                                    <w:div w:id="132103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5191">
      <w:marLeft w:val="0"/>
      <w:marRight w:val="0"/>
      <w:marTop w:val="0"/>
      <w:marBottom w:val="0"/>
      <w:divBdr>
        <w:top w:val="none" w:sz="0" w:space="0" w:color="auto"/>
        <w:left w:val="none" w:sz="0" w:space="0" w:color="auto"/>
        <w:bottom w:val="none" w:sz="0" w:space="0" w:color="auto"/>
        <w:right w:val="none" w:sz="0" w:space="0" w:color="auto"/>
      </w:divBdr>
      <w:divsChild>
        <w:div w:id="1321035210">
          <w:marLeft w:val="0"/>
          <w:marRight w:val="0"/>
          <w:marTop w:val="0"/>
          <w:marBottom w:val="0"/>
          <w:divBdr>
            <w:top w:val="none" w:sz="0" w:space="0" w:color="auto"/>
            <w:left w:val="none" w:sz="0" w:space="0" w:color="auto"/>
            <w:bottom w:val="none" w:sz="0" w:space="0" w:color="auto"/>
            <w:right w:val="none" w:sz="0" w:space="0" w:color="auto"/>
          </w:divBdr>
          <w:divsChild>
            <w:div w:id="1321035192">
              <w:marLeft w:val="0"/>
              <w:marRight w:val="0"/>
              <w:marTop w:val="0"/>
              <w:marBottom w:val="0"/>
              <w:divBdr>
                <w:top w:val="none" w:sz="0" w:space="0" w:color="auto"/>
                <w:left w:val="none" w:sz="0" w:space="0" w:color="auto"/>
                <w:bottom w:val="none" w:sz="0" w:space="0" w:color="auto"/>
                <w:right w:val="none" w:sz="0" w:space="0" w:color="auto"/>
              </w:divBdr>
              <w:divsChild>
                <w:div w:id="132103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5197">
      <w:marLeft w:val="0"/>
      <w:marRight w:val="0"/>
      <w:marTop w:val="0"/>
      <w:marBottom w:val="0"/>
      <w:divBdr>
        <w:top w:val="none" w:sz="0" w:space="0" w:color="auto"/>
        <w:left w:val="none" w:sz="0" w:space="0" w:color="auto"/>
        <w:bottom w:val="none" w:sz="0" w:space="0" w:color="auto"/>
        <w:right w:val="none" w:sz="0" w:space="0" w:color="auto"/>
      </w:divBdr>
      <w:divsChild>
        <w:div w:id="1321035142">
          <w:marLeft w:val="0"/>
          <w:marRight w:val="0"/>
          <w:marTop w:val="0"/>
          <w:marBottom w:val="0"/>
          <w:divBdr>
            <w:top w:val="none" w:sz="0" w:space="0" w:color="auto"/>
            <w:left w:val="none" w:sz="0" w:space="0" w:color="auto"/>
            <w:bottom w:val="none" w:sz="0" w:space="0" w:color="auto"/>
            <w:right w:val="none" w:sz="0" w:space="0" w:color="auto"/>
          </w:divBdr>
          <w:divsChild>
            <w:div w:id="1321035063">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73">
                  <w:marLeft w:val="0"/>
                  <w:marRight w:val="0"/>
                  <w:marTop w:val="0"/>
                  <w:marBottom w:val="0"/>
                  <w:divBdr>
                    <w:top w:val="single" w:sz="4" w:space="0" w:color="CCCCCC"/>
                    <w:left w:val="none" w:sz="0" w:space="0" w:color="auto"/>
                    <w:bottom w:val="none" w:sz="0" w:space="0" w:color="auto"/>
                    <w:right w:val="none" w:sz="0" w:space="0" w:color="auto"/>
                  </w:divBdr>
                  <w:divsChild>
                    <w:div w:id="1321035242">
                      <w:marLeft w:val="0"/>
                      <w:marRight w:val="0"/>
                      <w:marTop w:val="0"/>
                      <w:marBottom w:val="0"/>
                      <w:divBdr>
                        <w:top w:val="none" w:sz="0" w:space="0" w:color="auto"/>
                        <w:left w:val="none" w:sz="0" w:space="0" w:color="auto"/>
                        <w:bottom w:val="none" w:sz="0" w:space="0" w:color="auto"/>
                        <w:right w:val="none" w:sz="0" w:space="0" w:color="auto"/>
                      </w:divBdr>
                      <w:divsChild>
                        <w:div w:id="1321035189">
                          <w:marLeft w:val="0"/>
                          <w:marRight w:val="61"/>
                          <w:marTop w:val="122"/>
                          <w:marBottom w:val="122"/>
                          <w:divBdr>
                            <w:top w:val="none" w:sz="0" w:space="0" w:color="auto"/>
                            <w:left w:val="none" w:sz="0" w:space="0" w:color="auto"/>
                            <w:bottom w:val="none" w:sz="0" w:space="0" w:color="auto"/>
                            <w:right w:val="none" w:sz="0" w:space="0" w:color="auto"/>
                          </w:divBdr>
                          <w:divsChild>
                            <w:div w:id="1321035181">
                              <w:marLeft w:val="0"/>
                              <w:marRight w:val="0"/>
                              <w:marTop w:val="0"/>
                              <w:marBottom w:val="0"/>
                              <w:divBdr>
                                <w:top w:val="none" w:sz="0" w:space="0" w:color="auto"/>
                                <w:left w:val="none" w:sz="0" w:space="0" w:color="auto"/>
                                <w:bottom w:val="none" w:sz="0" w:space="0" w:color="auto"/>
                                <w:right w:val="none" w:sz="0" w:space="0" w:color="auto"/>
                              </w:divBdr>
                              <w:divsChild>
                                <w:div w:id="1321035111">
                                  <w:marLeft w:val="0"/>
                                  <w:marRight w:val="0"/>
                                  <w:marTop w:val="0"/>
                                  <w:marBottom w:val="0"/>
                                  <w:divBdr>
                                    <w:top w:val="none" w:sz="0" w:space="0" w:color="auto"/>
                                    <w:left w:val="none" w:sz="0" w:space="0" w:color="auto"/>
                                    <w:bottom w:val="none" w:sz="0" w:space="0" w:color="auto"/>
                                    <w:right w:val="none" w:sz="0" w:space="0" w:color="auto"/>
                                  </w:divBdr>
                                  <w:divsChild>
                                    <w:div w:id="1321035203">
                                      <w:marLeft w:val="0"/>
                                      <w:marRight w:val="0"/>
                                      <w:marTop w:val="0"/>
                                      <w:marBottom w:val="0"/>
                                      <w:divBdr>
                                        <w:top w:val="none" w:sz="0" w:space="0" w:color="auto"/>
                                        <w:left w:val="none" w:sz="0" w:space="0" w:color="auto"/>
                                        <w:bottom w:val="none" w:sz="0" w:space="0" w:color="auto"/>
                                        <w:right w:val="none" w:sz="0" w:space="0" w:color="auto"/>
                                      </w:divBdr>
                                      <w:divsChild>
                                        <w:div w:id="132103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199">
      <w:marLeft w:val="0"/>
      <w:marRight w:val="0"/>
      <w:marTop w:val="0"/>
      <w:marBottom w:val="0"/>
      <w:divBdr>
        <w:top w:val="none" w:sz="0" w:space="0" w:color="auto"/>
        <w:left w:val="none" w:sz="0" w:space="0" w:color="auto"/>
        <w:bottom w:val="none" w:sz="0" w:space="0" w:color="auto"/>
        <w:right w:val="none" w:sz="0" w:space="0" w:color="auto"/>
      </w:divBdr>
      <w:divsChild>
        <w:div w:id="1321035076">
          <w:marLeft w:val="0"/>
          <w:marRight w:val="0"/>
          <w:marTop w:val="0"/>
          <w:marBottom w:val="0"/>
          <w:divBdr>
            <w:top w:val="none" w:sz="0" w:space="0" w:color="auto"/>
            <w:left w:val="none" w:sz="0" w:space="0" w:color="auto"/>
            <w:bottom w:val="none" w:sz="0" w:space="0" w:color="auto"/>
            <w:right w:val="none" w:sz="0" w:space="0" w:color="auto"/>
          </w:divBdr>
          <w:divsChild>
            <w:div w:id="1321035114">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98">
                  <w:marLeft w:val="0"/>
                  <w:marRight w:val="0"/>
                  <w:marTop w:val="0"/>
                  <w:marBottom w:val="0"/>
                  <w:divBdr>
                    <w:top w:val="single" w:sz="4" w:space="0" w:color="CCCCCC"/>
                    <w:left w:val="none" w:sz="0" w:space="0" w:color="auto"/>
                    <w:bottom w:val="none" w:sz="0" w:space="0" w:color="auto"/>
                    <w:right w:val="none" w:sz="0" w:space="0" w:color="auto"/>
                  </w:divBdr>
                  <w:divsChild>
                    <w:div w:id="1321035244">
                      <w:marLeft w:val="0"/>
                      <w:marRight w:val="0"/>
                      <w:marTop w:val="0"/>
                      <w:marBottom w:val="0"/>
                      <w:divBdr>
                        <w:top w:val="none" w:sz="0" w:space="0" w:color="auto"/>
                        <w:left w:val="none" w:sz="0" w:space="0" w:color="auto"/>
                        <w:bottom w:val="none" w:sz="0" w:space="0" w:color="auto"/>
                        <w:right w:val="none" w:sz="0" w:space="0" w:color="auto"/>
                      </w:divBdr>
                      <w:divsChild>
                        <w:div w:id="1321035177">
                          <w:marLeft w:val="0"/>
                          <w:marRight w:val="61"/>
                          <w:marTop w:val="122"/>
                          <w:marBottom w:val="122"/>
                          <w:divBdr>
                            <w:top w:val="none" w:sz="0" w:space="0" w:color="auto"/>
                            <w:left w:val="none" w:sz="0" w:space="0" w:color="auto"/>
                            <w:bottom w:val="none" w:sz="0" w:space="0" w:color="auto"/>
                            <w:right w:val="none" w:sz="0" w:space="0" w:color="auto"/>
                          </w:divBdr>
                          <w:divsChild>
                            <w:div w:id="1321035144">
                              <w:marLeft w:val="0"/>
                              <w:marRight w:val="0"/>
                              <w:marTop w:val="0"/>
                              <w:marBottom w:val="0"/>
                              <w:divBdr>
                                <w:top w:val="none" w:sz="0" w:space="0" w:color="auto"/>
                                <w:left w:val="none" w:sz="0" w:space="0" w:color="auto"/>
                                <w:bottom w:val="none" w:sz="0" w:space="0" w:color="auto"/>
                                <w:right w:val="none" w:sz="0" w:space="0" w:color="auto"/>
                              </w:divBdr>
                              <w:divsChild>
                                <w:div w:id="1321035200">
                                  <w:marLeft w:val="0"/>
                                  <w:marRight w:val="122"/>
                                  <w:marTop w:val="122"/>
                                  <w:marBottom w:val="122"/>
                                  <w:divBdr>
                                    <w:top w:val="single" w:sz="4" w:space="12" w:color="B3D5E4"/>
                                    <w:left w:val="single" w:sz="4" w:space="12" w:color="B3D5E4"/>
                                    <w:bottom w:val="single" w:sz="4" w:space="12" w:color="B3D5E4"/>
                                    <w:right w:val="single" w:sz="4" w:space="12" w:color="B3D5E4"/>
                                  </w:divBdr>
                                  <w:divsChild>
                                    <w:div w:id="132103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5206">
      <w:marLeft w:val="0"/>
      <w:marRight w:val="0"/>
      <w:marTop w:val="0"/>
      <w:marBottom w:val="0"/>
      <w:divBdr>
        <w:top w:val="none" w:sz="0" w:space="0" w:color="auto"/>
        <w:left w:val="none" w:sz="0" w:space="0" w:color="auto"/>
        <w:bottom w:val="none" w:sz="0" w:space="0" w:color="auto"/>
        <w:right w:val="none" w:sz="0" w:space="0" w:color="auto"/>
      </w:divBdr>
      <w:divsChild>
        <w:div w:id="1321035116">
          <w:marLeft w:val="0"/>
          <w:marRight w:val="0"/>
          <w:marTop w:val="0"/>
          <w:marBottom w:val="0"/>
          <w:divBdr>
            <w:top w:val="none" w:sz="0" w:space="0" w:color="auto"/>
            <w:left w:val="none" w:sz="0" w:space="0" w:color="auto"/>
            <w:bottom w:val="none" w:sz="0" w:space="0" w:color="auto"/>
            <w:right w:val="none" w:sz="0" w:space="0" w:color="auto"/>
          </w:divBdr>
          <w:divsChild>
            <w:div w:id="1321035084">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59">
                  <w:marLeft w:val="0"/>
                  <w:marRight w:val="0"/>
                  <w:marTop w:val="0"/>
                  <w:marBottom w:val="0"/>
                  <w:divBdr>
                    <w:top w:val="single" w:sz="4" w:space="0" w:color="CCCCCC"/>
                    <w:left w:val="none" w:sz="0" w:space="0" w:color="auto"/>
                    <w:bottom w:val="none" w:sz="0" w:space="0" w:color="auto"/>
                    <w:right w:val="none" w:sz="0" w:space="0" w:color="auto"/>
                  </w:divBdr>
                  <w:divsChild>
                    <w:div w:id="1321035208">
                      <w:marLeft w:val="0"/>
                      <w:marRight w:val="0"/>
                      <w:marTop w:val="0"/>
                      <w:marBottom w:val="0"/>
                      <w:divBdr>
                        <w:top w:val="none" w:sz="0" w:space="0" w:color="auto"/>
                        <w:left w:val="none" w:sz="0" w:space="0" w:color="auto"/>
                        <w:bottom w:val="none" w:sz="0" w:space="0" w:color="auto"/>
                        <w:right w:val="none" w:sz="0" w:space="0" w:color="auto"/>
                      </w:divBdr>
                      <w:divsChild>
                        <w:div w:id="1321035094">
                          <w:marLeft w:val="0"/>
                          <w:marRight w:val="61"/>
                          <w:marTop w:val="122"/>
                          <w:marBottom w:val="122"/>
                          <w:divBdr>
                            <w:top w:val="none" w:sz="0" w:space="0" w:color="auto"/>
                            <w:left w:val="none" w:sz="0" w:space="0" w:color="auto"/>
                            <w:bottom w:val="none" w:sz="0" w:space="0" w:color="auto"/>
                            <w:right w:val="none" w:sz="0" w:space="0" w:color="auto"/>
                          </w:divBdr>
                          <w:divsChild>
                            <w:div w:id="1321035131">
                              <w:marLeft w:val="0"/>
                              <w:marRight w:val="0"/>
                              <w:marTop w:val="0"/>
                              <w:marBottom w:val="0"/>
                              <w:divBdr>
                                <w:top w:val="none" w:sz="0" w:space="0" w:color="auto"/>
                                <w:left w:val="none" w:sz="0" w:space="0" w:color="auto"/>
                                <w:bottom w:val="none" w:sz="0" w:space="0" w:color="auto"/>
                                <w:right w:val="none" w:sz="0" w:space="0" w:color="auto"/>
                              </w:divBdr>
                              <w:divsChild>
                                <w:div w:id="1321035100">
                                  <w:marLeft w:val="0"/>
                                  <w:marRight w:val="0"/>
                                  <w:marTop w:val="0"/>
                                  <w:marBottom w:val="0"/>
                                  <w:divBdr>
                                    <w:top w:val="none" w:sz="0" w:space="0" w:color="auto"/>
                                    <w:left w:val="none" w:sz="0" w:space="0" w:color="auto"/>
                                    <w:bottom w:val="none" w:sz="0" w:space="0" w:color="auto"/>
                                    <w:right w:val="none" w:sz="0" w:space="0" w:color="auto"/>
                                  </w:divBdr>
                                  <w:divsChild>
                                    <w:div w:id="1321035193">
                                      <w:marLeft w:val="0"/>
                                      <w:marRight w:val="0"/>
                                      <w:marTop w:val="0"/>
                                      <w:marBottom w:val="0"/>
                                      <w:divBdr>
                                        <w:top w:val="none" w:sz="0" w:space="0" w:color="auto"/>
                                        <w:left w:val="none" w:sz="0" w:space="0" w:color="auto"/>
                                        <w:bottom w:val="none" w:sz="0" w:space="0" w:color="auto"/>
                                        <w:right w:val="none" w:sz="0" w:space="0" w:color="auto"/>
                                      </w:divBdr>
                                      <w:divsChild>
                                        <w:div w:id="1321035067">
                                          <w:marLeft w:val="0"/>
                                          <w:marRight w:val="0"/>
                                          <w:marTop w:val="0"/>
                                          <w:marBottom w:val="0"/>
                                          <w:divBdr>
                                            <w:top w:val="none" w:sz="0" w:space="0" w:color="auto"/>
                                            <w:left w:val="none" w:sz="0" w:space="0" w:color="auto"/>
                                            <w:bottom w:val="none" w:sz="0" w:space="0" w:color="auto"/>
                                            <w:right w:val="none" w:sz="0" w:space="0" w:color="auto"/>
                                          </w:divBdr>
                                        </w:div>
                                        <w:div w:id="132103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5237">
      <w:marLeft w:val="0"/>
      <w:marRight w:val="0"/>
      <w:marTop w:val="0"/>
      <w:marBottom w:val="0"/>
      <w:divBdr>
        <w:top w:val="none" w:sz="0" w:space="0" w:color="auto"/>
        <w:left w:val="none" w:sz="0" w:space="0" w:color="auto"/>
        <w:bottom w:val="none" w:sz="0" w:space="0" w:color="auto"/>
        <w:right w:val="none" w:sz="0" w:space="0" w:color="auto"/>
      </w:divBdr>
      <w:divsChild>
        <w:div w:id="1321035167">
          <w:marLeft w:val="0"/>
          <w:marRight w:val="0"/>
          <w:marTop w:val="0"/>
          <w:marBottom w:val="0"/>
          <w:divBdr>
            <w:top w:val="none" w:sz="0" w:space="0" w:color="auto"/>
            <w:left w:val="none" w:sz="0" w:space="0" w:color="auto"/>
            <w:bottom w:val="none" w:sz="0" w:space="0" w:color="auto"/>
            <w:right w:val="none" w:sz="0" w:space="0" w:color="auto"/>
          </w:divBdr>
        </w:div>
      </w:divsChild>
    </w:div>
    <w:div w:id="1321035239">
      <w:marLeft w:val="0"/>
      <w:marRight w:val="0"/>
      <w:marTop w:val="0"/>
      <w:marBottom w:val="0"/>
      <w:divBdr>
        <w:top w:val="none" w:sz="0" w:space="0" w:color="auto"/>
        <w:left w:val="none" w:sz="0" w:space="0" w:color="auto"/>
        <w:bottom w:val="none" w:sz="0" w:space="0" w:color="auto"/>
        <w:right w:val="none" w:sz="0" w:space="0" w:color="auto"/>
      </w:divBdr>
      <w:divsChild>
        <w:div w:id="1321035108">
          <w:marLeft w:val="0"/>
          <w:marRight w:val="0"/>
          <w:marTop w:val="0"/>
          <w:marBottom w:val="0"/>
          <w:divBdr>
            <w:top w:val="none" w:sz="0" w:space="0" w:color="auto"/>
            <w:left w:val="none" w:sz="0" w:space="0" w:color="auto"/>
            <w:bottom w:val="none" w:sz="0" w:space="0" w:color="auto"/>
            <w:right w:val="none" w:sz="0" w:space="0" w:color="auto"/>
          </w:divBdr>
          <w:divsChild>
            <w:div w:id="1321035126">
              <w:marLeft w:val="0"/>
              <w:marRight w:val="0"/>
              <w:marTop w:val="0"/>
              <w:marBottom w:val="0"/>
              <w:divBdr>
                <w:top w:val="single" w:sz="2" w:space="0" w:color="B8B6B6"/>
                <w:left w:val="single" w:sz="4" w:space="0" w:color="B8B6B6"/>
                <w:bottom w:val="single" w:sz="4" w:space="0" w:color="B8B6B6"/>
                <w:right w:val="single" w:sz="4" w:space="0" w:color="B8B6B6"/>
              </w:divBdr>
              <w:divsChild>
                <w:div w:id="1321035145">
                  <w:marLeft w:val="0"/>
                  <w:marRight w:val="0"/>
                  <w:marTop w:val="0"/>
                  <w:marBottom w:val="0"/>
                  <w:divBdr>
                    <w:top w:val="single" w:sz="4" w:space="0" w:color="CCCCCC"/>
                    <w:left w:val="none" w:sz="0" w:space="0" w:color="auto"/>
                    <w:bottom w:val="none" w:sz="0" w:space="0" w:color="auto"/>
                    <w:right w:val="none" w:sz="0" w:space="0" w:color="auto"/>
                  </w:divBdr>
                  <w:divsChild>
                    <w:div w:id="1321035230">
                      <w:marLeft w:val="0"/>
                      <w:marRight w:val="0"/>
                      <w:marTop w:val="0"/>
                      <w:marBottom w:val="0"/>
                      <w:divBdr>
                        <w:top w:val="none" w:sz="0" w:space="0" w:color="auto"/>
                        <w:left w:val="none" w:sz="0" w:space="0" w:color="auto"/>
                        <w:bottom w:val="none" w:sz="0" w:space="0" w:color="auto"/>
                        <w:right w:val="none" w:sz="0" w:space="0" w:color="auto"/>
                      </w:divBdr>
                      <w:divsChild>
                        <w:div w:id="1321035102">
                          <w:marLeft w:val="0"/>
                          <w:marRight w:val="61"/>
                          <w:marTop w:val="122"/>
                          <w:marBottom w:val="122"/>
                          <w:divBdr>
                            <w:top w:val="none" w:sz="0" w:space="0" w:color="auto"/>
                            <w:left w:val="none" w:sz="0" w:space="0" w:color="auto"/>
                            <w:bottom w:val="none" w:sz="0" w:space="0" w:color="auto"/>
                            <w:right w:val="none" w:sz="0" w:space="0" w:color="auto"/>
                          </w:divBdr>
                          <w:divsChild>
                            <w:div w:id="1321035226">
                              <w:marLeft w:val="0"/>
                              <w:marRight w:val="0"/>
                              <w:marTop w:val="0"/>
                              <w:marBottom w:val="0"/>
                              <w:divBdr>
                                <w:top w:val="none" w:sz="0" w:space="0" w:color="auto"/>
                                <w:left w:val="none" w:sz="0" w:space="0" w:color="auto"/>
                                <w:bottom w:val="none" w:sz="0" w:space="0" w:color="auto"/>
                                <w:right w:val="none" w:sz="0" w:space="0" w:color="auto"/>
                              </w:divBdr>
                              <w:divsChild>
                                <w:div w:id="1321035213">
                                  <w:marLeft w:val="0"/>
                                  <w:marRight w:val="0"/>
                                  <w:marTop w:val="0"/>
                                  <w:marBottom w:val="0"/>
                                  <w:divBdr>
                                    <w:top w:val="none" w:sz="0" w:space="0" w:color="auto"/>
                                    <w:left w:val="none" w:sz="0" w:space="0" w:color="auto"/>
                                    <w:bottom w:val="none" w:sz="0" w:space="0" w:color="auto"/>
                                    <w:right w:val="none" w:sz="0" w:space="0" w:color="auto"/>
                                  </w:divBdr>
                                  <w:divsChild>
                                    <w:div w:id="1321035128">
                                      <w:marLeft w:val="0"/>
                                      <w:marRight w:val="122"/>
                                      <w:marTop w:val="122"/>
                                      <w:marBottom w:val="122"/>
                                      <w:divBdr>
                                        <w:top w:val="single" w:sz="4" w:space="0" w:color="CCCCCC"/>
                                        <w:left w:val="single" w:sz="4" w:space="6" w:color="CCCCCC"/>
                                        <w:bottom w:val="single" w:sz="4" w:space="0" w:color="CCCCCC"/>
                                        <w:right w:val="single" w:sz="4" w:space="6" w:color="CCCCCC"/>
                                      </w:divBdr>
                                      <w:divsChild>
                                        <w:div w:id="1321035143">
                                          <w:marLeft w:val="0"/>
                                          <w:marRight w:val="0"/>
                                          <w:marTop w:val="0"/>
                                          <w:marBottom w:val="0"/>
                                          <w:divBdr>
                                            <w:top w:val="none" w:sz="0" w:space="0" w:color="auto"/>
                                            <w:left w:val="none" w:sz="0" w:space="0" w:color="auto"/>
                                            <w:bottom w:val="none" w:sz="0" w:space="0" w:color="auto"/>
                                            <w:right w:val="none" w:sz="0" w:space="0" w:color="auto"/>
                                          </w:divBdr>
                                          <w:divsChild>
                                            <w:div w:id="1321035098">
                                              <w:marLeft w:val="0"/>
                                              <w:marRight w:val="0"/>
                                              <w:marTop w:val="0"/>
                                              <w:marBottom w:val="0"/>
                                              <w:divBdr>
                                                <w:top w:val="none" w:sz="0" w:space="0" w:color="auto"/>
                                                <w:left w:val="none" w:sz="0" w:space="0" w:color="auto"/>
                                                <w:bottom w:val="none" w:sz="0" w:space="0" w:color="auto"/>
                                                <w:right w:val="none" w:sz="0" w:space="0" w:color="auto"/>
                                              </w:divBdr>
                                            </w:div>
                                            <w:div w:id="1321035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1035247">
      <w:marLeft w:val="0"/>
      <w:marRight w:val="0"/>
      <w:marTop w:val="0"/>
      <w:marBottom w:val="0"/>
      <w:divBdr>
        <w:top w:val="none" w:sz="0" w:space="0" w:color="auto"/>
        <w:left w:val="none" w:sz="0" w:space="0" w:color="auto"/>
        <w:bottom w:val="none" w:sz="0" w:space="0" w:color="auto"/>
        <w:right w:val="none" w:sz="0" w:space="0" w:color="auto"/>
      </w:divBdr>
      <w:divsChild>
        <w:div w:id="1321035248">
          <w:marLeft w:val="0"/>
          <w:marRight w:val="0"/>
          <w:marTop w:val="0"/>
          <w:marBottom w:val="0"/>
          <w:divBdr>
            <w:top w:val="none" w:sz="0" w:space="0" w:color="auto"/>
            <w:left w:val="single" w:sz="6" w:space="6" w:color="D3E1F9"/>
            <w:bottom w:val="none" w:sz="0" w:space="0" w:color="auto"/>
            <w:right w:val="none" w:sz="0" w:space="0" w:color="auto"/>
          </w:divBdr>
          <w:divsChild>
            <w:div w:id="1321035054">
              <w:marLeft w:val="0"/>
              <w:marRight w:val="0"/>
              <w:marTop w:val="0"/>
              <w:marBottom w:val="0"/>
              <w:divBdr>
                <w:top w:val="none" w:sz="0" w:space="0" w:color="auto"/>
                <w:left w:val="none" w:sz="0" w:space="0" w:color="auto"/>
                <w:bottom w:val="none" w:sz="0" w:space="0" w:color="auto"/>
                <w:right w:val="none" w:sz="0" w:space="0" w:color="auto"/>
              </w:divBdr>
              <w:divsChild>
                <w:div w:id="1321035053">
                  <w:marLeft w:val="0"/>
                  <w:marRight w:val="0"/>
                  <w:marTop w:val="0"/>
                  <w:marBottom w:val="0"/>
                  <w:divBdr>
                    <w:top w:val="none" w:sz="0" w:space="0" w:color="auto"/>
                    <w:left w:val="none" w:sz="0" w:space="0" w:color="auto"/>
                    <w:bottom w:val="none" w:sz="0" w:space="0" w:color="auto"/>
                    <w:right w:val="none" w:sz="0" w:space="0" w:color="auto"/>
                  </w:divBdr>
                  <w:divsChild>
                    <w:div w:id="132103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5253">
      <w:marLeft w:val="0"/>
      <w:marRight w:val="0"/>
      <w:marTop w:val="0"/>
      <w:marBottom w:val="0"/>
      <w:divBdr>
        <w:top w:val="none" w:sz="0" w:space="0" w:color="auto"/>
        <w:left w:val="none" w:sz="0" w:space="0" w:color="auto"/>
        <w:bottom w:val="none" w:sz="0" w:space="0" w:color="auto"/>
        <w:right w:val="none" w:sz="0" w:space="0" w:color="auto"/>
      </w:divBdr>
      <w:divsChild>
        <w:div w:id="1321035257">
          <w:marLeft w:val="0"/>
          <w:marRight w:val="0"/>
          <w:marTop w:val="0"/>
          <w:marBottom w:val="0"/>
          <w:divBdr>
            <w:top w:val="none" w:sz="0" w:space="0" w:color="auto"/>
            <w:left w:val="none" w:sz="0" w:space="0" w:color="auto"/>
            <w:bottom w:val="none" w:sz="0" w:space="0" w:color="auto"/>
            <w:right w:val="none" w:sz="0" w:space="0" w:color="auto"/>
          </w:divBdr>
          <w:divsChild>
            <w:div w:id="1321035250">
              <w:marLeft w:val="0"/>
              <w:marRight w:val="0"/>
              <w:marTop w:val="0"/>
              <w:marBottom w:val="0"/>
              <w:divBdr>
                <w:top w:val="none" w:sz="0" w:space="0" w:color="auto"/>
                <w:left w:val="none" w:sz="0" w:space="0" w:color="auto"/>
                <w:bottom w:val="none" w:sz="0" w:space="0" w:color="auto"/>
                <w:right w:val="none" w:sz="0" w:space="0" w:color="auto"/>
              </w:divBdr>
            </w:div>
            <w:div w:id="1321035251">
              <w:marLeft w:val="0"/>
              <w:marRight w:val="0"/>
              <w:marTop w:val="0"/>
              <w:marBottom w:val="0"/>
              <w:divBdr>
                <w:top w:val="none" w:sz="0" w:space="0" w:color="auto"/>
                <w:left w:val="none" w:sz="0" w:space="0" w:color="auto"/>
                <w:bottom w:val="none" w:sz="0" w:space="0" w:color="auto"/>
                <w:right w:val="none" w:sz="0" w:space="0" w:color="auto"/>
              </w:divBdr>
            </w:div>
            <w:div w:id="1321035252">
              <w:marLeft w:val="0"/>
              <w:marRight w:val="0"/>
              <w:marTop w:val="0"/>
              <w:marBottom w:val="0"/>
              <w:divBdr>
                <w:top w:val="none" w:sz="0" w:space="0" w:color="auto"/>
                <w:left w:val="none" w:sz="0" w:space="0" w:color="auto"/>
                <w:bottom w:val="none" w:sz="0" w:space="0" w:color="auto"/>
                <w:right w:val="none" w:sz="0" w:space="0" w:color="auto"/>
              </w:divBdr>
            </w:div>
            <w:div w:id="1321035254">
              <w:marLeft w:val="0"/>
              <w:marRight w:val="0"/>
              <w:marTop w:val="0"/>
              <w:marBottom w:val="0"/>
              <w:divBdr>
                <w:top w:val="none" w:sz="0" w:space="0" w:color="auto"/>
                <w:left w:val="none" w:sz="0" w:space="0" w:color="auto"/>
                <w:bottom w:val="none" w:sz="0" w:space="0" w:color="auto"/>
                <w:right w:val="none" w:sz="0" w:space="0" w:color="auto"/>
              </w:divBdr>
            </w:div>
            <w:div w:id="1321035255">
              <w:marLeft w:val="0"/>
              <w:marRight w:val="0"/>
              <w:marTop w:val="0"/>
              <w:marBottom w:val="0"/>
              <w:divBdr>
                <w:top w:val="none" w:sz="0" w:space="0" w:color="auto"/>
                <w:left w:val="none" w:sz="0" w:space="0" w:color="auto"/>
                <w:bottom w:val="none" w:sz="0" w:space="0" w:color="auto"/>
                <w:right w:val="none" w:sz="0" w:space="0" w:color="auto"/>
              </w:divBdr>
            </w:div>
            <w:div w:id="1321035256">
              <w:marLeft w:val="0"/>
              <w:marRight w:val="0"/>
              <w:marTop w:val="0"/>
              <w:marBottom w:val="0"/>
              <w:divBdr>
                <w:top w:val="none" w:sz="0" w:space="0" w:color="auto"/>
                <w:left w:val="none" w:sz="0" w:space="0" w:color="auto"/>
                <w:bottom w:val="none" w:sz="0" w:space="0" w:color="auto"/>
                <w:right w:val="none" w:sz="0" w:space="0" w:color="auto"/>
              </w:divBdr>
            </w:div>
            <w:div w:id="1321035258">
              <w:marLeft w:val="0"/>
              <w:marRight w:val="0"/>
              <w:marTop w:val="0"/>
              <w:marBottom w:val="0"/>
              <w:divBdr>
                <w:top w:val="none" w:sz="0" w:space="0" w:color="auto"/>
                <w:left w:val="none" w:sz="0" w:space="0" w:color="auto"/>
                <w:bottom w:val="none" w:sz="0" w:space="0" w:color="auto"/>
                <w:right w:val="none" w:sz="0" w:space="0" w:color="auto"/>
              </w:divBdr>
            </w:div>
            <w:div w:id="132103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5264">
      <w:marLeft w:val="0"/>
      <w:marRight w:val="0"/>
      <w:marTop w:val="0"/>
      <w:marBottom w:val="0"/>
      <w:divBdr>
        <w:top w:val="none" w:sz="0" w:space="0" w:color="auto"/>
        <w:left w:val="none" w:sz="0" w:space="0" w:color="auto"/>
        <w:bottom w:val="none" w:sz="0" w:space="0" w:color="auto"/>
        <w:right w:val="none" w:sz="0" w:space="0" w:color="auto"/>
      </w:divBdr>
    </w:div>
    <w:div w:id="1321035279">
      <w:marLeft w:val="0"/>
      <w:marRight w:val="0"/>
      <w:marTop w:val="0"/>
      <w:marBottom w:val="0"/>
      <w:divBdr>
        <w:top w:val="none" w:sz="0" w:space="0" w:color="auto"/>
        <w:left w:val="none" w:sz="0" w:space="0" w:color="auto"/>
        <w:bottom w:val="none" w:sz="0" w:space="0" w:color="auto"/>
        <w:right w:val="none" w:sz="0" w:space="0" w:color="auto"/>
      </w:divBdr>
      <w:divsChild>
        <w:div w:id="1321035284">
          <w:marLeft w:val="0"/>
          <w:marRight w:val="0"/>
          <w:marTop w:val="0"/>
          <w:marBottom w:val="0"/>
          <w:divBdr>
            <w:top w:val="none" w:sz="0" w:space="0" w:color="auto"/>
            <w:left w:val="none" w:sz="0" w:space="0" w:color="auto"/>
            <w:bottom w:val="none" w:sz="0" w:space="0" w:color="auto"/>
            <w:right w:val="none" w:sz="0" w:space="0" w:color="auto"/>
          </w:divBdr>
          <w:divsChild>
            <w:div w:id="1321035292">
              <w:marLeft w:val="0"/>
              <w:marRight w:val="0"/>
              <w:marTop w:val="0"/>
              <w:marBottom w:val="0"/>
              <w:divBdr>
                <w:top w:val="none" w:sz="0" w:space="0" w:color="auto"/>
                <w:left w:val="none" w:sz="0" w:space="0" w:color="auto"/>
                <w:bottom w:val="none" w:sz="0" w:space="0" w:color="auto"/>
                <w:right w:val="none" w:sz="0" w:space="0" w:color="auto"/>
              </w:divBdr>
              <w:divsChild>
                <w:div w:id="1321035307">
                  <w:marLeft w:val="7485"/>
                  <w:marRight w:val="0"/>
                  <w:marTop w:val="0"/>
                  <w:marBottom w:val="0"/>
                  <w:divBdr>
                    <w:top w:val="none" w:sz="0" w:space="0" w:color="auto"/>
                    <w:left w:val="none" w:sz="0" w:space="0" w:color="auto"/>
                    <w:bottom w:val="none" w:sz="0" w:space="0" w:color="auto"/>
                    <w:right w:val="none" w:sz="0" w:space="0" w:color="auto"/>
                  </w:divBdr>
                  <w:divsChild>
                    <w:div w:id="1321035304">
                      <w:marLeft w:val="0"/>
                      <w:marRight w:val="0"/>
                      <w:marTop w:val="0"/>
                      <w:marBottom w:val="0"/>
                      <w:divBdr>
                        <w:top w:val="none" w:sz="0" w:space="0" w:color="auto"/>
                        <w:left w:val="none" w:sz="0" w:space="0" w:color="auto"/>
                        <w:bottom w:val="none" w:sz="0" w:space="0" w:color="auto"/>
                        <w:right w:val="none" w:sz="0" w:space="0" w:color="auto"/>
                      </w:divBdr>
                      <w:divsChild>
                        <w:div w:id="1321035329">
                          <w:marLeft w:val="0"/>
                          <w:marRight w:val="0"/>
                          <w:marTop w:val="0"/>
                          <w:marBottom w:val="0"/>
                          <w:divBdr>
                            <w:top w:val="none" w:sz="0" w:space="0" w:color="auto"/>
                            <w:left w:val="none" w:sz="0" w:space="0" w:color="auto"/>
                            <w:bottom w:val="none" w:sz="0" w:space="0" w:color="auto"/>
                            <w:right w:val="none" w:sz="0" w:space="0" w:color="auto"/>
                          </w:divBdr>
                          <w:divsChild>
                            <w:div w:id="132103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5300">
      <w:marLeft w:val="0"/>
      <w:marRight w:val="0"/>
      <w:marTop w:val="0"/>
      <w:marBottom w:val="0"/>
      <w:divBdr>
        <w:top w:val="none" w:sz="0" w:space="0" w:color="auto"/>
        <w:left w:val="none" w:sz="0" w:space="0" w:color="auto"/>
        <w:bottom w:val="none" w:sz="0" w:space="0" w:color="auto"/>
        <w:right w:val="none" w:sz="0" w:space="0" w:color="auto"/>
      </w:divBdr>
      <w:divsChild>
        <w:div w:id="1321035325">
          <w:marLeft w:val="0"/>
          <w:marRight w:val="0"/>
          <w:marTop w:val="0"/>
          <w:marBottom w:val="0"/>
          <w:divBdr>
            <w:top w:val="none" w:sz="0" w:space="0" w:color="auto"/>
            <w:left w:val="none" w:sz="0" w:space="0" w:color="auto"/>
            <w:bottom w:val="none" w:sz="0" w:space="0" w:color="auto"/>
            <w:right w:val="none" w:sz="0" w:space="0" w:color="auto"/>
          </w:divBdr>
          <w:divsChild>
            <w:div w:id="1321035315">
              <w:marLeft w:val="0"/>
              <w:marRight w:val="0"/>
              <w:marTop w:val="0"/>
              <w:marBottom w:val="0"/>
              <w:divBdr>
                <w:top w:val="none" w:sz="0" w:space="0" w:color="auto"/>
                <w:left w:val="none" w:sz="0" w:space="0" w:color="auto"/>
                <w:bottom w:val="none" w:sz="0" w:space="0" w:color="auto"/>
                <w:right w:val="none" w:sz="0" w:space="0" w:color="auto"/>
              </w:divBdr>
              <w:divsChild>
                <w:div w:id="1321035274">
                  <w:marLeft w:val="0"/>
                  <w:marRight w:val="0"/>
                  <w:marTop w:val="0"/>
                  <w:marBottom w:val="0"/>
                  <w:divBdr>
                    <w:top w:val="none" w:sz="0" w:space="0" w:color="auto"/>
                    <w:left w:val="none" w:sz="0" w:space="0" w:color="auto"/>
                    <w:bottom w:val="none" w:sz="0" w:space="0" w:color="auto"/>
                    <w:right w:val="none" w:sz="0" w:space="0" w:color="auto"/>
                  </w:divBdr>
                  <w:divsChild>
                    <w:div w:id="1321035342">
                      <w:marLeft w:val="0"/>
                      <w:marRight w:val="0"/>
                      <w:marTop w:val="0"/>
                      <w:marBottom w:val="0"/>
                      <w:divBdr>
                        <w:top w:val="none" w:sz="0" w:space="0" w:color="auto"/>
                        <w:left w:val="none" w:sz="0" w:space="0" w:color="auto"/>
                        <w:bottom w:val="none" w:sz="0" w:space="0" w:color="auto"/>
                        <w:right w:val="none" w:sz="0" w:space="0" w:color="auto"/>
                      </w:divBdr>
                      <w:divsChild>
                        <w:div w:id="1321035359">
                          <w:marLeft w:val="0"/>
                          <w:marRight w:val="0"/>
                          <w:marTop w:val="0"/>
                          <w:marBottom w:val="0"/>
                          <w:divBdr>
                            <w:top w:val="none" w:sz="0" w:space="0" w:color="auto"/>
                            <w:left w:val="none" w:sz="0" w:space="0" w:color="auto"/>
                            <w:bottom w:val="none" w:sz="0" w:space="0" w:color="auto"/>
                            <w:right w:val="none" w:sz="0" w:space="0" w:color="auto"/>
                          </w:divBdr>
                          <w:divsChild>
                            <w:div w:id="1321035299">
                              <w:marLeft w:val="0"/>
                              <w:marRight w:val="0"/>
                              <w:marTop w:val="0"/>
                              <w:marBottom w:val="0"/>
                              <w:divBdr>
                                <w:top w:val="none" w:sz="0" w:space="0" w:color="auto"/>
                                <w:left w:val="none" w:sz="0" w:space="0" w:color="auto"/>
                                <w:bottom w:val="none" w:sz="0" w:space="0" w:color="auto"/>
                                <w:right w:val="none" w:sz="0" w:space="0" w:color="auto"/>
                              </w:divBdr>
                              <w:divsChild>
                                <w:div w:id="132103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5301">
      <w:marLeft w:val="0"/>
      <w:marRight w:val="0"/>
      <w:marTop w:val="0"/>
      <w:marBottom w:val="0"/>
      <w:divBdr>
        <w:top w:val="none" w:sz="0" w:space="0" w:color="auto"/>
        <w:left w:val="none" w:sz="0" w:space="0" w:color="auto"/>
        <w:bottom w:val="none" w:sz="0" w:space="0" w:color="auto"/>
        <w:right w:val="none" w:sz="0" w:space="0" w:color="auto"/>
      </w:divBdr>
      <w:divsChild>
        <w:div w:id="1321035282">
          <w:marLeft w:val="0"/>
          <w:marRight w:val="0"/>
          <w:marTop w:val="0"/>
          <w:marBottom w:val="0"/>
          <w:divBdr>
            <w:top w:val="none" w:sz="0" w:space="0" w:color="auto"/>
            <w:left w:val="none" w:sz="0" w:space="0" w:color="auto"/>
            <w:bottom w:val="none" w:sz="0" w:space="0" w:color="auto"/>
            <w:right w:val="none" w:sz="0" w:space="0" w:color="auto"/>
          </w:divBdr>
          <w:divsChild>
            <w:div w:id="1321035337">
              <w:marLeft w:val="0"/>
              <w:marRight w:val="0"/>
              <w:marTop w:val="0"/>
              <w:marBottom w:val="0"/>
              <w:divBdr>
                <w:top w:val="none" w:sz="0" w:space="0" w:color="auto"/>
                <w:left w:val="none" w:sz="0" w:space="0" w:color="auto"/>
                <w:bottom w:val="none" w:sz="0" w:space="0" w:color="auto"/>
                <w:right w:val="none" w:sz="0" w:space="0" w:color="auto"/>
              </w:divBdr>
              <w:divsChild>
                <w:div w:id="132103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5305">
      <w:marLeft w:val="0"/>
      <w:marRight w:val="0"/>
      <w:marTop w:val="0"/>
      <w:marBottom w:val="0"/>
      <w:divBdr>
        <w:top w:val="none" w:sz="0" w:space="0" w:color="auto"/>
        <w:left w:val="none" w:sz="0" w:space="0" w:color="auto"/>
        <w:bottom w:val="none" w:sz="0" w:space="0" w:color="auto"/>
        <w:right w:val="none" w:sz="0" w:space="0" w:color="auto"/>
      </w:divBdr>
      <w:divsChild>
        <w:div w:id="1321035361">
          <w:marLeft w:val="0"/>
          <w:marRight w:val="0"/>
          <w:marTop w:val="0"/>
          <w:marBottom w:val="0"/>
          <w:divBdr>
            <w:top w:val="none" w:sz="0" w:space="0" w:color="auto"/>
            <w:left w:val="none" w:sz="0" w:space="0" w:color="auto"/>
            <w:bottom w:val="none" w:sz="0" w:space="0" w:color="auto"/>
            <w:right w:val="none" w:sz="0" w:space="0" w:color="auto"/>
          </w:divBdr>
          <w:divsChild>
            <w:div w:id="1321035275">
              <w:marLeft w:val="0"/>
              <w:marRight w:val="0"/>
              <w:marTop w:val="0"/>
              <w:marBottom w:val="0"/>
              <w:divBdr>
                <w:top w:val="none" w:sz="0" w:space="0" w:color="auto"/>
                <w:left w:val="none" w:sz="0" w:space="0" w:color="auto"/>
                <w:bottom w:val="none" w:sz="0" w:space="0" w:color="auto"/>
                <w:right w:val="none" w:sz="0" w:space="0" w:color="auto"/>
              </w:divBdr>
              <w:divsChild>
                <w:div w:id="1321035334">
                  <w:marLeft w:val="0"/>
                  <w:marRight w:val="0"/>
                  <w:marTop w:val="0"/>
                  <w:marBottom w:val="0"/>
                  <w:divBdr>
                    <w:top w:val="none" w:sz="0" w:space="0" w:color="auto"/>
                    <w:left w:val="none" w:sz="0" w:space="0" w:color="auto"/>
                    <w:bottom w:val="none" w:sz="0" w:space="0" w:color="auto"/>
                    <w:right w:val="none" w:sz="0" w:space="0" w:color="auto"/>
                  </w:divBdr>
                  <w:divsChild>
                    <w:div w:id="1321035294">
                      <w:marLeft w:val="0"/>
                      <w:marRight w:val="0"/>
                      <w:marTop w:val="0"/>
                      <w:marBottom w:val="0"/>
                      <w:divBdr>
                        <w:top w:val="none" w:sz="0" w:space="0" w:color="auto"/>
                        <w:left w:val="none" w:sz="0" w:space="0" w:color="auto"/>
                        <w:bottom w:val="none" w:sz="0" w:space="0" w:color="auto"/>
                        <w:right w:val="none" w:sz="0" w:space="0" w:color="auto"/>
                      </w:divBdr>
                      <w:divsChild>
                        <w:div w:id="1321035339">
                          <w:marLeft w:val="0"/>
                          <w:marRight w:val="0"/>
                          <w:marTop w:val="0"/>
                          <w:marBottom w:val="0"/>
                          <w:divBdr>
                            <w:top w:val="none" w:sz="0" w:space="0" w:color="auto"/>
                            <w:left w:val="none" w:sz="0" w:space="0" w:color="auto"/>
                            <w:bottom w:val="none" w:sz="0" w:space="0" w:color="auto"/>
                            <w:right w:val="none" w:sz="0" w:space="0" w:color="auto"/>
                          </w:divBdr>
                          <w:divsChild>
                            <w:div w:id="1321035293">
                              <w:marLeft w:val="0"/>
                              <w:marRight w:val="0"/>
                              <w:marTop w:val="0"/>
                              <w:marBottom w:val="0"/>
                              <w:divBdr>
                                <w:top w:val="none" w:sz="0" w:space="0" w:color="auto"/>
                                <w:left w:val="none" w:sz="0" w:space="0" w:color="auto"/>
                                <w:bottom w:val="none" w:sz="0" w:space="0" w:color="auto"/>
                                <w:right w:val="none" w:sz="0" w:space="0" w:color="auto"/>
                              </w:divBdr>
                              <w:divsChild>
                                <w:div w:id="1321035320">
                                  <w:marLeft w:val="0"/>
                                  <w:marRight w:val="0"/>
                                  <w:marTop w:val="0"/>
                                  <w:marBottom w:val="0"/>
                                  <w:divBdr>
                                    <w:top w:val="none" w:sz="0" w:space="0" w:color="auto"/>
                                    <w:left w:val="none" w:sz="0" w:space="0" w:color="auto"/>
                                    <w:bottom w:val="none" w:sz="0" w:space="0" w:color="auto"/>
                                    <w:right w:val="none" w:sz="0" w:space="0" w:color="auto"/>
                                  </w:divBdr>
                                  <w:divsChild>
                                    <w:div w:id="1321035268">
                                      <w:marLeft w:val="0"/>
                                      <w:marRight w:val="0"/>
                                      <w:marTop w:val="0"/>
                                      <w:marBottom w:val="0"/>
                                      <w:divBdr>
                                        <w:top w:val="none" w:sz="0" w:space="0" w:color="auto"/>
                                        <w:left w:val="none" w:sz="0" w:space="0" w:color="auto"/>
                                        <w:bottom w:val="none" w:sz="0" w:space="0" w:color="auto"/>
                                        <w:right w:val="none" w:sz="0" w:space="0" w:color="auto"/>
                                      </w:divBdr>
                                      <w:divsChild>
                                        <w:div w:id="1321035286">
                                          <w:marLeft w:val="0"/>
                                          <w:marRight w:val="0"/>
                                          <w:marTop w:val="0"/>
                                          <w:marBottom w:val="0"/>
                                          <w:divBdr>
                                            <w:top w:val="none" w:sz="0" w:space="0" w:color="auto"/>
                                            <w:left w:val="none" w:sz="0" w:space="0" w:color="auto"/>
                                            <w:bottom w:val="none" w:sz="0" w:space="0" w:color="auto"/>
                                            <w:right w:val="none" w:sz="0" w:space="0" w:color="auto"/>
                                          </w:divBdr>
                                          <w:divsChild>
                                            <w:div w:id="1321035310">
                                              <w:marLeft w:val="0"/>
                                              <w:marRight w:val="0"/>
                                              <w:marTop w:val="0"/>
                                              <w:marBottom w:val="0"/>
                                              <w:divBdr>
                                                <w:top w:val="none" w:sz="0" w:space="0" w:color="auto"/>
                                                <w:left w:val="none" w:sz="0" w:space="0" w:color="auto"/>
                                                <w:bottom w:val="none" w:sz="0" w:space="0" w:color="auto"/>
                                                <w:right w:val="none" w:sz="0" w:space="0" w:color="auto"/>
                                              </w:divBdr>
                                              <w:divsChild>
                                                <w:div w:id="1321035338">
                                                  <w:marLeft w:val="0"/>
                                                  <w:marRight w:val="0"/>
                                                  <w:marTop w:val="0"/>
                                                  <w:marBottom w:val="0"/>
                                                  <w:divBdr>
                                                    <w:top w:val="none" w:sz="0" w:space="0" w:color="auto"/>
                                                    <w:left w:val="none" w:sz="0" w:space="0" w:color="auto"/>
                                                    <w:bottom w:val="none" w:sz="0" w:space="0" w:color="auto"/>
                                                    <w:right w:val="none" w:sz="0" w:space="0" w:color="auto"/>
                                                  </w:divBdr>
                                                  <w:divsChild>
                                                    <w:div w:id="1321035291">
                                                      <w:marLeft w:val="0"/>
                                                      <w:marRight w:val="0"/>
                                                      <w:marTop w:val="0"/>
                                                      <w:marBottom w:val="0"/>
                                                      <w:divBdr>
                                                        <w:top w:val="none" w:sz="0" w:space="0" w:color="auto"/>
                                                        <w:left w:val="none" w:sz="0" w:space="0" w:color="auto"/>
                                                        <w:bottom w:val="none" w:sz="0" w:space="0" w:color="auto"/>
                                                        <w:right w:val="none" w:sz="0" w:space="0" w:color="auto"/>
                                                      </w:divBdr>
                                                      <w:divsChild>
                                                        <w:div w:id="1321035285">
                                                          <w:marLeft w:val="0"/>
                                                          <w:marRight w:val="0"/>
                                                          <w:marTop w:val="0"/>
                                                          <w:marBottom w:val="0"/>
                                                          <w:divBdr>
                                                            <w:top w:val="none" w:sz="0" w:space="0" w:color="auto"/>
                                                            <w:left w:val="none" w:sz="0" w:space="0" w:color="auto"/>
                                                            <w:bottom w:val="none" w:sz="0" w:space="0" w:color="auto"/>
                                                            <w:right w:val="none" w:sz="0" w:space="0" w:color="auto"/>
                                                          </w:divBdr>
                                                          <w:divsChild>
                                                            <w:div w:id="1321035265">
                                                              <w:marLeft w:val="0"/>
                                                              <w:marRight w:val="0"/>
                                                              <w:marTop w:val="0"/>
                                                              <w:marBottom w:val="0"/>
                                                              <w:divBdr>
                                                                <w:top w:val="none" w:sz="0" w:space="0" w:color="auto"/>
                                                                <w:left w:val="none" w:sz="0" w:space="0" w:color="auto"/>
                                                                <w:bottom w:val="none" w:sz="0" w:space="0" w:color="auto"/>
                                                                <w:right w:val="none" w:sz="0" w:space="0" w:color="auto"/>
                                                              </w:divBdr>
                                                              <w:divsChild>
                                                                <w:div w:id="1321035331">
                                                                  <w:marLeft w:val="0"/>
                                                                  <w:marRight w:val="0"/>
                                                                  <w:marTop w:val="0"/>
                                                                  <w:marBottom w:val="0"/>
                                                                  <w:divBdr>
                                                                    <w:top w:val="none" w:sz="0" w:space="0" w:color="auto"/>
                                                                    <w:left w:val="none" w:sz="0" w:space="0" w:color="auto"/>
                                                                    <w:bottom w:val="none" w:sz="0" w:space="0" w:color="auto"/>
                                                                    <w:right w:val="none" w:sz="0" w:space="0" w:color="auto"/>
                                                                  </w:divBdr>
                                                                  <w:divsChild>
                                                                    <w:div w:id="1321035323">
                                                                      <w:marLeft w:val="0"/>
                                                                      <w:marRight w:val="0"/>
                                                                      <w:marTop w:val="0"/>
                                                                      <w:marBottom w:val="0"/>
                                                                      <w:divBdr>
                                                                        <w:top w:val="none" w:sz="0" w:space="0" w:color="auto"/>
                                                                        <w:left w:val="none" w:sz="0" w:space="0" w:color="auto"/>
                                                                        <w:bottom w:val="none" w:sz="0" w:space="0" w:color="auto"/>
                                                                        <w:right w:val="none" w:sz="0" w:space="0" w:color="auto"/>
                                                                      </w:divBdr>
                                                                      <w:divsChild>
                                                                        <w:div w:id="1321035311">
                                                                          <w:marLeft w:val="0"/>
                                                                          <w:marRight w:val="0"/>
                                                                          <w:marTop w:val="0"/>
                                                                          <w:marBottom w:val="0"/>
                                                                          <w:divBdr>
                                                                            <w:top w:val="none" w:sz="0" w:space="0" w:color="auto"/>
                                                                            <w:left w:val="none" w:sz="0" w:space="0" w:color="auto"/>
                                                                            <w:bottom w:val="none" w:sz="0" w:space="0" w:color="auto"/>
                                                                            <w:right w:val="none" w:sz="0" w:space="0" w:color="auto"/>
                                                                          </w:divBdr>
                                                                          <w:divsChild>
                                                                            <w:div w:id="1321035266">
                                                                              <w:marLeft w:val="0"/>
                                                                              <w:marRight w:val="0"/>
                                                                              <w:marTop w:val="0"/>
                                                                              <w:marBottom w:val="0"/>
                                                                              <w:divBdr>
                                                                                <w:top w:val="none" w:sz="0" w:space="0" w:color="auto"/>
                                                                                <w:left w:val="none" w:sz="0" w:space="0" w:color="auto"/>
                                                                                <w:bottom w:val="none" w:sz="0" w:space="0" w:color="auto"/>
                                                                                <w:right w:val="none" w:sz="0" w:space="0" w:color="auto"/>
                                                                              </w:divBdr>
                                                                              <w:divsChild>
                                                                                <w:div w:id="1321035318">
                                                                                  <w:marLeft w:val="0"/>
                                                                                  <w:marRight w:val="0"/>
                                                                                  <w:marTop w:val="0"/>
                                                                                  <w:marBottom w:val="0"/>
                                                                                  <w:divBdr>
                                                                                    <w:top w:val="none" w:sz="0" w:space="0" w:color="auto"/>
                                                                                    <w:left w:val="none" w:sz="0" w:space="0" w:color="auto"/>
                                                                                    <w:bottom w:val="none" w:sz="0" w:space="0" w:color="auto"/>
                                                                                    <w:right w:val="none" w:sz="0" w:space="0" w:color="auto"/>
                                                                                  </w:divBdr>
                                                                                  <w:divsChild>
                                                                                    <w:div w:id="1321035336">
                                                                                      <w:marLeft w:val="0"/>
                                                                                      <w:marRight w:val="0"/>
                                                                                      <w:marTop w:val="0"/>
                                                                                      <w:marBottom w:val="0"/>
                                                                                      <w:divBdr>
                                                                                        <w:top w:val="none" w:sz="0" w:space="0" w:color="auto"/>
                                                                                        <w:left w:val="none" w:sz="0" w:space="0" w:color="auto"/>
                                                                                        <w:bottom w:val="none" w:sz="0" w:space="0" w:color="auto"/>
                                                                                        <w:right w:val="none" w:sz="0" w:space="0" w:color="auto"/>
                                                                                      </w:divBdr>
                                                                                      <w:divsChild>
                                                                                        <w:div w:id="1321035341">
                                                                                          <w:marLeft w:val="0"/>
                                                                                          <w:marRight w:val="0"/>
                                                                                          <w:marTop w:val="0"/>
                                                                                          <w:marBottom w:val="0"/>
                                                                                          <w:divBdr>
                                                                                            <w:top w:val="none" w:sz="0" w:space="0" w:color="auto"/>
                                                                                            <w:left w:val="none" w:sz="0" w:space="0" w:color="auto"/>
                                                                                            <w:bottom w:val="none" w:sz="0" w:space="0" w:color="auto"/>
                                                                                            <w:right w:val="none" w:sz="0" w:space="0" w:color="auto"/>
                                                                                          </w:divBdr>
                                                                                          <w:divsChild>
                                                                                            <w:div w:id="1321035333">
                                                                                              <w:marLeft w:val="0"/>
                                                                                              <w:marRight w:val="0"/>
                                                                                              <w:marTop w:val="0"/>
                                                                                              <w:marBottom w:val="0"/>
                                                                                              <w:divBdr>
                                                                                                <w:top w:val="none" w:sz="0" w:space="0" w:color="auto"/>
                                                                                                <w:left w:val="none" w:sz="0" w:space="0" w:color="auto"/>
                                                                                                <w:bottom w:val="none" w:sz="0" w:space="0" w:color="auto"/>
                                                                                                <w:right w:val="none" w:sz="0" w:space="0" w:color="auto"/>
                                                                                              </w:divBdr>
                                                                                              <w:divsChild>
                                                                                                <w:div w:id="132103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1035309">
      <w:marLeft w:val="0"/>
      <w:marRight w:val="0"/>
      <w:marTop w:val="0"/>
      <w:marBottom w:val="0"/>
      <w:divBdr>
        <w:top w:val="none" w:sz="0" w:space="0" w:color="auto"/>
        <w:left w:val="none" w:sz="0" w:space="0" w:color="auto"/>
        <w:bottom w:val="none" w:sz="0" w:space="0" w:color="auto"/>
        <w:right w:val="none" w:sz="0" w:space="0" w:color="auto"/>
      </w:divBdr>
      <w:divsChild>
        <w:div w:id="1321035319">
          <w:marLeft w:val="0"/>
          <w:marRight w:val="0"/>
          <w:marTop w:val="100"/>
          <w:marBottom w:val="100"/>
          <w:divBdr>
            <w:top w:val="none" w:sz="0" w:space="0" w:color="auto"/>
            <w:left w:val="none" w:sz="0" w:space="0" w:color="auto"/>
            <w:bottom w:val="none" w:sz="0" w:space="0" w:color="auto"/>
            <w:right w:val="none" w:sz="0" w:space="0" w:color="auto"/>
          </w:divBdr>
          <w:divsChild>
            <w:div w:id="1321035302">
              <w:marLeft w:val="0"/>
              <w:marRight w:val="0"/>
              <w:marTop w:val="0"/>
              <w:marBottom w:val="0"/>
              <w:divBdr>
                <w:top w:val="none" w:sz="0" w:space="0" w:color="auto"/>
                <w:left w:val="none" w:sz="0" w:space="0" w:color="auto"/>
                <w:bottom w:val="none" w:sz="0" w:space="0" w:color="auto"/>
                <w:right w:val="none" w:sz="0" w:space="0" w:color="auto"/>
              </w:divBdr>
              <w:divsChild>
                <w:div w:id="1321035357">
                  <w:marLeft w:val="105"/>
                  <w:marRight w:val="105"/>
                  <w:marTop w:val="150"/>
                  <w:marBottom w:val="150"/>
                  <w:divBdr>
                    <w:top w:val="none" w:sz="0" w:space="0" w:color="auto"/>
                    <w:left w:val="none" w:sz="0" w:space="0" w:color="auto"/>
                    <w:bottom w:val="none" w:sz="0" w:space="0" w:color="auto"/>
                    <w:right w:val="none" w:sz="0" w:space="0" w:color="auto"/>
                  </w:divBdr>
                  <w:divsChild>
                    <w:div w:id="1321035350">
                      <w:marLeft w:val="0"/>
                      <w:marRight w:val="0"/>
                      <w:marTop w:val="0"/>
                      <w:marBottom w:val="0"/>
                      <w:divBdr>
                        <w:top w:val="none" w:sz="0" w:space="0" w:color="auto"/>
                        <w:left w:val="none" w:sz="0" w:space="0" w:color="auto"/>
                        <w:bottom w:val="none" w:sz="0" w:space="0" w:color="auto"/>
                        <w:right w:val="none" w:sz="0" w:space="0" w:color="auto"/>
                      </w:divBdr>
                      <w:divsChild>
                        <w:div w:id="1321035326">
                          <w:marLeft w:val="0"/>
                          <w:marRight w:val="0"/>
                          <w:marTop w:val="0"/>
                          <w:marBottom w:val="0"/>
                          <w:divBdr>
                            <w:top w:val="none" w:sz="0" w:space="0" w:color="auto"/>
                            <w:left w:val="none" w:sz="0" w:space="0" w:color="auto"/>
                            <w:bottom w:val="none" w:sz="0" w:space="0" w:color="auto"/>
                            <w:right w:val="none" w:sz="0" w:space="0" w:color="auto"/>
                          </w:divBdr>
                          <w:divsChild>
                            <w:div w:id="1321035289">
                              <w:marLeft w:val="0"/>
                              <w:marRight w:val="0"/>
                              <w:marTop w:val="0"/>
                              <w:marBottom w:val="0"/>
                              <w:divBdr>
                                <w:top w:val="none" w:sz="0" w:space="0" w:color="auto"/>
                                <w:left w:val="none" w:sz="0" w:space="0" w:color="auto"/>
                                <w:bottom w:val="none" w:sz="0" w:space="0" w:color="auto"/>
                                <w:right w:val="none" w:sz="0" w:space="0" w:color="auto"/>
                              </w:divBdr>
                              <w:divsChild>
                                <w:div w:id="1321035353">
                                  <w:marLeft w:val="105"/>
                                  <w:marRight w:val="105"/>
                                  <w:marTop w:val="150"/>
                                  <w:marBottom w:val="150"/>
                                  <w:divBdr>
                                    <w:top w:val="none" w:sz="0" w:space="0" w:color="auto"/>
                                    <w:left w:val="none" w:sz="0" w:space="0" w:color="auto"/>
                                    <w:bottom w:val="none" w:sz="0" w:space="0" w:color="auto"/>
                                    <w:right w:val="none" w:sz="0" w:space="0" w:color="auto"/>
                                  </w:divBdr>
                                  <w:divsChild>
                                    <w:div w:id="1321035351">
                                      <w:marLeft w:val="0"/>
                                      <w:marRight w:val="0"/>
                                      <w:marTop w:val="0"/>
                                      <w:marBottom w:val="0"/>
                                      <w:divBdr>
                                        <w:top w:val="none" w:sz="0" w:space="0" w:color="auto"/>
                                        <w:left w:val="none" w:sz="0" w:space="0" w:color="auto"/>
                                        <w:bottom w:val="none" w:sz="0" w:space="0" w:color="auto"/>
                                        <w:right w:val="none" w:sz="0" w:space="0" w:color="auto"/>
                                      </w:divBdr>
                                      <w:divsChild>
                                        <w:div w:id="1321035262">
                                          <w:marLeft w:val="0"/>
                                          <w:marRight w:val="0"/>
                                          <w:marTop w:val="0"/>
                                          <w:marBottom w:val="0"/>
                                          <w:divBdr>
                                            <w:top w:val="none" w:sz="0" w:space="0" w:color="auto"/>
                                            <w:left w:val="none" w:sz="0" w:space="0" w:color="auto"/>
                                            <w:bottom w:val="none" w:sz="0" w:space="0" w:color="auto"/>
                                            <w:right w:val="none" w:sz="0" w:space="0" w:color="auto"/>
                                          </w:divBdr>
                                          <w:divsChild>
                                            <w:div w:id="1321035335">
                                              <w:marLeft w:val="0"/>
                                              <w:marRight w:val="0"/>
                                              <w:marTop w:val="0"/>
                                              <w:marBottom w:val="0"/>
                                              <w:divBdr>
                                                <w:top w:val="none" w:sz="0" w:space="0" w:color="auto"/>
                                                <w:left w:val="none" w:sz="0" w:space="0" w:color="auto"/>
                                                <w:bottom w:val="none" w:sz="0" w:space="0" w:color="auto"/>
                                                <w:right w:val="none" w:sz="0" w:space="0" w:color="auto"/>
                                              </w:divBdr>
                                              <w:divsChild>
                                                <w:div w:id="1321035272">
                                                  <w:marLeft w:val="0"/>
                                                  <w:marRight w:val="0"/>
                                                  <w:marTop w:val="0"/>
                                                  <w:marBottom w:val="0"/>
                                                  <w:divBdr>
                                                    <w:top w:val="none" w:sz="0" w:space="0" w:color="auto"/>
                                                    <w:left w:val="none" w:sz="0" w:space="0" w:color="auto"/>
                                                    <w:bottom w:val="none" w:sz="0" w:space="0" w:color="auto"/>
                                                    <w:right w:val="none" w:sz="0" w:space="0" w:color="auto"/>
                                                  </w:divBdr>
                                                  <w:divsChild>
                                                    <w:div w:id="1321035273">
                                                      <w:marLeft w:val="105"/>
                                                      <w:marRight w:val="105"/>
                                                      <w:marTop w:val="150"/>
                                                      <w:marBottom w:val="150"/>
                                                      <w:divBdr>
                                                        <w:top w:val="none" w:sz="0" w:space="0" w:color="auto"/>
                                                        <w:left w:val="none" w:sz="0" w:space="0" w:color="auto"/>
                                                        <w:bottom w:val="none" w:sz="0" w:space="0" w:color="auto"/>
                                                        <w:right w:val="none" w:sz="0" w:space="0" w:color="auto"/>
                                                      </w:divBdr>
                                                      <w:divsChild>
                                                        <w:div w:id="1321035303">
                                                          <w:marLeft w:val="0"/>
                                                          <w:marRight w:val="0"/>
                                                          <w:marTop w:val="0"/>
                                                          <w:marBottom w:val="0"/>
                                                          <w:divBdr>
                                                            <w:top w:val="none" w:sz="0" w:space="0" w:color="auto"/>
                                                            <w:left w:val="none" w:sz="0" w:space="0" w:color="auto"/>
                                                            <w:bottom w:val="none" w:sz="0" w:space="0" w:color="auto"/>
                                                            <w:right w:val="none" w:sz="0" w:space="0" w:color="auto"/>
                                                          </w:divBdr>
                                                          <w:divsChild>
                                                            <w:div w:id="1321035267">
                                                              <w:marLeft w:val="0"/>
                                                              <w:marRight w:val="0"/>
                                                              <w:marTop w:val="0"/>
                                                              <w:marBottom w:val="0"/>
                                                              <w:divBdr>
                                                                <w:top w:val="none" w:sz="0" w:space="0" w:color="auto"/>
                                                                <w:left w:val="none" w:sz="0" w:space="0" w:color="auto"/>
                                                                <w:bottom w:val="none" w:sz="0" w:space="0" w:color="auto"/>
                                                                <w:right w:val="none" w:sz="0" w:space="0" w:color="auto"/>
                                                              </w:divBdr>
                                                              <w:divsChild>
                                                                <w:div w:id="1321035278">
                                                                  <w:marLeft w:val="0"/>
                                                                  <w:marRight w:val="0"/>
                                                                  <w:marTop w:val="0"/>
                                                                  <w:marBottom w:val="0"/>
                                                                  <w:divBdr>
                                                                    <w:top w:val="none" w:sz="0" w:space="0" w:color="auto"/>
                                                                    <w:left w:val="none" w:sz="0" w:space="0" w:color="auto"/>
                                                                    <w:bottom w:val="none" w:sz="0" w:space="0" w:color="auto"/>
                                                                    <w:right w:val="none" w:sz="0" w:space="0" w:color="auto"/>
                                                                  </w:divBdr>
                                                                  <w:divsChild>
                                                                    <w:div w:id="1321035287">
                                                                      <w:marLeft w:val="0"/>
                                                                      <w:marRight w:val="0"/>
                                                                      <w:marTop w:val="0"/>
                                                                      <w:marBottom w:val="0"/>
                                                                      <w:divBdr>
                                                                        <w:top w:val="none" w:sz="0" w:space="0" w:color="auto"/>
                                                                        <w:left w:val="none" w:sz="0" w:space="0" w:color="auto"/>
                                                                        <w:bottom w:val="none" w:sz="0" w:space="0" w:color="auto"/>
                                                                        <w:right w:val="none" w:sz="0" w:space="0" w:color="auto"/>
                                                                      </w:divBdr>
                                                                      <w:divsChild>
                                                                        <w:div w:id="1321035316">
                                                                          <w:marLeft w:val="0"/>
                                                                          <w:marRight w:val="0"/>
                                                                          <w:marTop w:val="0"/>
                                                                          <w:marBottom w:val="0"/>
                                                                          <w:divBdr>
                                                                            <w:top w:val="none" w:sz="0" w:space="0" w:color="auto"/>
                                                                            <w:left w:val="none" w:sz="0" w:space="0" w:color="auto"/>
                                                                            <w:bottom w:val="none" w:sz="0" w:space="0" w:color="auto"/>
                                                                            <w:right w:val="none" w:sz="0" w:space="0" w:color="auto"/>
                                                                          </w:divBdr>
                                                                          <w:divsChild>
                                                                            <w:div w:id="1321035295">
                                                                              <w:marLeft w:val="105"/>
                                                                              <w:marRight w:val="105"/>
                                                                              <w:marTop w:val="150"/>
                                                                              <w:marBottom w:val="150"/>
                                                                              <w:divBdr>
                                                                                <w:top w:val="none" w:sz="0" w:space="0" w:color="auto"/>
                                                                                <w:left w:val="none" w:sz="0" w:space="0" w:color="auto"/>
                                                                                <w:bottom w:val="none" w:sz="0" w:space="0" w:color="auto"/>
                                                                                <w:right w:val="none" w:sz="0" w:space="0" w:color="auto"/>
                                                                              </w:divBdr>
                                                                              <w:divsChild>
                                                                                <w:div w:id="1321035340">
                                                                                  <w:marLeft w:val="0"/>
                                                                                  <w:marRight w:val="0"/>
                                                                                  <w:marTop w:val="0"/>
                                                                                  <w:marBottom w:val="0"/>
                                                                                  <w:divBdr>
                                                                                    <w:top w:val="none" w:sz="0" w:space="0" w:color="auto"/>
                                                                                    <w:left w:val="none" w:sz="0" w:space="0" w:color="auto"/>
                                                                                    <w:bottom w:val="none" w:sz="0" w:space="0" w:color="auto"/>
                                                                                    <w:right w:val="none" w:sz="0" w:space="0" w:color="auto"/>
                                                                                  </w:divBdr>
                                                                                  <w:divsChild>
                                                                                    <w:div w:id="1321035306">
                                                                                      <w:marLeft w:val="0"/>
                                                                                      <w:marRight w:val="0"/>
                                                                                      <w:marTop w:val="0"/>
                                                                                      <w:marBottom w:val="0"/>
                                                                                      <w:divBdr>
                                                                                        <w:top w:val="none" w:sz="0" w:space="0" w:color="auto"/>
                                                                                        <w:left w:val="none" w:sz="0" w:space="0" w:color="auto"/>
                                                                                        <w:bottom w:val="none" w:sz="0" w:space="0" w:color="auto"/>
                                                                                        <w:right w:val="none" w:sz="0" w:space="0" w:color="auto"/>
                                                                                      </w:divBdr>
                                                                                      <w:divsChild>
                                                                                        <w:div w:id="1321035322">
                                                                                          <w:marLeft w:val="0"/>
                                                                                          <w:marRight w:val="0"/>
                                                                                          <w:marTop w:val="0"/>
                                                                                          <w:marBottom w:val="0"/>
                                                                                          <w:divBdr>
                                                                                            <w:top w:val="none" w:sz="0" w:space="0" w:color="auto"/>
                                                                                            <w:left w:val="none" w:sz="0" w:space="0" w:color="auto"/>
                                                                                            <w:bottom w:val="none" w:sz="0" w:space="0" w:color="auto"/>
                                                                                            <w:right w:val="none" w:sz="0" w:space="0" w:color="auto"/>
                                                                                          </w:divBdr>
                                                                                          <w:divsChild>
                                                                                            <w:div w:id="1321035260">
                                                                                              <w:marLeft w:val="0"/>
                                                                                              <w:marRight w:val="0"/>
                                                                                              <w:marTop w:val="0"/>
                                                                                              <w:marBottom w:val="0"/>
                                                                                              <w:divBdr>
                                                                                                <w:top w:val="none" w:sz="0" w:space="0" w:color="auto"/>
                                                                                                <w:left w:val="none" w:sz="0" w:space="0" w:color="auto"/>
                                                                                                <w:bottom w:val="none" w:sz="0" w:space="0" w:color="auto"/>
                                                                                                <w:right w:val="none" w:sz="0" w:space="0" w:color="auto"/>
                                                                                              </w:divBdr>
                                                                                              <w:divsChild>
                                                                                                <w:div w:id="1321035298">
                                                                                                  <w:marLeft w:val="0"/>
                                                                                                  <w:marRight w:val="0"/>
                                                                                                  <w:marTop w:val="0"/>
                                                                                                  <w:marBottom w:val="0"/>
                                                                                                  <w:divBdr>
                                                                                                    <w:top w:val="none" w:sz="0" w:space="0" w:color="auto"/>
                                                                                                    <w:left w:val="none" w:sz="0" w:space="0" w:color="auto"/>
                                                                                                    <w:bottom w:val="none" w:sz="0" w:space="0" w:color="auto"/>
                                                                                                    <w:right w:val="none" w:sz="0" w:space="0" w:color="auto"/>
                                                                                                  </w:divBdr>
                                                                                                  <w:divsChild>
                                                                                                    <w:div w:id="132103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1035312">
      <w:marLeft w:val="0"/>
      <w:marRight w:val="0"/>
      <w:marTop w:val="0"/>
      <w:marBottom w:val="0"/>
      <w:divBdr>
        <w:top w:val="none" w:sz="0" w:space="0" w:color="auto"/>
        <w:left w:val="none" w:sz="0" w:space="0" w:color="auto"/>
        <w:bottom w:val="none" w:sz="0" w:space="0" w:color="auto"/>
        <w:right w:val="none" w:sz="0" w:space="0" w:color="auto"/>
      </w:divBdr>
    </w:div>
    <w:div w:id="1321035317">
      <w:marLeft w:val="0"/>
      <w:marRight w:val="0"/>
      <w:marTop w:val="0"/>
      <w:marBottom w:val="0"/>
      <w:divBdr>
        <w:top w:val="none" w:sz="0" w:space="0" w:color="auto"/>
        <w:left w:val="none" w:sz="0" w:space="0" w:color="auto"/>
        <w:bottom w:val="none" w:sz="0" w:space="0" w:color="auto"/>
        <w:right w:val="none" w:sz="0" w:space="0" w:color="auto"/>
      </w:divBdr>
      <w:divsChild>
        <w:div w:id="1321035348">
          <w:marLeft w:val="1"/>
          <w:marRight w:val="0"/>
          <w:marTop w:val="0"/>
          <w:marBottom w:val="0"/>
          <w:divBdr>
            <w:top w:val="single" w:sz="6" w:space="0" w:color="FFFFFF"/>
            <w:left w:val="none" w:sz="0" w:space="0" w:color="auto"/>
            <w:bottom w:val="none" w:sz="0" w:space="0" w:color="auto"/>
            <w:right w:val="none" w:sz="0" w:space="0" w:color="auto"/>
          </w:divBdr>
          <w:divsChild>
            <w:div w:id="1321035328">
              <w:marLeft w:val="0"/>
              <w:marRight w:val="0"/>
              <w:marTop w:val="0"/>
              <w:marBottom w:val="0"/>
              <w:divBdr>
                <w:top w:val="none" w:sz="0" w:space="0" w:color="auto"/>
                <w:left w:val="none" w:sz="0" w:space="0" w:color="auto"/>
                <w:bottom w:val="none" w:sz="0" w:space="0" w:color="auto"/>
                <w:right w:val="none" w:sz="0" w:space="0" w:color="auto"/>
              </w:divBdr>
              <w:divsChild>
                <w:div w:id="1321035327">
                  <w:marLeft w:val="0"/>
                  <w:marRight w:val="0"/>
                  <w:marTop w:val="0"/>
                  <w:marBottom w:val="0"/>
                  <w:divBdr>
                    <w:top w:val="none" w:sz="0" w:space="0" w:color="auto"/>
                    <w:left w:val="none" w:sz="0" w:space="0" w:color="auto"/>
                    <w:bottom w:val="none" w:sz="0" w:space="0" w:color="auto"/>
                    <w:right w:val="none" w:sz="0" w:space="0" w:color="auto"/>
                  </w:divBdr>
                  <w:divsChild>
                    <w:div w:id="132103535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 w:id="1321035332">
      <w:marLeft w:val="0"/>
      <w:marRight w:val="0"/>
      <w:marTop w:val="0"/>
      <w:marBottom w:val="0"/>
      <w:divBdr>
        <w:top w:val="none" w:sz="0" w:space="0" w:color="auto"/>
        <w:left w:val="none" w:sz="0" w:space="0" w:color="auto"/>
        <w:bottom w:val="none" w:sz="0" w:space="0" w:color="auto"/>
        <w:right w:val="none" w:sz="0" w:space="0" w:color="auto"/>
      </w:divBdr>
    </w:div>
    <w:div w:id="1321035343">
      <w:marLeft w:val="0"/>
      <w:marRight w:val="0"/>
      <w:marTop w:val="0"/>
      <w:marBottom w:val="0"/>
      <w:divBdr>
        <w:top w:val="none" w:sz="0" w:space="0" w:color="auto"/>
        <w:left w:val="none" w:sz="0" w:space="0" w:color="auto"/>
        <w:bottom w:val="none" w:sz="0" w:space="0" w:color="auto"/>
        <w:right w:val="none" w:sz="0" w:space="0" w:color="auto"/>
      </w:divBdr>
      <w:divsChild>
        <w:div w:id="1321035271">
          <w:marLeft w:val="1"/>
          <w:marRight w:val="0"/>
          <w:marTop w:val="0"/>
          <w:marBottom w:val="0"/>
          <w:divBdr>
            <w:top w:val="single" w:sz="6" w:space="0" w:color="FFFFFF"/>
            <w:left w:val="none" w:sz="0" w:space="0" w:color="auto"/>
            <w:bottom w:val="none" w:sz="0" w:space="0" w:color="auto"/>
            <w:right w:val="none" w:sz="0" w:space="0" w:color="auto"/>
          </w:divBdr>
          <w:divsChild>
            <w:div w:id="1321035355">
              <w:marLeft w:val="0"/>
              <w:marRight w:val="0"/>
              <w:marTop w:val="0"/>
              <w:marBottom w:val="0"/>
              <w:divBdr>
                <w:top w:val="none" w:sz="0" w:space="0" w:color="auto"/>
                <w:left w:val="none" w:sz="0" w:space="0" w:color="auto"/>
                <w:bottom w:val="none" w:sz="0" w:space="0" w:color="auto"/>
                <w:right w:val="none" w:sz="0" w:space="0" w:color="auto"/>
              </w:divBdr>
              <w:divsChild>
                <w:div w:id="1321035276">
                  <w:marLeft w:val="0"/>
                  <w:marRight w:val="0"/>
                  <w:marTop w:val="0"/>
                  <w:marBottom w:val="0"/>
                  <w:divBdr>
                    <w:top w:val="none" w:sz="0" w:space="0" w:color="auto"/>
                    <w:left w:val="none" w:sz="0" w:space="0" w:color="auto"/>
                    <w:bottom w:val="none" w:sz="0" w:space="0" w:color="auto"/>
                    <w:right w:val="none" w:sz="0" w:space="0" w:color="auto"/>
                  </w:divBdr>
                  <w:divsChild>
                    <w:div w:id="132103529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 w:id="1321035345">
      <w:marLeft w:val="0"/>
      <w:marRight w:val="0"/>
      <w:marTop w:val="0"/>
      <w:marBottom w:val="0"/>
      <w:divBdr>
        <w:top w:val="none" w:sz="0" w:space="0" w:color="auto"/>
        <w:left w:val="none" w:sz="0" w:space="0" w:color="auto"/>
        <w:bottom w:val="none" w:sz="0" w:space="0" w:color="auto"/>
        <w:right w:val="none" w:sz="0" w:space="0" w:color="auto"/>
      </w:divBdr>
      <w:divsChild>
        <w:div w:id="1321035269">
          <w:marLeft w:val="0"/>
          <w:marRight w:val="0"/>
          <w:marTop w:val="0"/>
          <w:marBottom w:val="0"/>
          <w:divBdr>
            <w:top w:val="none" w:sz="0" w:space="0" w:color="auto"/>
            <w:left w:val="none" w:sz="0" w:space="0" w:color="auto"/>
            <w:bottom w:val="none" w:sz="0" w:space="0" w:color="auto"/>
            <w:right w:val="none" w:sz="0" w:space="0" w:color="auto"/>
          </w:divBdr>
          <w:divsChild>
            <w:div w:id="1321035308">
              <w:marLeft w:val="0"/>
              <w:marRight w:val="0"/>
              <w:marTop w:val="0"/>
              <w:marBottom w:val="0"/>
              <w:divBdr>
                <w:top w:val="none" w:sz="0" w:space="0" w:color="auto"/>
                <w:left w:val="none" w:sz="0" w:space="0" w:color="auto"/>
                <w:bottom w:val="none" w:sz="0" w:space="0" w:color="auto"/>
                <w:right w:val="none" w:sz="0" w:space="0" w:color="auto"/>
              </w:divBdr>
              <w:divsChild>
                <w:div w:id="1321035352">
                  <w:marLeft w:val="0"/>
                  <w:marRight w:val="0"/>
                  <w:marTop w:val="0"/>
                  <w:marBottom w:val="0"/>
                  <w:divBdr>
                    <w:top w:val="none" w:sz="0" w:space="0" w:color="auto"/>
                    <w:left w:val="none" w:sz="0" w:space="0" w:color="auto"/>
                    <w:bottom w:val="none" w:sz="0" w:space="0" w:color="auto"/>
                    <w:right w:val="none" w:sz="0" w:space="0" w:color="auto"/>
                  </w:divBdr>
                  <w:divsChild>
                    <w:div w:id="1321035281">
                      <w:marLeft w:val="0"/>
                      <w:marRight w:val="0"/>
                      <w:marTop w:val="0"/>
                      <w:marBottom w:val="0"/>
                      <w:divBdr>
                        <w:top w:val="none" w:sz="0" w:space="0" w:color="auto"/>
                        <w:left w:val="none" w:sz="0" w:space="0" w:color="auto"/>
                        <w:bottom w:val="none" w:sz="0" w:space="0" w:color="auto"/>
                        <w:right w:val="none" w:sz="0" w:space="0" w:color="auto"/>
                      </w:divBdr>
                      <w:divsChild>
                        <w:div w:id="1321035324">
                          <w:marLeft w:val="0"/>
                          <w:marRight w:val="0"/>
                          <w:marTop w:val="0"/>
                          <w:marBottom w:val="0"/>
                          <w:divBdr>
                            <w:top w:val="none" w:sz="0" w:space="0" w:color="auto"/>
                            <w:left w:val="none" w:sz="0" w:space="0" w:color="auto"/>
                            <w:bottom w:val="none" w:sz="0" w:space="0" w:color="auto"/>
                            <w:right w:val="none" w:sz="0" w:space="0" w:color="auto"/>
                          </w:divBdr>
                          <w:divsChild>
                            <w:div w:id="1321035347">
                              <w:marLeft w:val="0"/>
                              <w:marRight w:val="0"/>
                              <w:marTop w:val="0"/>
                              <w:marBottom w:val="0"/>
                              <w:divBdr>
                                <w:top w:val="none" w:sz="0" w:space="0" w:color="auto"/>
                                <w:left w:val="none" w:sz="0" w:space="0" w:color="auto"/>
                                <w:bottom w:val="none" w:sz="0" w:space="0" w:color="auto"/>
                                <w:right w:val="none" w:sz="0" w:space="0" w:color="auto"/>
                              </w:divBdr>
                              <w:divsChild>
                                <w:div w:id="132103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5349">
      <w:marLeft w:val="0"/>
      <w:marRight w:val="0"/>
      <w:marTop w:val="0"/>
      <w:marBottom w:val="0"/>
      <w:divBdr>
        <w:top w:val="none" w:sz="0" w:space="0" w:color="auto"/>
        <w:left w:val="none" w:sz="0" w:space="0" w:color="auto"/>
        <w:bottom w:val="none" w:sz="0" w:space="0" w:color="auto"/>
        <w:right w:val="none" w:sz="0" w:space="0" w:color="auto"/>
      </w:divBdr>
      <w:divsChild>
        <w:div w:id="1321035277">
          <w:marLeft w:val="0"/>
          <w:marRight w:val="0"/>
          <w:marTop w:val="0"/>
          <w:marBottom w:val="0"/>
          <w:divBdr>
            <w:top w:val="none" w:sz="0" w:space="0" w:color="auto"/>
            <w:left w:val="none" w:sz="0" w:space="0" w:color="auto"/>
            <w:bottom w:val="none" w:sz="0" w:space="0" w:color="auto"/>
            <w:right w:val="none" w:sz="0" w:space="0" w:color="auto"/>
          </w:divBdr>
          <w:divsChild>
            <w:div w:id="1321035314">
              <w:marLeft w:val="0"/>
              <w:marRight w:val="0"/>
              <w:marTop w:val="0"/>
              <w:marBottom w:val="0"/>
              <w:divBdr>
                <w:top w:val="none" w:sz="0" w:space="0" w:color="auto"/>
                <w:left w:val="none" w:sz="0" w:space="0" w:color="auto"/>
                <w:bottom w:val="none" w:sz="0" w:space="0" w:color="auto"/>
                <w:right w:val="none" w:sz="0" w:space="0" w:color="auto"/>
              </w:divBdr>
              <w:divsChild>
                <w:div w:id="1321035263">
                  <w:marLeft w:val="7485"/>
                  <w:marRight w:val="0"/>
                  <w:marTop w:val="0"/>
                  <w:marBottom w:val="0"/>
                  <w:divBdr>
                    <w:top w:val="none" w:sz="0" w:space="0" w:color="auto"/>
                    <w:left w:val="none" w:sz="0" w:space="0" w:color="auto"/>
                    <w:bottom w:val="none" w:sz="0" w:space="0" w:color="auto"/>
                    <w:right w:val="none" w:sz="0" w:space="0" w:color="auto"/>
                  </w:divBdr>
                  <w:divsChild>
                    <w:div w:id="1321035346">
                      <w:marLeft w:val="0"/>
                      <w:marRight w:val="0"/>
                      <w:marTop w:val="0"/>
                      <w:marBottom w:val="0"/>
                      <w:divBdr>
                        <w:top w:val="none" w:sz="0" w:space="0" w:color="auto"/>
                        <w:left w:val="none" w:sz="0" w:space="0" w:color="auto"/>
                        <w:bottom w:val="none" w:sz="0" w:space="0" w:color="auto"/>
                        <w:right w:val="none" w:sz="0" w:space="0" w:color="auto"/>
                      </w:divBdr>
                      <w:divsChild>
                        <w:div w:id="1321035297">
                          <w:marLeft w:val="0"/>
                          <w:marRight w:val="0"/>
                          <w:marTop w:val="0"/>
                          <w:marBottom w:val="0"/>
                          <w:divBdr>
                            <w:top w:val="none" w:sz="0" w:space="0" w:color="auto"/>
                            <w:left w:val="none" w:sz="0" w:space="0" w:color="auto"/>
                            <w:bottom w:val="none" w:sz="0" w:space="0" w:color="auto"/>
                            <w:right w:val="none" w:sz="0" w:space="0" w:color="auto"/>
                          </w:divBdr>
                          <w:divsChild>
                            <w:div w:id="132103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5356">
      <w:marLeft w:val="0"/>
      <w:marRight w:val="0"/>
      <w:marTop w:val="0"/>
      <w:marBottom w:val="0"/>
      <w:divBdr>
        <w:top w:val="none" w:sz="0" w:space="0" w:color="auto"/>
        <w:left w:val="none" w:sz="0" w:space="0" w:color="auto"/>
        <w:bottom w:val="none" w:sz="0" w:space="0" w:color="auto"/>
        <w:right w:val="none" w:sz="0" w:space="0" w:color="auto"/>
      </w:divBdr>
      <w:divsChild>
        <w:div w:id="1321035280">
          <w:marLeft w:val="0"/>
          <w:marRight w:val="0"/>
          <w:marTop w:val="100"/>
          <w:marBottom w:val="100"/>
          <w:divBdr>
            <w:top w:val="none" w:sz="0" w:space="0" w:color="auto"/>
            <w:left w:val="none" w:sz="0" w:space="0" w:color="auto"/>
            <w:bottom w:val="none" w:sz="0" w:space="0" w:color="auto"/>
            <w:right w:val="none" w:sz="0" w:space="0" w:color="auto"/>
          </w:divBdr>
          <w:divsChild>
            <w:div w:id="1321035344">
              <w:marLeft w:val="300"/>
              <w:marRight w:val="300"/>
              <w:marTop w:val="375"/>
              <w:marBottom w:val="0"/>
              <w:divBdr>
                <w:top w:val="none" w:sz="0" w:space="0" w:color="auto"/>
                <w:left w:val="none" w:sz="0" w:space="0" w:color="auto"/>
                <w:bottom w:val="none" w:sz="0" w:space="0" w:color="auto"/>
                <w:right w:val="none" w:sz="0" w:space="0" w:color="auto"/>
              </w:divBdr>
              <w:divsChild>
                <w:div w:id="1321035313">
                  <w:marLeft w:val="0"/>
                  <w:marRight w:val="0"/>
                  <w:marTop w:val="0"/>
                  <w:marBottom w:val="0"/>
                  <w:divBdr>
                    <w:top w:val="none" w:sz="0" w:space="0" w:color="auto"/>
                    <w:left w:val="none" w:sz="0" w:space="0" w:color="auto"/>
                    <w:bottom w:val="none" w:sz="0" w:space="0" w:color="auto"/>
                    <w:right w:val="none" w:sz="0" w:space="0" w:color="auto"/>
                  </w:divBdr>
                  <w:divsChild>
                    <w:div w:id="1321035288">
                      <w:marLeft w:val="0"/>
                      <w:marRight w:val="0"/>
                      <w:marTop w:val="0"/>
                      <w:marBottom w:val="0"/>
                      <w:divBdr>
                        <w:top w:val="none" w:sz="0" w:space="0" w:color="auto"/>
                        <w:left w:val="none" w:sz="0" w:space="0" w:color="auto"/>
                        <w:bottom w:val="none" w:sz="0" w:space="0" w:color="auto"/>
                        <w:right w:val="none" w:sz="0" w:space="0" w:color="auto"/>
                      </w:divBdr>
                      <w:divsChild>
                        <w:div w:id="132103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rescqipp.info/our-resources/bulletins/bulletin-267-ppis-long-term-safety-and-gastroprotection/" TargetMode="External"/><Relationship Id="rId13" Type="http://schemas.openxmlformats.org/officeDocument/2006/relationships/hyperlink" Target="mailto:AWTTC@wales.nhs.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ice.org.uk/guidance/cg18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escqipp.info/our-resources/bulletins/bulletin-267-ppis-long-term-safety-and-gastroprotectio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WTTC@wales.nhs.uk" TargetMode="External"/><Relationship Id="rId4" Type="http://schemas.openxmlformats.org/officeDocument/2006/relationships/settings" Target="settings.xml"/><Relationship Id="rId9" Type="http://schemas.openxmlformats.org/officeDocument/2006/relationships/hyperlink" Target="https://www.nice.org.uk/guidance/cg18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B53C9-CC11-4F33-AE8B-68775D6D9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907</Words>
  <Characters>4315</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Proton Pump Inhibitors Educational Pack / Adult dyspepsia guideline **</vt:lpstr>
    </vt:vector>
  </TitlesOfParts>
  <Company>Cwm Taf Health Board</Company>
  <LinksUpToDate>false</LinksUpToDate>
  <CharactersWithSpaces>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Proton Pump Inhibitors Educational Pack / Adult dyspepsia guideline **</dc:title>
  <dc:subject/>
  <dc:creator>so113265</dc:creator>
  <cp:keywords/>
  <dc:description/>
  <cp:lastModifiedBy>Sian Harbon (Cardiff and Vale UHB - AWTTC)</cp:lastModifiedBy>
  <cp:revision>3</cp:revision>
  <cp:lastPrinted>2018-02-28T13:05:00Z</cp:lastPrinted>
  <dcterms:created xsi:type="dcterms:W3CDTF">2024-11-13T16:35:00Z</dcterms:created>
  <dcterms:modified xsi:type="dcterms:W3CDTF">2024-12-10T11:14:00Z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b216b6a31d33fbbea87eb25bd41f87b23337ef1fa4161a2f031e5334c4a4e8f4</vt:lpwstr>
  </property>
</Properties>
</file>