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8818" w:type="dxa"/>
        <w:tblInd w:w="-34"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bottom w:w="28" w:type="dxa"/>
        </w:tblCellMar>
        <w:tblLook w:val="0000" w:firstRow="0" w:lastRow="0" w:firstColumn="0" w:lastColumn="0" w:noHBand="0" w:noVBand="0"/>
      </w:tblPr>
      <w:tblGrid>
        <w:gridCol w:w="2156"/>
        <w:gridCol w:w="1276"/>
        <w:gridCol w:w="1417"/>
        <w:gridCol w:w="709"/>
        <w:gridCol w:w="567"/>
        <w:gridCol w:w="1417"/>
        <w:gridCol w:w="1276"/>
      </w:tblGrid>
      <w:tr w:rsidR="006F486E" w:rsidRPr="006F486E" w14:paraId="05FA95D6" w14:textId="77777777" w:rsidTr="00D333C8">
        <w:trPr>
          <w:trHeight w:val="530"/>
        </w:trPr>
        <w:tc>
          <w:tcPr>
            <w:tcW w:w="8818" w:type="dxa"/>
            <w:gridSpan w:val="7"/>
            <w:shd w:val="clear" w:color="auto" w:fill="09396D"/>
            <w:tcMar>
              <w:top w:w="28" w:type="dxa"/>
              <w:bottom w:w="28" w:type="dxa"/>
            </w:tcMar>
            <w:vAlign w:val="bottom"/>
          </w:tcPr>
          <w:p w14:paraId="36FE97DA" w14:textId="77777777" w:rsidR="006F486E" w:rsidRPr="006F486E" w:rsidRDefault="006F486E" w:rsidP="006F486E">
            <w:pPr>
              <w:widowControl w:val="0"/>
              <w:autoSpaceDE w:val="0"/>
              <w:autoSpaceDN w:val="0"/>
              <w:adjustRightInd w:val="0"/>
              <w:ind w:left="0" w:right="175" w:firstLine="0"/>
              <w:contextualSpacing/>
              <w:jc w:val="center"/>
              <w:rPr>
                <w:rFonts w:eastAsia="Times New Roman"/>
                <w:b/>
                <w:bCs/>
                <w:color w:val="FFFFFF"/>
                <w:lang w:eastAsia="en-US"/>
              </w:rPr>
            </w:pPr>
            <w:r w:rsidRPr="006F486E">
              <w:rPr>
                <w:rFonts w:eastAsia="Times New Roman"/>
                <w:b/>
                <w:bCs/>
                <w:color w:val="FFFFFF"/>
                <w:sz w:val="24"/>
                <w:szCs w:val="24"/>
                <w:lang w:eastAsia="en-US"/>
              </w:rPr>
              <w:t>PROTOCOL: [DRUG NAME]</w:t>
            </w:r>
          </w:p>
          <w:p w14:paraId="60144DD4" w14:textId="77777777" w:rsidR="006F486E" w:rsidRPr="006F486E" w:rsidRDefault="006F486E" w:rsidP="006F486E">
            <w:pPr>
              <w:widowControl w:val="0"/>
              <w:autoSpaceDE w:val="0"/>
              <w:autoSpaceDN w:val="0"/>
              <w:adjustRightInd w:val="0"/>
              <w:ind w:left="0" w:firstLine="0"/>
              <w:contextualSpacing/>
              <w:rPr>
                <w:rFonts w:eastAsia="Times New Roman"/>
                <w:sz w:val="18"/>
                <w:szCs w:val="18"/>
                <w:lang w:eastAsia="en-US"/>
              </w:rPr>
            </w:pPr>
            <w:r w:rsidRPr="006F486E">
              <w:rPr>
                <w:rFonts w:eastAsia="Times New Roman"/>
                <w:i/>
                <w:iCs/>
                <w:color w:val="FFFFFF"/>
                <w:sz w:val="18"/>
                <w:szCs w:val="18"/>
                <w:lang w:eastAsia="en-US"/>
              </w:rPr>
              <w:t>This document should be read in conjunction with the current SPC</w:t>
            </w:r>
            <w:r w:rsidRPr="006F486E">
              <w:rPr>
                <w:rFonts w:eastAsia="Times New Roman"/>
                <w:iCs/>
                <w:color w:val="FFFFFF"/>
                <w:sz w:val="18"/>
                <w:szCs w:val="18"/>
                <w:lang w:eastAsia="en-US"/>
              </w:rPr>
              <w:t>:</w:t>
            </w:r>
            <w:r w:rsidRPr="006F486E">
              <w:rPr>
                <w:rFonts w:eastAsia="Times New Roman"/>
                <w:i/>
                <w:iCs/>
                <w:color w:val="FFFFFF"/>
                <w:sz w:val="18"/>
                <w:szCs w:val="18"/>
                <w:lang w:eastAsia="en-US"/>
              </w:rPr>
              <w:t xml:space="preserve"> </w:t>
            </w:r>
            <w:hyperlink r:id="rId8" w:history="1">
              <w:r w:rsidRPr="006F486E">
                <w:rPr>
                  <w:rFonts w:eastAsia="Times New Roman"/>
                  <w:color w:val="FFFFFF"/>
                  <w:sz w:val="18"/>
                  <w:szCs w:val="18"/>
                  <w:u w:val="single"/>
                  <w:lang w:eastAsia="en-US"/>
                </w:rPr>
                <w:t>www.medicines.org.uk/</w:t>
              </w:r>
            </w:hyperlink>
          </w:p>
        </w:tc>
      </w:tr>
      <w:tr w:rsidR="006F486E" w:rsidRPr="006F486E" w14:paraId="4F29D58D" w14:textId="77777777" w:rsidTr="00D333C8">
        <w:trPr>
          <w:trHeight w:val="711"/>
        </w:trPr>
        <w:tc>
          <w:tcPr>
            <w:tcW w:w="2156" w:type="dxa"/>
            <w:shd w:val="clear" w:color="auto" w:fill="E0E0E0"/>
            <w:tcMar>
              <w:top w:w="28" w:type="dxa"/>
              <w:bottom w:w="28" w:type="dxa"/>
            </w:tcMar>
            <w:vAlign w:val="center"/>
          </w:tcPr>
          <w:p w14:paraId="60304900" w14:textId="7E1ABEE3" w:rsidR="00E43E6B" w:rsidRDefault="006F486E" w:rsidP="006F486E">
            <w:pPr>
              <w:widowControl w:val="0"/>
              <w:autoSpaceDE w:val="0"/>
              <w:autoSpaceDN w:val="0"/>
              <w:adjustRightInd w:val="0"/>
              <w:ind w:left="0" w:right="126" w:firstLine="0"/>
              <w:contextualSpacing/>
              <w:rPr>
                <w:rFonts w:eastAsia="Times New Roman"/>
                <w:b/>
                <w:bCs/>
                <w:color w:val="auto"/>
                <w:sz w:val="18"/>
                <w:szCs w:val="18"/>
                <w:lang w:eastAsia="en-US"/>
              </w:rPr>
            </w:pPr>
            <w:r w:rsidRPr="008D7345">
              <w:rPr>
                <w:rFonts w:eastAsia="Times New Roman"/>
                <w:b/>
                <w:bCs/>
                <w:color w:val="auto"/>
                <w:sz w:val="18"/>
                <w:szCs w:val="18"/>
                <w:lang w:eastAsia="en-US"/>
              </w:rPr>
              <w:t xml:space="preserve">1. Licensed </w:t>
            </w:r>
            <w:r w:rsidRPr="000A4506">
              <w:rPr>
                <w:rFonts w:eastAsia="Times New Roman"/>
                <w:b/>
                <w:bCs/>
                <w:color w:val="auto"/>
                <w:sz w:val="18"/>
                <w:szCs w:val="18"/>
                <w:lang w:eastAsia="en-US"/>
              </w:rPr>
              <w:t>indications</w:t>
            </w:r>
          </w:p>
          <w:p w14:paraId="7952E1B8" w14:textId="19744663" w:rsidR="006F486E" w:rsidRPr="000A4506" w:rsidRDefault="00E43E6B" w:rsidP="006F486E">
            <w:pPr>
              <w:widowControl w:val="0"/>
              <w:autoSpaceDE w:val="0"/>
              <w:autoSpaceDN w:val="0"/>
              <w:adjustRightInd w:val="0"/>
              <w:ind w:left="0" w:right="126" w:firstLine="0"/>
              <w:contextualSpacing/>
              <w:rPr>
                <w:rFonts w:eastAsia="Times New Roman"/>
                <w:b/>
                <w:color w:val="auto"/>
                <w:sz w:val="18"/>
                <w:szCs w:val="18"/>
                <w:lang w:eastAsia="en-US"/>
              </w:rPr>
            </w:pPr>
            <w:r>
              <w:rPr>
                <w:rFonts w:eastAsia="Times New Roman"/>
                <w:bCs/>
                <w:color w:val="auto"/>
                <w:sz w:val="18"/>
                <w:szCs w:val="18"/>
                <w:lang w:eastAsia="en-US"/>
              </w:rPr>
              <w:t>State if drug is being used off-label.</w:t>
            </w:r>
            <w:r w:rsidR="006F486E" w:rsidRPr="000A4506">
              <w:rPr>
                <w:rFonts w:eastAsia="Times New Roman"/>
                <w:b/>
                <w:bCs/>
                <w:color w:val="auto"/>
                <w:sz w:val="18"/>
                <w:szCs w:val="18"/>
                <w:lang w:eastAsia="en-US"/>
              </w:rPr>
              <w:t xml:space="preserve"> </w:t>
            </w:r>
          </w:p>
        </w:tc>
        <w:tc>
          <w:tcPr>
            <w:tcW w:w="6662" w:type="dxa"/>
            <w:gridSpan w:val="6"/>
            <w:tcMar>
              <w:top w:w="28" w:type="dxa"/>
              <w:bottom w:w="28" w:type="dxa"/>
            </w:tcMar>
            <w:vAlign w:val="center"/>
          </w:tcPr>
          <w:p w14:paraId="7BAA4BC6" w14:textId="77777777" w:rsidR="009F5D5A" w:rsidRPr="006F486E" w:rsidRDefault="009F5D5A" w:rsidP="006F486E">
            <w:pPr>
              <w:shd w:val="clear" w:color="auto" w:fill="FFFFFF"/>
              <w:ind w:left="0" w:firstLine="0"/>
              <w:contextualSpacing/>
              <w:rPr>
                <w:rFonts w:eastAsia="Times New Roman"/>
                <w:color w:val="auto"/>
                <w:sz w:val="18"/>
                <w:szCs w:val="18"/>
              </w:rPr>
            </w:pPr>
          </w:p>
        </w:tc>
      </w:tr>
      <w:tr w:rsidR="006F486E" w:rsidRPr="006F486E" w14:paraId="3F2392C2" w14:textId="77777777" w:rsidTr="00D333C8">
        <w:trPr>
          <w:trHeight w:val="42"/>
        </w:trPr>
        <w:tc>
          <w:tcPr>
            <w:tcW w:w="2156" w:type="dxa"/>
            <w:shd w:val="clear" w:color="auto" w:fill="E0E0E0"/>
            <w:tcMar>
              <w:top w:w="28" w:type="dxa"/>
              <w:bottom w:w="28" w:type="dxa"/>
            </w:tcMar>
            <w:vAlign w:val="center"/>
          </w:tcPr>
          <w:p w14:paraId="12F26E59" w14:textId="77777777" w:rsidR="006F486E" w:rsidRPr="006F486E" w:rsidRDefault="006F486E" w:rsidP="006F486E">
            <w:pPr>
              <w:widowControl w:val="0"/>
              <w:autoSpaceDE w:val="0"/>
              <w:autoSpaceDN w:val="0"/>
              <w:adjustRightInd w:val="0"/>
              <w:ind w:left="0" w:right="126" w:firstLine="0"/>
              <w:contextualSpacing/>
              <w:rPr>
                <w:rFonts w:eastAsia="Times New Roman"/>
                <w:b/>
                <w:sz w:val="18"/>
                <w:szCs w:val="18"/>
                <w:lang w:eastAsia="en-US"/>
              </w:rPr>
            </w:pPr>
            <w:r w:rsidRPr="006F486E">
              <w:rPr>
                <w:rFonts w:eastAsia="Times New Roman"/>
                <w:b/>
                <w:bCs/>
                <w:sz w:val="18"/>
                <w:szCs w:val="18"/>
                <w:lang w:eastAsia="en-US"/>
              </w:rPr>
              <w:t>2. Therapeutic use and background</w:t>
            </w:r>
          </w:p>
        </w:tc>
        <w:tc>
          <w:tcPr>
            <w:tcW w:w="6662" w:type="dxa"/>
            <w:gridSpan w:val="6"/>
            <w:tcMar>
              <w:top w:w="28" w:type="dxa"/>
              <w:bottom w:w="28" w:type="dxa"/>
            </w:tcMar>
            <w:vAlign w:val="center"/>
          </w:tcPr>
          <w:p w14:paraId="798003ED" w14:textId="77777777" w:rsidR="006F486E" w:rsidRPr="006F486E" w:rsidRDefault="006F486E" w:rsidP="006F486E">
            <w:pPr>
              <w:widowControl w:val="0"/>
              <w:autoSpaceDE w:val="0"/>
              <w:autoSpaceDN w:val="0"/>
              <w:adjustRightInd w:val="0"/>
              <w:ind w:left="0" w:firstLine="0"/>
              <w:contextualSpacing/>
              <w:rPr>
                <w:rFonts w:eastAsia="Times New Roman"/>
                <w:sz w:val="18"/>
                <w:szCs w:val="18"/>
                <w:lang w:eastAsia="en-US"/>
              </w:rPr>
            </w:pPr>
          </w:p>
        </w:tc>
      </w:tr>
      <w:tr w:rsidR="006F486E" w:rsidRPr="006F486E" w14:paraId="75F51EE0" w14:textId="77777777" w:rsidTr="00D333C8">
        <w:trPr>
          <w:trHeight w:val="64"/>
        </w:trPr>
        <w:tc>
          <w:tcPr>
            <w:tcW w:w="2156" w:type="dxa"/>
            <w:tcBorders>
              <w:bottom w:val="single" w:sz="4" w:space="0" w:color="BFBFBF"/>
            </w:tcBorders>
            <w:shd w:val="clear" w:color="auto" w:fill="E0E0E0"/>
            <w:tcMar>
              <w:top w:w="28" w:type="dxa"/>
              <w:bottom w:w="28" w:type="dxa"/>
            </w:tcMar>
            <w:vAlign w:val="center"/>
          </w:tcPr>
          <w:p w14:paraId="52C1F976" w14:textId="77777777" w:rsidR="006F486E" w:rsidRPr="006F486E" w:rsidRDefault="006F486E" w:rsidP="006F486E">
            <w:pPr>
              <w:widowControl w:val="0"/>
              <w:autoSpaceDE w:val="0"/>
              <w:autoSpaceDN w:val="0"/>
              <w:adjustRightInd w:val="0"/>
              <w:ind w:left="0" w:firstLine="0"/>
              <w:contextualSpacing/>
              <w:rPr>
                <w:rFonts w:eastAsia="Times New Roman"/>
                <w:b/>
                <w:bCs/>
                <w:sz w:val="18"/>
                <w:szCs w:val="18"/>
                <w:lang w:eastAsia="en-US"/>
              </w:rPr>
            </w:pPr>
            <w:r w:rsidRPr="006F486E">
              <w:rPr>
                <w:rFonts w:eastAsia="Times New Roman"/>
                <w:b/>
                <w:bCs/>
                <w:sz w:val="18"/>
                <w:szCs w:val="18"/>
                <w:lang w:eastAsia="en-US"/>
              </w:rPr>
              <w:t>3. Contraindications</w:t>
            </w:r>
          </w:p>
        </w:tc>
        <w:tc>
          <w:tcPr>
            <w:tcW w:w="6662" w:type="dxa"/>
            <w:gridSpan w:val="6"/>
            <w:tcMar>
              <w:top w:w="28" w:type="dxa"/>
              <w:bottom w:w="28" w:type="dxa"/>
            </w:tcMar>
            <w:vAlign w:val="center"/>
          </w:tcPr>
          <w:p w14:paraId="768C0DAA" w14:textId="77777777" w:rsidR="006F486E" w:rsidRPr="006F486E" w:rsidRDefault="006F486E" w:rsidP="006F486E">
            <w:pPr>
              <w:shd w:val="clear" w:color="auto" w:fill="FFFFFF"/>
              <w:ind w:left="0" w:firstLine="0"/>
              <w:contextualSpacing/>
              <w:rPr>
                <w:rFonts w:eastAsia="Times New Roman"/>
                <w:sz w:val="18"/>
                <w:szCs w:val="18"/>
              </w:rPr>
            </w:pPr>
          </w:p>
        </w:tc>
      </w:tr>
      <w:tr w:rsidR="006F486E" w:rsidRPr="006F486E" w14:paraId="784BEEBA" w14:textId="77777777" w:rsidTr="00D333C8">
        <w:trPr>
          <w:trHeight w:val="3173"/>
        </w:trPr>
        <w:tc>
          <w:tcPr>
            <w:tcW w:w="2156" w:type="dxa"/>
            <w:shd w:val="clear" w:color="auto" w:fill="E0E0E0"/>
            <w:tcMar>
              <w:top w:w="28" w:type="dxa"/>
              <w:bottom w:w="28" w:type="dxa"/>
            </w:tcMar>
            <w:vAlign w:val="center"/>
          </w:tcPr>
          <w:p w14:paraId="57AE7BC6" w14:textId="77777777" w:rsidR="006F486E" w:rsidRPr="006F486E" w:rsidRDefault="006F486E" w:rsidP="006F486E">
            <w:pPr>
              <w:widowControl w:val="0"/>
              <w:autoSpaceDE w:val="0"/>
              <w:autoSpaceDN w:val="0"/>
              <w:adjustRightInd w:val="0"/>
              <w:ind w:left="0" w:right="126" w:firstLine="0"/>
              <w:contextualSpacing/>
              <w:rPr>
                <w:rFonts w:eastAsia="Times New Roman"/>
                <w:b/>
                <w:bCs/>
                <w:sz w:val="18"/>
                <w:szCs w:val="18"/>
                <w:lang w:eastAsia="en-US"/>
              </w:rPr>
            </w:pPr>
            <w:r w:rsidRPr="006F486E">
              <w:rPr>
                <w:rFonts w:eastAsia="Times New Roman"/>
                <w:b/>
                <w:bCs/>
                <w:sz w:val="18"/>
                <w:szCs w:val="18"/>
                <w:lang w:eastAsia="en-US"/>
              </w:rPr>
              <w:t>4. Typical dosage regimen (adults)</w:t>
            </w:r>
          </w:p>
        </w:tc>
        <w:tc>
          <w:tcPr>
            <w:tcW w:w="6662" w:type="dxa"/>
            <w:gridSpan w:val="6"/>
            <w:tcMar>
              <w:top w:w="28" w:type="dxa"/>
              <w:bottom w:w="28" w:type="dxa"/>
            </w:tcMar>
            <w:vAlign w:val="center"/>
          </w:tcPr>
          <w:p w14:paraId="6A5A9820" w14:textId="4D7354F6" w:rsidR="008566F1" w:rsidRDefault="008566F1" w:rsidP="008566F1">
            <w:pPr>
              <w:widowControl w:val="0"/>
              <w:autoSpaceDE w:val="0"/>
              <w:autoSpaceDN w:val="0"/>
              <w:adjustRightInd w:val="0"/>
              <w:ind w:left="0" w:firstLine="0"/>
              <w:contextualSpacing/>
              <w:rPr>
                <w:rFonts w:eastAsia="Times New Roman"/>
                <w:b/>
                <w:bCs/>
                <w:sz w:val="18"/>
                <w:szCs w:val="18"/>
                <w:lang w:val="en-US" w:eastAsia="en-US"/>
              </w:rPr>
            </w:pPr>
            <w:r w:rsidRPr="006F486E">
              <w:rPr>
                <w:rFonts w:eastAsia="Times New Roman"/>
                <w:b/>
                <w:bCs/>
                <w:sz w:val="18"/>
                <w:szCs w:val="18"/>
                <w:lang w:val="en-US" w:eastAsia="en-US"/>
              </w:rPr>
              <w:t>All dose adjustments will be done by secondary care</w:t>
            </w:r>
            <w:r w:rsidR="00F56A95">
              <w:rPr>
                <w:rFonts w:eastAsia="Times New Roman"/>
                <w:b/>
                <w:bCs/>
                <w:sz w:val="18"/>
                <w:szCs w:val="18"/>
                <w:lang w:val="en-US" w:eastAsia="en-US"/>
              </w:rPr>
              <w:t>. The following is for information only:</w:t>
            </w:r>
            <w:r w:rsidRPr="006F486E">
              <w:rPr>
                <w:rFonts w:eastAsia="Times New Roman"/>
                <w:b/>
                <w:bCs/>
                <w:sz w:val="18"/>
                <w:szCs w:val="18"/>
                <w:lang w:val="en-US" w:eastAsia="en-US"/>
              </w:rPr>
              <w:t xml:space="preserve"> </w:t>
            </w:r>
          </w:p>
          <w:p w14:paraId="5CAAFC56" w14:textId="77777777" w:rsidR="008566F1" w:rsidRPr="009F5D5A" w:rsidRDefault="008566F1" w:rsidP="008566F1">
            <w:pPr>
              <w:pStyle w:val="ListParagraph"/>
              <w:widowControl w:val="0"/>
              <w:autoSpaceDE w:val="0"/>
              <w:autoSpaceDN w:val="0"/>
              <w:adjustRightInd w:val="0"/>
              <w:ind w:firstLine="0"/>
              <w:rPr>
                <w:rFonts w:eastAsia="Times New Roman"/>
                <w:bCs/>
                <w:sz w:val="16"/>
                <w:szCs w:val="18"/>
                <w:lang w:val="en-US" w:eastAsia="en-US"/>
              </w:rPr>
            </w:pPr>
          </w:p>
          <w:p w14:paraId="5BCF3345" w14:textId="308AE808" w:rsidR="006F486E" w:rsidRPr="008566F1" w:rsidRDefault="006F486E" w:rsidP="008566F1">
            <w:pPr>
              <w:pStyle w:val="ListParagraph"/>
              <w:widowControl w:val="0"/>
              <w:numPr>
                <w:ilvl w:val="0"/>
                <w:numId w:val="7"/>
              </w:numPr>
              <w:autoSpaceDE w:val="0"/>
              <w:autoSpaceDN w:val="0"/>
              <w:adjustRightInd w:val="0"/>
              <w:rPr>
                <w:rFonts w:eastAsia="Times New Roman"/>
                <w:bCs/>
                <w:sz w:val="18"/>
                <w:szCs w:val="18"/>
                <w:lang w:val="en-US" w:eastAsia="en-US"/>
              </w:rPr>
            </w:pPr>
            <w:r w:rsidRPr="008566F1">
              <w:rPr>
                <w:rFonts w:eastAsia="Times New Roman"/>
                <w:sz w:val="18"/>
                <w:szCs w:val="18"/>
                <w:lang w:val="en-US" w:eastAsia="en-US"/>
              </w:rPr>
              <w:t>Route</w:t>
            </w:r>
          </w:p>
          <w:p w14:paraId="74863C4E" w14:textId="60C2A454" w:rsidR="00A63171" w:rsidRPr="006F486E" w:rsidRDefault="00A63171" w:rsidP="008566F1">
            <w:pPr>
              <w:widowControl w:val="0"/>
              <w:numPr>
                <w:ilvl w:val="0"/>
                <w:numId w:val="7"/>
              </w:numPr>
              <w:autoSpaceDE w:val="0"/>
              <w:autoSpaceDN w:val="0"/>
              <w:adjustRightInd w:val="0"/>
              <w:contextualSpacing/>
              <w:rPr>
                <w:rFonts w:eastAsia="Times New Roman"/>
                <w:bCs/>
                <w:sz w:val="18"/>
                <w:szCs w:val="18"/>
                <w:lang w:val="en-US" w:eastAsia="en-US"/>
              </w:rPr>
            </w:pPr>
            <w:r>
              <w:rPr>
                <w:rFonts w:eastAsia="Times New Roman"/>
                <w:sz w:val="18"/>
                <w:szCs w:val="18"/>
                <w:lang w:val="en-US" w:eastAsia="en-US"/>
              </w:rPr>
              <w:t>Formulation</w:t>
            </w:r>
          </w:p>
          <w:p w14:paraId="36EEBDD3" w14:textId="77777777" w:rsidR="006F486E" w:rsidRPr="006F486E" w:rsidRDefault="006F486E" w:rsidP="008566F1">
            <w:pPr>
              <w:widowControl w:val="0"/>
              <w:numPr>
                <w:ilvl w:val="0"/>
                <w:numId w:val="7"/>
              </w:numPr>
              <w:autoSpaceDE w:val="0"/>
              <w:autoSpaceDN w:val="0"/>
              <w:adjustRightInd w:val="0"/>
              <w:contextualSpacing/>
              <w:rPr>
                <w:rFonts w:eastAsia="Times New Roman"/>
                <w:sz w:val="18"/>
                <w:szCs w:val="18"/>
                <w:lang w:val="en-US" w:eastAsia="en-US"/>
              </w:rPr>
            </w:pPr>
            <w:r w:rsidRPr="006F486E">
              <w:rPr>
                <w:rFonts w:eastAsia="Times New Roman"/>
                <w:sz w:val="18"/>
                <w:szCs w:val="18"/>
                <w:lang w:val="en-US" w:eastAsia="en-US"/>
              </w:rPr>
              <w:t>Recommended starting dose----- as a single daily /weekly dose or as divided daily dose</w:t>
            </w:r>
          </w:p>
          <w:p w14:paraId="7FF526BC" w14:textId="77777777" w:rsidR="006F486E" w:rsidRPr="006F486E" w:rsidRDefault="006F486E" w:rsidP="008566F1">
            <w:pPr>
              <w:widowControl w:val="0"/>
              <w:numPr>
                <w:ilvl w:val="0"/>
                <w:numId w:val="7"/>
              </w:numPr>
              <w:autoSpaceDE w:val="0"/>
              <w:autoSpaceDN w:val="0"/>
              <w:adjustRightInd w:val="0"/>
              <w:contextualSpacing/>
              <w:rPr>
                <w:rFonts w:eastAsia="Times New Roman"/>
                <w:sz w:val="18"/>
                <w:szCs w:val="18"/>
                <w:lang w:val="en-US" w:eastAsia="en-US"/>
              </w:rPr>
            </w:pPr>
            <w:r w:rsidRPr="006F486E">
              <w:rPr>
                <w:rFonts w:eastAsia="Times New Roman"/>
                <w:sz w:val="18"/>
                <w:szCs w:val="18"/>
                <w:lang w:val="en-US" w:eastAsia="en-US"/>
              </w:rPr>
              <w:t xml:space="preserve">Titrate dosage up by ---- (dose)/----- (week or day) according to response. </w:t>
            </w:r>
          </w:p>
          <w:p w14:paraId="7ADBE764" w14:textId="77777777" w:rsidR="006F486E" w:rsidRPr="008566F1" w:rsidRDefault="006F486E" w:rsidP="008566F1">
            <w:pPr>
              <w:pStyle w:val="ListParagraph"/>
              <w:widowControl w:val="0"/>
              <w:numPr>
                <w:ilvl w:val="0"/>
                <w:numId w:val="7"/>
              </w:numPr>
              <w:autoSpaceDE w:val="0"/>
              <w:autoSpaceDN w:val="0"/>
              <w:adjustRightInd w:val="0"/>
              <w:rPr>
                <w:rFonts w:eastAsia="Times New Roman"/>
                <w:sz w:val="18"/>
                <w:szCs w:val="18"/>
                <w:lang w:val="en-US" w:eastAsia="en-US"/>
              </w:rPr>
            </w:pPr>
            <w:r w:rsidRPr="008566F1">
              <w:rPr>
                <w:rFonts w:eastAsia="Times New Roman"/>
                <w:sz w:val="18"/>
                <w:szCs w:val="18"/>
                <w:lang w:val="en-US" w:eastAsia="en-US"/>
              </w:rPr>
              <w:t>Maintenance dosage up to a maximum ------.</w:t>
            </w:r>
          </w:p>
          <w:p w14:paraId="6148D326" w14:textId="77777777" w:rsidR="006F486E" w:rsidRPr="006F486E" w:rsidRDefault="006F486E" w:rsidP="008566F1">
            <w:pPr>
              <w:widowControl w:val="0"/>
              <w:numPr>
                <w:ilvl w:val="0"/>
                <w:numId w:val="7"/>
              </w:numPr>
              <w:autoSpaceDE w:val="0"/>
              <w:autoSpaceDN w:val="0"/>
              <w:adjustRightInd w:val="0"/>
              <w:contextualSpacing/>
              <w:rPr>
                <w:rFonts w:eastAsia="Times New Roman"/>
                <w:sz w:val="18"/>
                <w:szCs w:val="18"/>
                <w:lang w:val="en-US" w:eastAsia="en-US"/>
              </w:rPr>
            </w:pPr>
            <w:r w:rsidRPr="006F486E">
              <w:rPr>
                <w:rFonts w:eastAsia="Times New Roman"/>
                <w:sz w:val="18"/>
                <w:szCs w:val="18"/>
                <w:lang w:val="en-US" w:eastAsia="en-US"/>
              </w:rPr>
              <w:t>Adjunctive treatment regime</w:t>
            </w:r>
          </w:p>
          <w:p w14:paraId="41D94154" w14:textId="77777777" w:rsidR="006F486E" w:rsidRPr="006F486E" w:rsidRDefault="006F486E" w:rsidP="008566F1">
            <w:pPr>
              <w:widowControl w:val="0"/>
              <w:numPr>
                <w:ilvl w:val="0"/>
                <w:numId w:val="7"/>
              </w:numPr>
              <w:autoSpaceDE w:val="0"/>
              <w:autoSpaceDN w:val="0"/>
              <w:adjustRightInd w:val="0"/>
              <w:contextualSpacing/>
              <w:rPr>
                <w:rFonts w:eastAsia="Times New Roman"/>
                <w:sz w:val="18"/>
                <w:szCs w:val="18"/>
                <w:lang w:val="en-US" w:eastAsia="en-US"/>
              </w:rPr>
            </w:pPr>
            <w:r w:rsidRPr="006F486E">
              <w:rPr>
                <w:rFonts w:eastAsia="Times New Roman"/>
                <w:sz w:val="18"/>
                <w:szCs w:val="18"/>
                <w:lang w:val="en-US" w:eastAsia="en-US"/>
              </w:rPr>
              <w:t>Conditions requiring dose reduction e.g. impaired renal/ liver function.</w:t>
            </w:r>
          </w:p>
          <w:p w14:paraId="46AC1C44" w14:textId="77777777" w:rsidR="006F486E" w:rsidRPr="006F486E" w:rsidRDefault="006F486E" w:rsidP="008566F1">
            <w:pPr>
              <w:widowControl w:val="0"/>
              <w:numPr>
                <w:ilvl w:val="0"/>
                <w:numId w:val="7"/>
              </w:numPr>
              <w:autoSpaceDE w:val="0"/>
              <w:autoSpaceDN w:val="0"/>
              <w:adjustRightInd w:val="0"/>
              <w:contextualSpacing/>
              <w:rPr>
                <w:rFonts w:eastAsia="Times New Roman"/>
                <w:sz w:val="18"/>
                <w:szCs w:val="18"/>
                <w:lang w:val="en-US" w:eastAsia="en-US"/>
              </w:rPr>
            </w:pPr>
            <w:r w:rsidRPr="006F486E">
              <w:rPr>
                <w:rFonts w:eastAsia="Times New Roman"/>
                <w:sz w:val="18"/>
                <w:szCs w:val="18"/>
                <w:lang w:val="en-US" w:eastAsia="en-US"/>
              </w:rPr>
              <w:t xml:space="preserve">Usual response time </w:t>
            </w:r>
          </w:p>
          <w:p w14:paraId="4F688890" w14:textId="150F31BE" w:rsidR="006F486E" w:rsidRPr="009F5D5A" w:rsidRDefault="006F486E" w:rsidP="009F5D5A">
            <w:pPr>
              <w:widowControl w:val="0"/>
              <w:numPr>
                <w:ilvl w:val="0"/>
                <w:numId w:val="7"/>
              </w:numPr>
              <w:autoSpaceDE w:val="0"/>
              <w:autoSpaceDN w:val="0"/>
              <w:adjustRightInd w:val="0"/>
              <w:contextualSpacing/>
              <w:rPr>
                <w:rFonts w:eastAsia="Times New Roman"/>
                <w:bCs/>
                <w:sz w:val="18"/>
                <w:szCs w:val="18"/>
                <w:lang w:val="en-US" w:eastAsia="en-US"/>
              </w:rPr>
            </w:pPr>
            <w:r w:rsidRPr="006F486E">
              <w:rPr>
                <w:rFonts w:eastAsia="Times New Roman"/>
                <w:bCs/>
                <w:sz w:val="18"/>
                <w:szCs w:val="18"/>
                <w:lang w:val="en-US" w:eastAsia="en-US"/>
              </w:rPr>
              <w:t>Duration of treatment</w:t>
            </w:r>
            <w:r w:rsidRPr="006F486E">
              <w:rPr>
                <w:rFonts w:eastAsia="Times New Roman"/>
                <w:bCs/>
                <w:i/>
                <w:iCs/>
                <w:sz w:val="18"/>
                <w:szCs w:val="18"/>
                <w:lang w:val="en-US" w:eastAsia="en-US"/>
              </w:rPr>
              <w:t xml:space="preserve">----------- or as </w:t>
            </w:r>
            <w:r w:rsidRPr="006F486E">
              <w:rPr>
                <w:rFonts w:eastAsia="Times New Roman"/>
                <w:bCs/>
                <w:sz w:val="18"/>
                <w:szCs w:val="18"/>
                <w:lang w:val="en-US" w:eastAsia="en-US"/>
              </w:rPr>
              <w:t>long as indicated by clinical effectiveness</w:t>
            </w:r>
          </w:p>
        </w:tc>
      </w:tr>
      <w:tr w:rsidR="006F486E" w:rsidRPr="006F486E" w14:paraId="34689A5A" w14:textId="77777777" w:rsidTr="00D333C8">
        <w:trPr>
          <w:trHeight w:val="939"/>
        </w:trPr>
        <w:tc>
          <w:tcPr>
            <w:tcW w:w="2156" w:type="dxa"/>
            <w:shd w:val="clear" w:color="auto" w:fill="E0E0E0"/>
            <w:tcMar>
              <w:top w:w="28" w:type="dxa"/>
              <w:bottom w:w="28" w:type="dxa"/>
            </w:tcMar>
            <w:vAlign w:val="center"/>
          </w:tcPr>
          <w:p w14:paraId="14123D6D" w14:textId="212B101A" w:rsidR="006F486E" w:rsidRPr="006F486E" w:rsidRDefault="006F486E" w:rsidP="006F486E">
            <w:pPr>
              <w:widowControl w:val="0"/>
              <w:autoSpaceDE w:val="0"/>
              <w:autoSpaceDN w:val="0"/>
              <w:adjustRightInd w:val="0"/>
              <w:ind w:left="0" w:right="126" w:firstLine="0"/>
              <w:contextualSpacing/>
              <w:rPr>
                <w:rFonts w:eastAsia="Times New Roman"/>
                <w:b/>
                <w:bCs/>
                <w:sz w:val="18"/>
                <w:szCs w:val="18"/>
                <w:lang w:eastAsia="en-US"/>
              </w:rPr>
            </w:pPr>
            <w:r w:rsidRPr="006F486E">
              <w:rPr>
                <w:rFonts w:eastAsia="Times New Roman"/>
                <w:b/>
                <w:bCs/>
                <w:sz w:val="18"/>
                <w:szCs w:val="18"/>
                <w:lang w:eastAsia="en-US"/>
              </w:rPr>
              <w:t>5. Drug interactions</w:t>
            </w:r>
          </w:p>
          <w:p w14:paraId="1ACB28C9" w14:textId="77777777" w:rsidR="006F486E" w:rsidRPr="006F486E" w:rsidRDefault="006F486E" w:rsidP="006F486E">
            <w:pPr>
              <w:widowControl w:val="0"/>
              <w:autoSpaceDE w:val="0"/>
              <w:autoSpaceDN w:val="0"/>
              <w:adjustRightInd w:val="0"/>
              <w:ind w:left="0" w:right="126" w:firstLine="0"/>
              <w:contextualSpacing/>
              <w:rPr>
                <w:rFonts w:eastAsia="Times New Roman"/>
                <w:sz w:val="18"/>
                <w:szCs w:val="18"/>
                <w:lang w:eastAsia="en-US"/>
              </w:rPr>
            </w:pPr>
            <w:r w:rsidRPr="006F486E">
              <w:rPr>
                <w:rFonts w:eastAsia="Times New Roman"/>
                <w:bCs/>
                <w:sz w:val="18"/>
                <w:szCs w:val="18"/>
                <w:lang w:eastAsia="en-US"/>
              </w:rPr>
              <w:t>For a comprehensive list, consult the BNF or SPC</w:t>
            </w:r>
          </w:p>
        </w:tc>
        <w:tc>
          <w:tcPr>
            <w:tcW w:w="6662" w:type="dxa"/>
            <w:gridSpan w:val="6"/>
            <w:tcMar>
              <w:top w:w="28" w:type="dxa"/>
              <w:bottom w:w="28" w:type="dxa"/>
            </w:tcMar>
            <w:vAlign w:val="center"/>
          </w:tcPr>
          <w:p w14:paraId="7EE8649B" w14:textId="77777777" w:rsidR="006F486E" w:rsidRPr="006F486E" w:rsidRDefault="006F486E" w:rsidP="006F486E">
            <w:pPr>
              <w:shd w:val="clear" w:color="auto" w:fill="FFFFFF"/>
              <w:ind w:left="0" w:firstLine="0"/>
              <w:contextualSpacing/>
              <w:rPr>
                <w:rFonts w:eastAsia="Times New Roman"/>
                <w:sz w:val="18"/>
                <w:szCs w:val="18"/>
              </w:rPr>
            </w:pPr>
          </w:p>
        </w:tc>
      </w:tr>
      <w:tr w:rsidR="006F486E" w:rsidRPr="006F486E" w14:paraId="6B173E6C" w14:textId="77777777" w:rsidTr="00D333C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35"/>
        </w:trPr>
        <w:tc>
          <w:tcPr>
            <w:tcW w:w="2156" w:type="dxa"/>
            <w:vMerge w:val="restart"/>
            <w:tcBorders>
              <w:top w:val="single" w:sz="4" w:space="0" w:color="BFBFBF"/>
              <w:left w:val="single" w:sz="4" w:space="0" w:color="BFBFBF"/>
              <w:right w:val="single" w:sz="4" w:space="0" w:color="BFBFBF"/>
            </w:tcBorders>
            <w:shd w:val="clear" w:color="auto" w:fill="E0E0E0"/>
            <w:tcMar>
              <w:top w:w="28" w:type="dxa"/>
              <w:bottom w:w="28" w:type="dxa"/>
            </w:tcMar>
            <w:vAlign w:val="center"/>
          </w:tcPr>
          <w:p w14:paraId="2BF634E8" w14:textId="77777777" w:rsidR="006F486E" w:rsidRPr="006F486E" w:rsidRDefault="006F486E" w:rsidP="006F486E">
            <w:pPr>
              <w:widowControl w:val="0"/>
              <w:shd w:val="clear" w:color="auto" w:fill="E0E0E0"/>
              <w:autoSpaceDE w:val="0"/>
              <w:autoSpaceDN w:val="0"/>
              <w:adjustRightInd w:val="0"/>
              <w:ind w:left="0" w:right="126" w:firstLine="0"/>
              <w:contextualSpacing/>
              <w:rPr>
                <w:rFonts w:eastAsia="Times New Roman"/>
                <w:b/>
                <w:bCs/>
                <w:sz w:val="18"/>
                <w:szCs w:val="18"/>
                <w:lang w:eastAsia="en-US"/>
              </w:rPr>
            </w:pPr>
            <w:r w:rsidRPr="006F486E">
              <w:rPr>
                <w:rFonts w:eastAsia="Times New Roman" w:cs="Times New Roman"/>
                <w:color w:val="auto"/>
                <w:sz w:val="20"/>
                <w:szCs w:val="20"/>
                <w:lang w:eastAsia="en-US"/>
              </w:rPr>
              <w:br w:type="page"/>
            </w:r>
            <w:r w:rsidRPr="006F486E">
              <w:rPr>
                <w:rFonts w:eastAsia="Times New Roman"/>
                <w:b/>
                <w:sz w:val="18"/>
                <w:szCs w:val="18"/>
                <w:lang w:eastAsia="en-US"/>
              </w:rPr>
              <w:t>6.</w:t>
            </w:r>
            <w:r w:rsidRPr="006F486E">
              <w:rPr>
                <w:rFonts w:eastAsia="Times New Roman"/>
                <w:b/>
                <w:bCs/>
                <w:sz w:val="18"/>
                <w:szCs w:val="18"/>
                <w:lang w:eastAsia="en-US"/>
              </w:rPr>
              <w:t xml:space="preserve"> Adverse drug reactions </w:t>
            </w:r>
          </w:p>
          <w:p w14:paraId="1F586354" w14:textId="77777777" w:rsidR="006F486E" w:rsidRPr="006F486E" w:rsidRDefault="006F486E" w:rsidP="006F486E">
            <w:pPr>
              <w:widowControl w:val="0"/>
              <w:shd w:val="clear" w:color="auto" w:fill="E0E0E0"/>
              <w:autoSpaceDE w:val="0"/>
              <w:autoSpaceDN w:val="0"/>
              <w:adjustRightInd w:val="0"/>
              <w:ind w:left="0" w:right="126" w:firstLine="0"/>
              <w:contextualSpacing/>
              <w:rPr>
                <w:rFonts w:eastAsia="Times New Roman"/>
                <w:b/>
                <w:sz w:val="18"/>
                <w:szCs w:val="18"/>
                <w:lang w:eastAsia="en-US"/>
              </w:rPr>
            </w:pPr>
            <w:r w:rsidRPr="006F486E">
              <w:rPr>
                <w:rFonts w:eastAsia="Times New Roman"/>
                <w:sz w:val="18"/>
                <w:szCs w:val="18"/>
                <w:lang w:eastAsia="en-US"/>
              </w:rPr>
              <w:t>For a comprehensive list (including rare and very rare adverse effects), or if significance of possible adverse event uncertain, consult the SPC or BNF</w:t>
            </w:r>
          </w:p>
        </w:tc>
        <w:tc>
          <w:tcPr>
            <w:tcW w:w="6662" w:type="dxa"/>
            <w:gridSpan w:val="6"/>
            <w:tcBorders>
              <w:top w:val="single" w:sz="4" w:space="0" w:color="BFBFBF"/>
              <w:left w:val="single" w:sz="4" w:space="0" w:color="BFBFBF"/>
              <w:bottom w:val="single" w:sz="4" w:space="0" w:color="BFBFBF"/>
              <w:right w:val="single" w:sz="4" w:space="0" w:color="BFBFBF"/>
            </w:tcBorders>
            <w:tcMar>
              <w:top w:w="28" w:type="dxa"/>
              <w:bottom w:w="28" w:type="dxa"/>
            </w:tcMar>
            <w:vAlign w:val="center"/>
          </w:tcPr>
          <w:p w14:paraId="1CE74617" w14:textId="3B14F24A" w:rsidR="006F486E" w:rsidRPr="006F486E" w:rsidRDefault="006F486E" w:rsidP="006F486E">
            <w:pPr>
              <w:ind w:left="0" w:right="-108" w:firstLine="0"/>
              <w:contextualSpacing/>
              <w:rPr>
                <w:rFonts w:eastAsia="Times New Roman"/>
                <w:color w:val="auto"/>
                <w:sz w:val="18"/>
                <w:szCs w:val="18"/>
                <w:lang w:eastAsia="en-US"/>
              </w:rPr>
            </w:pPr>
            <w:r w:rsidRPr="006F486E">
              <w:rPr>
                <w:rFonts w:eastAsia="Times New Roman"/>
                <w:b/>
                <w:color w:val="auto"/>
                <w:sz w:val="18"/>
                <w:szCs w:val="18"/>
                <w:lang w:eastAsia="en-US"/>
              </w:rPr>
              <w:t xml:space="preserve">Most serious toxicity is seen with long-term use and may therefore present first to </w:t>
            </w:r>
            <w:r w:rsidR="00370116">
              <w:rPr>
                <w:rFonts w:eastAsia="Times New Roman"/>
                <w:b/>
                <w:color w:val="auto"/>
                <w:sz w:val="18"/>
                <w:szCs w:val="18"/>
                <w:lang w:eastAsia="en-US"/>
              </w:rPr>
              <w:t>primary care</w:t>
            </w:r>
            <w:r w:rsidRPr="006F486E">
              <w:rPr>
                <w:rFonts w:eastAsia="Times New Roman"/>
                <w:b/>
                <w:color w:val="auto"/>
                <w:sz w:val="18"/>
                <w:szCs w:val="18"/>
                <w:lang w:eastAsia="en-US"/>
              </w:rPr>
              <w:t xml:space="preserve">. </w:t>
            </w:r>
            <w:r w:rsidRPr="006F486E">
              <w:rPr>
                <w:rFonts w:eastAsia="Times New Roman"/>
                <w:color w:val="auto"/>
                <w:sz w:val="18"/>
                <w:szCs w:val="18"/>
                <w:lang w:eastAsia="en-US"/>
              </w:rPr>
              <w:t xml:space="preserve">The frequency of adverse reactions is classified using the following convention: </w:t>
            </w:r>
          </w:p>
          <w:p w14:paraId="6F789926" w14:textId="77777777" w:rsidR="006F486E" w:rsidRPr="006F486E" w:rsidRDefault="006F486E" w:rsidP="006F486E">
            <w:pPr>
              <w:widowControl w:val="0"/>
              <w:autoSpaceDE w:val="0"/>
              <w:autoSpaceDN w:val="0"/>
              <w:adjustRightInd w:val="0"/>
              <w:ind w:left="0" w:firstLine="0"/>
              <w:contextualSpacing/>
              <w:rPr>
                <w:rFonts w:eastAsia="Times New Roman"/>
                <w:sz w:val="18"/>
                <w:szCs w:val="18"/>
                <w:lang w:eastAsia="en-US"/>
              </w:rPr>
            </w:pPr>
            <w:r w:rsidRPr="006F486E">
              <w:rPr>
                <w:rFonts w:eastAsia="Times New Roman"/>
                <w:sz w:val="18"/>
                <w:szCs w:val="18"/>
                <w:lang w:eastAsia="en-US"/>
              </w:rPr>
              <w:t xml:space="preserve">Very common ( ≥ 10%); common (≥ 1% and &lt; 10%); uncommon </w:t>
            </w:r>
          </w:p>
          <w:p w14:paraId="00983ADF" w14:textId="77777777" w:rsidR="006F486E" w:rsidRPr="006F486E" w:rsidRDefault="006F486E" w:rsidP="006F486E">
            <w:pPr>
              <w:widowControl w:val="0"/>
              <w:autoSpaceDE w:val="0"/>
              <w:autoSpaceDN w:val="0"/>
              <w:adjustRightInd w:val="0"/>
              <w:ind w:left="0" w:firstLine="0"/>
              <w:contextualSpacing/>
              <w:rPr>
                <w:rFonts w:eastAsia="Times New Roman"/>
                <w:bCs/>
                <w:sz w:val="18"/>
                <w:szCs w:val="18"/>
                <w:lang w:eastAsia="en-US"/>
              </w:rPr>
            </w:pPr>
            <w:r w:rsidRPr="006F486E">
              <w:rPr>
                <w:rFonts w:eastAsia="Times New Roman"/>
                <w:sz w:val="18"/>
                <w:szCs w:val="18"/>
                <w:lang w:eastAsia="en-US"/>
              </w:rPr>
              <w:t>(≥ 0.1% and &lt; 1%); not known (cannot be estimated from the available data).</w:t>
            </w:r>
          </w:p>
        </w:tc>
      </w:tr>
      <w:tr w:rsidR="006F486E" w:rsidRPr="006F486E" w14:paraId="10203D6B" w14:textId="77777777" w:rsidTr="00D333C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1"/>
        </w:trPr>
        <w:tc>
          <w:tcPr>
            <w:tcW w:w="2156" w:type="dxa"/>
            <w:vMerge/>
            <w:tcBorders>
              <w:left w:val="single" w:sz="4" w:space="0" w:color="BFBFBF"/>
              <w:right w:val="single" w:sz="4" w:space="0" w:color="BFBFBF"/>
            </w:tcBorders>
            <w:shd w:val="clear" w:color="auto" w:fill="E0E0E0"/>
            <w:tcMar>
              <w:top w:w="28" w:type="dxa"/>
              <w:bottom w:w="28" w:type="dxa"/>
            </w:tcMar>
            <w:vAlign w:val="center"/>
          </w:tcPr>
          <w:p w14:paraId="75C2A507" w14:textId="77777777" w:rsidR="006F486E" w:rsidRPr="006F486E" w:rsidRDefault="006F486E" w:rsidP="006F486E">
            <w:pPr>
              <w:widowControl w:val="0"/>
              <w:shd w:val="clear" w:color="auto" w:fill="E0E0E0"/>
              <w:autoSpaceDE w:val="0"/>
              <w:autoSpaceDN w:val="0"/>
              <w:adjustRightInd w:val="0"/>
              <w:ind w:left="0" w:right="126" w:firstLine="0"/>
              <w:contextualSpacing/>
              <w:rPr>
                <w:rFonts w:eastAsia="Times New Roman"/>
                <w:b/>
                <w:sz w:val="18"/>
                <w:szCs w:val="18"/>
                <w:lang w:eastAsia="en-US"/>
              </w:rPr>
            </w:pPr>
          </w:p>
        </w:tc>
        <w:tc>
          <w:tcPr>
            <w:tcW w:w="3402" w:type="dxa"/>
            <w:gridSpan w:val="3"/>
            <w:tcBorders>
              <w:top w:val="single" w:sz="4" w:space="0" w:color="BFBFBF"/>
              <w:left w:val="single" w:sz="4" w:space="0" w:color="BFBFBF"/>
              <w:bottom w:val="single" w:sz="4" w:space="0" w:color="BFBFBF"/>
              <w:right w:val="single" w:sz="4" w:space="0" w:color="BFBFBF"/>
            </w:tcBorders>
            <w:shd w:val="clear" w:color="auto" w:fill="E0E0E0"/>
            <w:tcMar>
              <w:top w:w="28" w:type="dxa"/>
              <w:bottom w:w="28" w:type="dxa"/>
            </w:tcMar>
            <w:vAlign w:val="center"/>
          </w:tcPr>
          <w:p w14:paraId="4741E338" w14:textId="77777777" w:rsidR="006F486E" w:rsidRPr="006F486E" w:rsidRDefault="006F486E" w:rsidP="006F486E">
            <w:pPr>
              <w:ind w:left="0" w:firstLine="0"/>
              <w:contextualSpacing/>
              <w:rPr>
                <w:rFonts w:eastAsia="Times New Roman"/>
                <w:bCs/>
                <w:i/>
                <w:color w:val="auto"/>
                <w:sz w:val="18"/>
                <w:szCs w:val="18"/>
                <w:lang w:eastAsia="en-US"/>
              </w:rPr>
            </w:pPr>
            <w:r w:rsidRPr="006F486E">
              <w:rPr>
                <w:rFonts w:eastAsia="Times New Roman"/>
                <w:b/>
                <w:bCs/>
                <w:color w:val="auto"/>
                <w:sz w:val="18"/>
                <w:szCs w:val="18"/>
                <w:lang w:eastAsia="en-US"/>
              </w:rPr>
              <w:t xml:space="preserve">Clinical condition </w:t>
            </w:r>
            <w:r w:rsidRPr="006F486E">
              <w:rPr>
                <w:rFonts w:eastAsia="Times New Roman"/>
                <w:b/>
                <w:bCs/>
                <w:i/>
                <w:color w:val="auto"/>
                <w:sz w:val="18"/>
                <w:szCs w:val="18"/>
                <w:lang w:eastAsia="en-US"/>
              </w:rPr>
              <w:t>(Where possible indicate if common, rare or serious)</w:t>
            </w:r>
          </w:p>
        </w:tc>
        <w:tc>
          <w:tcPr>
            <w:tcW w:w="3260" w:type="dxa"/>
            <w:gridSpan w:val="3"/>
            <w:tcBorders>
              <w:top w:val="single" w:sz="4" w:space="0" w:color="BFBFBF"/>
              <w:left w:val="single" w:sz="4" w:space="0" w:color="BFBFBF"/>
              <w:bottom w:val="single" w:sz="4" w:space="0" w:color="BFBFBF"/>
              <w:right w:val="single" w:sz="4" w:space="0" w:color="BFBFBF"/>
            </w:tcBorders>
            <w:shd w:val="clear" w:color="auto" w:fill="E0E0E0"/>
            <w:vAlign w:val="center"/>
          </w:tcPr>
          <w:p w14:paraId="45B6C7EA" w14:textId="3E609CA5" w:rsidR="006F486E" w:rsidRPr="006F486E" w:rsidRDefault="006F486E" w:rsidP="00323A55">
            <w:pPr>
              <w:ind w:left="0" w:firstLine="0"/>
              <w:contextualSpacing/>
              <w:rPr>
                <w:rFonts w:eastAsia="Times New Roman"/>
                <w:b/>
                <w:bCs/>
                <w:color w:val="auto"/>
                <w:sz w:val="18"/>
                <w:szCs w:val="18"/>
                <w:lang w:eastAsia="en-US"/>
              </w:rPr>
            </w:pPr>
            <w:r w:rsidRPr="00E95C45">
              <w:rPr>
                <w:rFonts w:eastAsia="Times New Roman"/>
                <w:b/>
                <w:bCs/>
                <w:color w:val="auto"/>
                <w:sz w:val="18"/>
                <w:szCs w:val="18"/>
                <w:lang w:eastAsia="en-US"/>
              </w:rPr>
              <w:t>Management</w:t>
            </w:r>
            <w:r w:rsidR="00323A55" w:rsidRPr="00E95C45">
              <w:rPr>
                <w:rFonts w:eastAsia="Times New Roman"/>
                <w:b/>
                <w:bCs/>
                <w:color w:val="auto"/>
                <w:sz w:val="18"/>
                <w:szCs w:val="18"/>
                <w:lang w:eastAsia="en-US"/>
              </w:rPr>
              <w:t xml:space="preserve">  (</w:t>
            </w:r>
            <w:r w:rsidR="00323A55" w:rsidRPr="00E95C45">
              <w:rPr>
                <w:rFonts w:eastAsia="Times New Roman"/>
                <w:b/>
                <w:bCs/>
                <w:i/>
                <w:color w:val="auto"/>
                <w:sz w:val="18"/>
                <w:szCs w:val="18"/>
                <w:lang w:eastAsia="en-US"/>
              </w:rPr>
              <w:t>Including threshold at which to contact specialist</w:t>
            </w:r>
            <w:r w:rsidR="00323A55" w:rsidRPr="00E95C45">
              <w:rPr>
                <w:rFonts w:eastAsia="Times New Roman"/>
                <w:b/>
                <w:bCs/>
                <w:color w:val="auto"/>
                <w:sz w:val="18"/>
                <w:szCs w:val="18"/>
                <w:lang w:eastAsia="en-US"/>
              </w:rPr>
              <w:t>)</w:t>
            </w:r>
          </w:p>
        </w:tc>
      </w:tr>
      <w:tr w:rsidR="006F486E" w:rsidRPr="006F486E" w14:paraId="5D5F8C20" w14:textId="77777777" w:rsidTr="00D333C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8"/>
        </w:trPr>
        <w:tc>
          <w:tcPr>
            <w:tcW w:w="2156" w:type="dxa"/>
            <w:vMerge/>
            <w:tcBorders>
              <w:left w:val="single" w:sz="4" w:space="0" w:color="BFBFBF"/>
              <w:right w:val="single" w:sz="4" w:space="0" w:color="BFBFBF"/>
            </w:tcBorders>
            <w:shd w:val="clear" w:color="auto" w:fill="E0E0E0"/>
            <w:tcMar>
              <w:top w:w="28" w:type="dxa"/>
              <w:bottom w:w="28" w:type="dxa"/>
            </w:tcMar>
            <w:vAlign w:val="center"/>
          </w:tcPr>
          <w:p w14:paraId="3FE0EA71" w14:textId="77777777" w:rsidR="006F486E" w:rsidRPr="006F486E" w:rsidRDefault="006F486E" w:rsidP="006F486E">
            <w:pPr>
              <w:widowControl w:val="0"/>
              <w:shd w:val="clear" w:color="auto" w:fill="E0E0E0"/>
              <w:autoSpaceDE w:val="0"/>
              <w:autoSpaceDN w:val="0"/>
              <w:adjustRightInd w:val="0"/>
              <w:ind w:left="0" w:right="126" w:firstLine="0"/>
              <w:contextualSpacing/>
              <w:rPr>
                <w:rFonts w:eastAsia="Times New Roman"/>
                <w:b/>
                <w:sz w:val="18"/>
                <w:szCs w:val="18"/>
                <w:lang w:eastAsia="en-US"/>
              </w:rPr>
            </w:pPr>
          </w:p>
        </w:tc>
        <w:tc>
          <w:tcPr>
            <w:tcW w:w="3402" w:type="dxa"/>
            <w:gridSpan w:val="3"/>
            <w:tcBorders>
              <w:top w:val="single" w:sz="4" w:space="0" w:color="BFBFBF"/>
              <w:left w:val="single" w:sz="4" w:space="0" w:color="BFBFBF"/>
              <w:bottom w:val="single" w:sz="4" w:space="0" w:color="BFBFBF"/>
              <w:right w:val="single" w:sz="4" w:space="0" w:color="BFBFBF"/>
            </w:tcBorders>
            <w:tcMar>
              <w:top w:w="28" w:type="dxa"/>
              <w:bottom w:w="28" w:type="dxa"/>
            </w:tcMar>
            <w:vAlign w:val="center"/>
          </w:tcPr>
          <w:p w14:paraId="328ED036" w14:textId="77777777" w:rsidR="006F486E" w:rsidRPr="006F486E" w:rsidRDefault="006F486E" w:rsidP="006F486E">
            <w:pPr>
              <w:ind w:left="0" w:right="-37" w:firstLine="0"/>
              <w:contextualSpacing/>
              <w:rPr>
                <w:rFonts w:eastAsia="Times New Roman"/>
                <w:bCs/>
                <w:color w:val="auto"/>
                <w:sz w:val="18"/>
                <w:szCs w:val="18"/>
                <w:lang w:eastAsia="en-US"/>
              </w:rPr>
            </w:pPr>
            <w:r w:rsidRPr="006F486E">
              <w:rPr>
                <w:rFonts w:eastAsia="Times New Roman"/>
                <w:bCs/>
                <w:color w:val="auto"/>
                <w:sz w:val="18"/>
                <w:szCs w:val="18"/>
                <w:lang w:eastAsia="en-US"/>
              </w:rPr>
              <w:t>System – symptom/sign</w:t>
            </w:r>
          </w:p>
        </w:tc>
        <w:tc>
          <w:tcPr>
            <w:tcW w:w="3260" w:type="dxa"/>
            <w:gridSpan w:val="3"/>
            <w:tcBorders>
              <w:top w:val="single" w:sz="4" w:space="0" w:color="BFBFBF"/>
              <w:left w:val="single" w:sz="4" w:space="0" w:color="BFBFBF"/>
              <w:bottom w:val="single" w:sz="4" w:space="0" w:color="BFBFBF"/>
              <w:right w:val="single" w:sz="4" w:space="0" w:color="BFBFBF"/>
            </w:tcBorders>
            <w:vAlign w:val="center"/>
          </w:tcPr>
          <w:p w14:paraId="2BD67552" w14:textId="77777777" w:rsidR="006F486E" w:rsidRPr="006F486E" w:rsidRDefault="006F486E" w:rsidP="006F486E">
            <w:pPr>
              <w:ind w:left="0" w:right="-108" w:firstLine="0"/>
              <w:contextualSpacing/>
              <w:rPr>
                <w:rFonts w:eastAsia="Times New Roman"/>
                <w:sz w:val="18"/>
                <w:szCs w:val="18"/>
                <w:lang w:eastAsia="en-US"/>
              </w:rPr>
            </w:pPr>
          </w:p>
        </w:tc>
      </w:tr>
      <w:tr w:rsidR="006F486E" w:rsidRPr="006F486E" w14:paraId="5BD3637A" w14:textId="77777777" w:rsidTr="00D333C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2"/>
        </w:trPr>
        <w:tc>
          <w:tcPr>
            <w:tcW w:w="2156" w:type="dxa"/>
            <w:vMerge/>
            <w:tcBorders>
              <w:left w:val="single" w:sz="4" w:space="0" w:color="BFBFBF"/>
              <w:right w:val="single" w:sz="4" w:space="0" w:color="BFBFBF"/>
            </w:tcBorders>
            <w:shd w:val="clear" w:color="auto" w:fill="E0E0E0"/>
            <w:tcMar>
              <w:top w:w="28" w:type="dxa"/>
              <w:bottom w:w="28" w:type="dxa"/>
            </w:tcMar>
            <w:vAlign w:val="center"/>
          </w:tcPr>
          <w:p w14:paraId="358F9073" w14:textId="77777777" w:rsidR="006F486E" w:rsidRPr="006F486E" w:rsidRDefault="006F486E" w:rsidP="006F486E">
            <w:pPr>
              <w:widowControl w:val="0"/>
              <w:shd w:val="clear" w:color="auto" w:fill="E0E0E0"/>
              <w:autoSpaceDE w:val="0"/>
              <w:autoSpaceDN w:val="0"/>
              <w:adjustRightInd w:val="0"/>
              <w:ind w:left="0" w:right="126" w:firstLine="0"/>
              <w:contextualSpacing/>
              <w:rPr>
                <w:rFonts w:eastAsia="Times New Roman"/>
                <w:b/>
                <w:sz w:val="18"/>
                <w:szCs w:val="18"/>
                <w:lang w:eastAsia="en-US"/>
              </w:rPr>
            </w:pPr>
          </w:p>
        </w:tc>
        <w:tc>
          <w:tcPr>
            <w:tcW w:w="3402" w:type="dxa"/>
            <w:gridSpan w:val="3"/>
            <w:tcBorders>
              <w:top w:val="single" w:sz="4" w:space="0" w:color="BFBFBF"/>
              <w:left w:val="single" w:sz="4" w:space="0" w:color="BFBFBF"/>
              <w:bottom w:val="single" w:sz="4" w:space="0" w:color="BFBFBF"/>
              <w:right w:val="single" w:sz="4" w:space="0" w:color="BFBFBF"/>
            </w:tcBorders>
            <w:tcMar>
              <w:top w:w="28" w:type="dxa"/>
              <w:bottom w:w="28" w:type="dxa"/>
            </w:tcMar>
            <w:vAlign w:val="center"/>
          </w:tcPr>
          <w:p w14:paraId="5FA56A09" w14:textId="77777777" w:rsidR="006F486E" w:rsidRPr="006F486E" w:rsidRDefault="006F486E" w:rsidP="006F486E">
            <w:pPr>
              <w:ind w:left="0" w:right="-37" w:firstLine="0"/>
              <w:contextualSpacing/>
              <w:rPr>
                <w:rFonts w:eastAsia="Times New Roman"/>
                <w:bCs/>
                <w:color w:val="auto"/>
                <w:sz w:val="18"/>
                <w:szCs w:val="18"/>
                <w:lang w:eastAsia="en-US"/>
              </w:rPr>
            </w:pPr>
          </w:p>
        </w:tc>
        <w:tc>
          <w:tcPr>
            <w:tcW w:w="3260" w:type="dxa"/>
            <w:gridSpan w:val="3"/>
            <w:tcBorders>
              <w:top w:val="single" w:sz="4" w:space="0" w:color="BFBFBF"/>
              <w:left w:val="single" w:sz="4" w:space="0" w:color="BFBFBF"/>
              <w:bottom w:val="single" w:sz="4" w:space="0" w:color="BFBFBF"/>
              <w:right w:val="single" w:sz="4" w:space="0" w:color="BFBFBF"/>
            </w:tcBorders>
            <w:vAlign w:val="center"/>
          </w:tcPr>
          <w:p w14:paraId="67E1C870" w14:textId="77777777" w:rsidR="006F486E" w:rsidRPr="006F486E" w:rsidRDefault="006F486E" w:rsidP="006F486E">
            <w:pPr>
              <w:ind w:left="0" w:right="-108" w:firstLine="0"/>
              <w:contextualSpacing/>
              <w:rPr>
                <w:rFonts w:eastAsia="Times New Roman"/>
                <w:bCs/>
                <w:color w:val="auto"/>
                <w:sz w:val="18"/>
                <w:szCs w:val="18"/>
                <w:lang w:eastAsia="en-US"/>
              </w:rPr>
            </w:pPr>
          </w:p>
        </w:tc>
      </w:tr>
      <w:tr w:rsidR="006F486E" w:rsidRPr="006F486E" w14:paraId="76689DC9" w14:textId="77777777" w:rsidTr="00D333C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8"/>
        </w:trPr>
        <w:tc>
          <w:tcPr>
            <w:tcW w:w="2156" w:type="dxa"/>
            <w:vMerge/>
            <w:tcBorders>
              <w:left w:val="single" w:sz="4" w:space="0" w:color="BFBFBF"/>
              <w:right w:val="single" w:sz="4" w:space="0" w:color="BFBFBF"/>
            </w:tcBorders>
            <w:shd w:val="clear" w:color="auto" w:fill="E0E0E0"/>
            <w:tcMar>
              <w:top w:w="28" w:type="dxa"/>
              <w:bottom w:w="28" w:type="dxa"/>
            </w:tcMar>
            <w:vAlign w:val="center"/>
          </w:tcPr>
          <w:p w14:paraId="579C23A6" w14:textId="77777777" w:rsidR="006F486E" w:rsidRPr="006F486E" w:rsidRDefault="006F486E" w:rsidP="006F486E">
            <w:pPr>
              <w:widowControl w:val="0"/>
              <w:shd w:val="clear" w:color="auto" w:fill="E0E0E0"/>
              <w:autoSpaceDE w:val="0"/>
              <w:autoSpaceDN w:val="0"/>
              <w:adjustRightInd w:val="0"/>
              <w:ind w:left="0" w:right="126" w:firstLine="0"/>
              <w:contextualSpacing/>
              <w:rPr>
                <w:rFonts w:eastAsia="Times New Roman"/>
                <w:b/>
                <w:sz w:val="18"/>
                <w:szCs w:val="18"/>
                <w:lang w:eastAsia="en-US"/>
              </w:rPr>
            </w:pPr>
          </w:p>
        </w:tc>
        <w:tc>
          <w:tcPr>
            <w:tcW w:w="3402" w:type="dxa"/>
            <w:gridSpan w:val="3"/>
            <w:tcBorders>
              <w:top w:val="single" w:sz="4" w:space="0" w:color="BFBFBF"/>
              <w:left w:val="single" w:sz="4" w:space="0" w:color="BFBFBF"/>
              <w:bottom w:val="single" w:sz="4" w:space="0" w:color="BFBFBF"/>
              <w:right w:val="single" w:sz="4" w:space="0" w:color="BFBFBF"/>
            </w:tcBorders>
            <w:tcMar>
              <w:top w:w="28" w:type="dxa"/>
              <w:bottom w:w="28" w:type="dxa"/>
            </w:tcMar>
            <w:vAlign w:val="center"/>
          </w:tcPr>
          <w:p w14:paraId="1C107977" w14:textId="77777777" w:rsidR="006F486E" w:rsidRPr="006F486E" w:rsidRDefault="006F486E" w:rsidP="006F486E">
            <w:pPr>
              <w:ind w:left="0" w:right="-37" w:firstLine="0"/>
              <w:contextualSpacing/>
              <w:rPr>
                <w:rFonts w:eastAsia="Times New Roman"/>
                <w:bCs/>
                <w:color w:val="auto"/>
                <w:sz w:val="18"/>
                <w:szCs w:val="18"/>
                <w:lang w:eastAsia="en-US"/>
              </w:rPr>
            </w:pPr>
          </w:p>
        </w:tc>
        <w:tc>
          <w:tcPr>
            <w:tcW w:w="3260" w:type="dxa"/>
            <w:gridSpan w:val="3"/>
            <w:tcBorders>
              <w:top w:val="single" w:sz="4" w:space="0" w:color="BFBFBF"/>
              <w:left w:val="single" w:sz="4" w:space="0" w:color="BFBFBF"/>
              <w:bottom w:val="single" w:sz="4" w:space="0" w:color="BFBFBF"/>
              <w:right w:val="single" w:sz="4" w:space="0" w:color="BFBFBF"/>
            </w:tcBorders>
            <w:vAlign w:val="center"/>
          </w:tcPr>
          <w:p w14:paraId="3F107BC2" w14:textId="77777777" w:rsidR="006F486E" w:rsidRPr="006F486E" w:rsidRDefault="006F486E" w:rsidP="006F486E">
            <w:pPr>
              <w:ind w:left="0" w:right="-108" w:firstLine="0"/>
              <w:contextualSpacing/>
              <w:rPr>
                <w:rFonts w:eastAsia="Times New Roman"/>
                <w:bCs/>
                <w:color w:val="auto"/>
                <w:sz w:val="18"/>
                <w:szCs w:val="18"/>
                <w:lang w:eastAsia="en-US"/>
              </w:rPr>
            </w:pPr>
          </w:p>
        </w:tc>
      </w:tr>
      <w:tr w:rsidR="006F486E" w:rsidRPr="006F486E" w14:paraId="55DADFE5" w14:textId="77777777" w:rsidTr="00D333C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8"/>
        </w:trPr>
        <w:tc>
          <w:tcPr>
            <w:tcW w:w="2156" w:type="dxa"/>
            <w:vMerge/>
            <w:tcBorders>
              <w:left w:val="single" w:sz="4" w:space="0" w:color="BFBFBF"/>
              <w:right w:val="single" w:sz="4" w:space="0" w:color="BFBFBF"/>
            </w:tcBorders>
            <w:shd w:val="clear" w:color="auto" w:fill="E0E0E0"/>
            <w:tcMar>
              <w:top w:w="28" w:type="dxa"/>
              <w:bottom w:w="28" w:type="dxa"/>
            </w:tcMar>
            <w:vAlign w:val="center"/>
          </w:tcPr>
          <w:p w14:paraId="267A1FD5" w14:textId="77777777" w:rsidR="006F486E" w:rsidRPr="006F486E" w:rsidRDefault="006F486E" w:rsidP="006F486E">
            <w:pPr>
              <w:widowControl w:val="0"/>
              <w:shd w:val="clear" w:color="auto" w:fill="E0E0E0"/>
              <w:autoSpaceDE w:val="0"/>
              <w:autoSpaceDN w:val="0"/>
              <w:adjustRightInd w:val="0"/>
              <w:ind w:left="0" w:right="126" w:firstLine="0"/>
              <w:contextualSpacing/>
              <w:rPr>
                <w:rFonts w:eastAsia="Times New Roman"/>
                <w:b/>
                <w:sz w:val="18"/>
                <w:szCs w:val="18"/>
                <w:lang w:eastAsia="en-US"/>
              </w:rPr>
            </w:pPr>
          </w:p>
        </w:tc>
        <w:tc>
          <w:tcPr>
            <w:tcW w:w="3402" w:type="dxa"/>
            <w:gridSpan w:val="3"/>
            <w:tcBorders>
              <w:top w:val="single" w:sz="4" w:space="0" w:color="BFBFBF"/>
              <w:left w:val="single" w:sz="4" w:space="0" w:color="BFBFBF"/>
              <w:bottom w:val="single" w:sz="4" w:space="0" w:color="BFBFBF"/>
              <w:right w:val="single" w:sz="4" w:space="0" w:color="BFBFBF"/>
            </w:tcBorders>
            <w:tcMar>
              <w:top w:w="28" w:type="dxa"/>
              <w:bottom w:w="28" w:type="dxa"/>
            </w:tcMar>
            <w:vAlign w:val="center"/>
          </w:tcPr>
          <w:p w14:paraId="3623F2F0" w14:textId="77777777" w:rsidR="006F486E" w:rsidRPr="006F486E" w:rsidRDefault="006F486E" w:rsidP="006F486E">
            <w:pPr>
              <w:ind w:left="0" w:right="-37" w:firstLine="0"/>
              <w:contextualSpacing/>
              <w:rPr>
                <w:rFonts w:eastAsia="Times New Roman"/>
                <w:bCs/>
                <w:color w:val="auto"/>
                <w:sz w:val="18"/>
                <w:szCs w:val="18"/>
                <w:lang w:eastAsia="en-US"/>
              </w:rPr>
            </w:pPr>
          </w:p>
        </w:tc>
        <w:tc>
          <w:tcPr>
            <w:tcW w:w="3260" w:type="dxa"/>
            <w:gridSpan w:val="3"/>
            <w:tcBorders>
              <w:top w:val="single" w:sz="4" w:space="0" w:color="BFBFBF"/>
              <w:left w:val="single" w:sz="4" w:space="0" w:color="BFBFBF"/>
              <w:bottom w:val="single" w:sz="4" w:space="0" w:color="BFBFBF"/>
              <w:right w:val="single" w:sz="4" w:space="0" w:color="BFBFBF"/>
            </w:tcBorders>
            <w:vAlign w:val="center"/>
          </w:tcPr>
          <w:p w14:paraId="1C2BC2BF" w14:textId="77777777" w:rsidR="006F486E" w:rsidRPr="006F486E" w:rsidRDefault="006F486E" w:rsidP="006F486E">
            <w:pPr>
              <w:ind w:left="0" w:right="-108" w:firstLine="0"/>
              <w:contextualSpacing/>
              <w:rPr>
                <w:rFonts w:eastAsia="Times New Roman"/>
                <w:bCs/>
                <w:color w:val="auto"/>
                <w:sz w:val="18"/>
                <w:szCs w:val="18"/>
                <w:lang w:eastAsia="en-US"/>
              </w:rPr>
            </w:pPr>
          </w:p>
        </w:tc>
      </w:tr>
      <w:tr w:rsidR="006F486E" w:rsidRPr="006F486E" w14:paraId="161829DA" w14:textId="77777777" w:rsidTr="00D333C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2"/>
        </w:trPr>
        <w:tc>
          <w:tcPr>
            <w:tcW w:w="2156" w:type="dxa"/>
            <w:vMerge/>
            <w:tcBorders>
              <w:left w:val="single" w:sz="4" w:space="0" w:color="BFBFBF"/>
              <w:right w:val="single" w:sz="4" w:space="0" w:color="BFBFBF"/>
            </w:tcBorders>
            <w:shd w:val="clear" w:color="auto" w:fill="E0E0E0"/>
            <w:tcMar>
              <w:top w:w="28" w:type="dxa"/>
              <w:bottom w:w="28" w:type="dxa"/>
            </w:tcMar>
            <w:vAlign w:val="center"/>
          </w:tcPr>
          <w:p w14:paraId="48CC2B1C" w14:textId="77777777" w:rsidR="006F486E" w:rsidRPr="006F486E" w:rsidRDefault="006F486E" w:rsidP="006F486E">
            <w:pPr>
              <w:widowControl w:val="0"/>
              <w:shd w:val="clear" w:color="auto" w:fill="E0E0E0"/>
              <w:autoSpaceDE w:val="0"/>
              <w:autoSpaceDN w:val="0"/>
              <w:adjustRightInd w:val="0"/>
              <w:ind w:left="0" w:right="126" w:firstLine="0"/>
              <w:contextualSpacing/>
              <w:rPr>
                <w:rFonts w:eastAsia="Times New Roman"/>
                <w:b/>
                <w:sz w:val="18"/>
                <w:szCs w:val="18"/>
                <w:lang w:eastAsia="en-US"/>
              </w:rPr>
            </w:pPr>
          </w:p>
        </w:tc>
        <w:tc>
          <w:tcPr>
            <w:tcW w:w="3402" w:type="dxa"/>
            <w:gridSpan w:val="3"/>
            <w:tcBorders>
              <w:top w:val="single" w:sz="4" w:space="0" w:color="BFBFBF"/>
              <w:left w:val="single" w:sz="4" w:space="0" w:color="BFBFBF"/>
              <w:bottom w:val="single" w:sz="4" w:space="0" w:color="BFBFBF"/>
              <w:right w:val="single" w:sz="4" w:space="0" w:color="BFBFBF"/>
            </w:tcBorders>
            <w:tcMar>
              <w:top w:w="28" w:type="dxa"/>
              <w:bottom w:w="28" w:type="dxa"/>
            </w:tcMar>
            <w:vAlign w:val="center"/>
          </w:tcPr>
          <w:p w14:paraId="5B9E9F9F" w14:textId="77777777" w:rsidR="006F486E" w:rsidRPr="006F486E" w:rsidRDefault="006F486E" w:rsidP="006F486E">
            <w:pPr>
              <w:ind w:left="0" w:right="-37" w:firstLine="0"/>
              <w:contextualSpacing/>
              <w:rPr>
                <w:rFonts w:eastAsia="Times New Roman"/>
                <w:bCs/>
                <w:color w:val="auto"/>
                <w:sz w:val="18"/>
                <w:szCs w:val="18"/>
                <w:lang w:eastAsia="en-US"/>
              </w:rPr>
            </w:pPr>
          </w:p>
        </w:tc>
        <w:tc>
          <w:tcPr>
            <w:tcW w:w="3260" w:type="dxa"/>
            <w:gridSpan w:val="3"/>
            <w:tcBorders>
              <w:top w:val="single" w:sz="4" w:space="0" w:color="BFBFBF"/>
              <w:left w:val="single" w:sz="4" w:space="0" w:color="BFBFBF"/>
              <w:bottom w:val="single" w:sz="4" w:space="0" w:color="BFBFBF"/>
              <w:right w:val="single" w:sz="4" w:space="0" w:color="BFBFBF"/>
            </w:tcBorders>
            <w:vAlign w:val="center"/>
          </w:tcPr>
          <w:p w14:paraId="6F5E776B" w14:textId="77777777" w:rsidR="006F486E" w:rsidRPr="006F486E" w:rsidRDefault="006F486E" w:rsidP="006F486E">
            <w:pPr>
              <w:ind w:left="0" w:right="-108" w:firstLine="0"/>
              <w:contextualSpacing/>
              <w:rPr>
                <w:rFonts w:eastAsia="Times New Roman"/>
                <w:bCs/>
                <w:color w:val="auto"/>
                <w:sz w:val="18"/>
                <w:szCs w:val="18"/>
                <w:lang w:eastAsia="en-US"/>
              </w:rPr>
            </w:pPr>
          </w:p>
        </w:tc>
      </w:tr>
      <w:tr w:rsidR="006F486E" w:rsidRPr="006F486E" w14:paraId="34CD6457" w14:textId="77777777" w:rsidTr="00D333C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8"/>
        </w:trPr>
        <w:tc>
          <w:tcPr>
            <w:tcW w:w="2156" w:type="dxa"/>
            <w:vMerge/>
            <w:tcBorders>
              <w:left w:val="single" w:sz="4" w:space="0" w:color="BFBFBF"/>
              <w:right w:val="single" w:sz="4" w:space="0" w:color="BFBFBF"/>
            </w:tcBorders>
            <w:shd w:val="clear" w:color="auto" w:fill="E0E0E0"/>
            <w:tcMar>
              <w:top w:w="28" w:type="dxa"/>
              <w:bottom w:w="28" w:type="dxa"/>
            </w:tcMar>
            <w:vAlign w:val="center"/>
          </w:tcPr>
          <w:p w14:paraId="380A4BEA" w14:textId="77777777" w:rsidR="006F486E" w:rsidRPr="006F486E" w:rsidRDefault="006F486E" w:rsidP="006F486E">
            <w:pPr>
              <w:widowControl w:val="0"/>
              <w:shd w:val="clear" w:color="auto" w:fill="E0E0E0"/>
              <w:autoSpaceDE w:val="0"/>
              <w:autoSpaceDN w:val="0"/>
              <w:adjustRightInd w:val="0"/>
              <w:ind w:left="0" w:right="126" w:firstLine="0"/>
              <w:contextualSpacing/>
              <w:rPr>
                <w:rFonts w:eastAsia="Times New Roman"/>
                <w:b/>
                <w:sz w:val="18"/>
                <w:szCs w:val="18"/>
                <w:lang w:eastAsia="en-US"/>
              </w:rPr>
            </w:pPr>
          </w:p>
        </w:tc>
        <w:tc>
          <w:tcPr>
            <w:tcW w:w="3402" w:type="dxa"/>
            <w:gridSpan w:val="3"/>
            <w:tcBorders>
              <w:top w:val="single" w:sz="4" w:space="0" w:color="BFBFBF"/>
              <w:left w:val="single" w:sz="4" w:space="0" w:color="BFBFBF"/>
              <w:bottom w:val="single" w:sz="4" w:space="0" w:color="BFBFBF"/>
              <w:right w:val="single" w:sz="4" w:space="0" w:color="BFBFBF"/>
            </w:tcBorders>
            <w:tcMar>
              <w:top w:w="28" w:type="dxa"/>
              <w:bottom w:w="28" w:type="dxa"/>
            </w:tcMar>
            <w:vAlign w:val="center"/>
          </w:tcPr>
          <w:p w14:paraId="7E0F20ED" w14:textId="77777777" w:rsidR="006F486E" w:rsidRPr="006F486E" w:rsidRDefault="006F486E" w:rsidP="006F486E">
            <w:pPr>
              <w:ind w:left="0" w:right="-37" w:firstLine="0"/>
              <w:contextualSpacing/>
              <w:rPr>
                <w:rFonts w:eastAsia="Times New Roman"/>
                <w:bCs/>
                <w:color w:val="auto"/>
                <w:sz w:val="18"/>
                <w:szCs w:val="18"/>
                <w:lang w:eastAsia="en-US"/>
              </w:rPr>
            </w:pPr>
          </w:p>
        </w:tc>
        <w:tc>
          <w:tcPr>
            <w:tcW w:w="3260" w:type="dxa"/>
            <w:gridSpan w:val="3"/>
            <w:tcBorders>
              <w:top w:val="single" w:sz="4" w:space="0" w:color="BFBFBF"/>
              <w:left w:val="single" w:sz="4" w:space="0" w:color="BFBFBF"/>
              <w:bottom w:val="single" w:sz="4" w:space="0" w:color="BFBFBF"/>
              <w:right w:val="single" w:sz="4" w:space="0" w:color="BFBFBF"/>
            </w:tcBorders>
            <w:vAlign w:val="center"/>
          </w:tcPr>
          <w:p w14:paraId="256F2AE5" w14:textId="77777777" w:rsidR="006F486E" w:rsidRPr="006F486E" w:rsidRDefault="006F486E" w:rsidP="006F486E">
            <w:pPr>
              <w:ind w:left="0" w:right="-108" w:firstLine="0"/>
              <w:contextualSpacing/>
              <w:rPr>
                <w:rFonts w:eastAsia="Times New Roman"/>
                <w:bCs/>
                <w:color w:val="auto"/>
                <w:sz w:val="18"/>
                <w:szCs w:val="18"/>
                <w:lang w:eastAsia="en-US"/>
              </w:rPr>
            </w:pPr>
          </w:p>
        </w:tc>
      </w:tr>
      <w:tr w:rsidR="006F486E" w:rsidRPr="006F486E" w14:paraId="4706F36D" w14:textId="77777777" w:rsidTr="00D333C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8"/>
        </w:trPr>
        <w:tc>
          <w:tcPr>
            <w:tcW w:w="2156" w:type="dxa"/>
            <w:vMerge/>
            <w:tcBorders>
              <w:left w:val="single" w:sz="4" w:space="0" w:color="BFBFBF"/>
              <w:right w:val="single" w:sz="4" w:space="0" w:color="BFBFBF"/>
            </w:tcBorders>
            <w:shd w:val="clear" w:color="auto" w:fill="E0E0E0"/>
            <w:tcMar>
              <w:top w:w="28" w:type="dxa"/>
              <w:bottom w:w="28" w:type="dxa"/>
            </w:tcMar>
            <w:vAlign w:val="center"/>
          </w:tcPr>
          <w:p w14:paraId="468F2C94" w14:textId="77777777" w:rsidR="006F486E" w:rsidRPr="006F486E" w:rsidRDefault="006F486E" w:rsidP="006F486E">
            <w:pPr>
              <w:widowControl w:val="0"/>
              <w:shd w:val="clear" w:color="auto" w:fill="E0E0E0"/>
              <w:autoSpaceDE w:val="0"/>
              <w:autoSpaceDN w:val="0"/>
              <w:adjustRightInd w:val="0"/>
              <w:ind w:left="0" w:right="126" w:firstLine="0"/>
              <w:contextualSpacing/>
              <w:rPr>
                <w:rFonts w:eastAsia="Times New Roman"/>
                <w:b/>
                <w:sz w:val="18"/>
                <w:szCs w:val="18"/>
                <w:lang w:eastAsia="en-US"/>
              </w:rPr>
            </w:pPr>
          </w:p>
        </w:tc>
        <w:tc>
          <w:tcPr>
            <w:tcW w:w="3402" w:type="dxa"/>
            <w:gridSpan w:val="3"/>
            <w:tcBorders>
              <w:top w:val="single" w:sz="4" w:space="0" w:color="BFBFBF"/>
              <w:left w:val="single" w:sz="4" w:space="0" w:color="BFBFBF"/>
              <w:bottom w:val="single" w:sz="4" w:space="0" w:color="BFBFBF"/>
              <w:right w:val="single" w:sz="4" w:space="0" w:color="BFBFBF"/>
            </w:tcBorders>
            <w:tcMar>
              <w:top w:w="28" w:type="dxa"/>
              <w:bottom w:w="28" w:type="dxa"/>
            </w:tcMar>
            <w:vAlign w:val="center"/>
          </w:tcPr>
          <w:p w14:paraId="7DAE14D6" w14:textId="77777777" w:rsidR="006F486E" w:rsidRPr="006F486E" w:rsidRDefault="006F486E" w:rsidP="006F486E">
            <w:pPr>
              <w:ind w:left="0" w:right="-37" w:firstLine="0"/>
              <w:contextualSpacing/>
              <w:rPr>
                <w:rFonts w:eastAsia="Times New Roman"/>
                <w:sz w:val="18"/>
                <w:szCs w:val="18"/>
                <w:lang w:eastAsia="en-US"/>
              </w:rPr>
            </w:pPr>
          </w:p>
        </w:tc>
        <w:tc>
          <w:tcPr>
            <w:tcW w:w="3260" w:type="dxa"/>
            <w:gridSpan w:val="3"/>
            <w:tcBorders>
              <w:top w:val="single" w:sz="4" w:space="0" w:color="BFBFBF"/>
              <w:left w:val="single" w:sz="4" w:space="0" w:color="BFBFBF"/>
              <w:bottom w:val="single" w:sz="4" w:space="0" w:color="BFBFBF"/>
              <w:right w:val="single" w:sz="4" w:space="0" w:color="BFBFBF"/>
            </w:tcBorders>
            <w:vAlign w:val="center"/>
          </w:tcPr>
          <w:p w14:paraId="1A62453D" w14:textId="77777777" w:rsidR="006F486E" w:rsidRPr="006F486E" w:rsidRDefault="006F486E" w:rsidP="006F486E">
            <w:pPr>
              <w:ind w:left="0" w:right="-108" w:firstLine="0"/>
              <w:contextualSpacing/>
              <w:rPr>
                <w:rFonts w:eastAsia="Times New Roman"/>
                <w:bCs/>
                <w:color w:val="auto"/>
                <w:sz w:val="18"/>
                <w:szCs w:val="18"/>
                <w:lang w:eastAsia="en-US"/>
              </w:rPr>
            </w:pPr>
          </w:p>
        </w:tc>
      </w:tr>
      <w:tr w:rsidR="006F486E" w:rsidRPr="006F486E" w14:paraId="4CEDD5DA" w14:textId="77777777" w:rsidTr="00D333C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8"/>
        </w:trPr>
        <w:tc>
          <w:tcPr>
            <w:tcW w:w="2156" w:type="dxa"/>
            <w:vMerge/>
            <w:tcBorders>
              <w:left w:val="single" w:sz="4" w:space="0" w:color="BFBFBF"/>
              <w:right w:val="single" w:sz="4" w:space="0" w:color="BFBFBF"/>
            </w:tcBorders>
            <w:shd w:val="clear" w:color="auto" w:fill="E0E0E0"/>
            <w:tcMar>
              <w:top w:w="28" w:type="dxa"/>
              <w:bottom w:w="28" w:type="dxa"/>
            </w:tcMar>
            <w:vAlign w:val="center"/>
          </w:tcPr>
          <w:p w14:paraId="70B57443" w14:textId="77777777" w:rsidR="006F486E" w:rsidRPr="006F486E" w:rsidRDefault="006F486E" w:rsidP="006F486E">
            <w:pPr>
              <w:widowControl w:val="0"/>
              <w:shd w:val="clear" w:color="auto" w:fill="E0E0E0"/>
              <w:autoSpaceDE w:val="0"/>
              <w:autoSpaceDN w:val="0"/>
              <w:adjustRightInd w:val="0"/>
              <w:ind w:left="0" w:right="126" w:firstLine="0"/>
              <w:contextualSpacing/>
              <w:rPr>
                <w:rFonts w:eastAsia="Times New Roman"/>
                <w:b/>
                <w:sz w:val="18"/>
                <w:szCs w:val="18"/>
                <w:lang w:eastAsia="en-US"/>
              </w:rPr>
            </w:pPr>
          </w:p>
        </w:tc>
        <w:tc>
          <w:tcPr>
            <w:tcW w:w="3402" w:type="dxa"/>
            <w:gridSpan w:val="3"/>
            <w:tcBorders>
              <w:top w:val="single" w:sz="4" w:space="0" w:color="BFBFBF"/>
              <w:left w:val="single" w:sz="4" w:space="0" w:color="BFBFBF"/>
              <w:bottom w:val="single" w:sz="4" w:space="0" w:color="BFBFBF"/>
              <w:right w:val="single" w:sz="4" w:space="0" w:color="BFBFBF"/>
            </w:tcBorders>
            <w:tcMar>
              <w:top w:w="28" w:type="dxa"/>
              <w:bottom w:w="28" w:type="dxa"/>
            </w:tcMar>
            <w:vAlign w:val="center"/>
          </w:tcPr>
          <w:p w14:paraId="7C3A1C1B" w14:textId="77777777" w:rsidR="006F486E" w:rsidRPr="006F486E" w:rsidRDefault="006F486E" w:rsidP="006F486E">
            <w:pPr>
              <w:ind w:left="0" w:right="-37" w:firstLine="0"/>
              <w:contextualSpacing/>
              <w:rPr>
                <w:rFonts w:eastAsia="Times New Roman"/>
                <w:bCs/>
                <w:color w:val="auto"/>
                <w:sz w:val="18"/>
                <w:szCs w:val="18"/>
                <w:lang w:eastAsia="en-US"/>
              </w:rPr>
            </w:pPr>
          </w:p>
        </w:tc>
        <w:tc>
          <w:tcPr>
            <w:tcW w:w="3260" w:type="dxa"/>
            <w:gridSpan w:val="3"/>
            <w:tcBorders>
              <w:top w:val="single" w:sz="4" w:space="0" w:color="BFBFBF"/>
              <w:left w:val="single" w:sz="4" w:space="0" w:color="BFBFBF"/>
              <w:bottom w:val="single" w:sz="4" w:space="0" w:color="BFBFBF"/>
              <w:right w:val="single" w:sz="4" w:space="0" w:color="BFBFBF"/>
            </w:tcBorders>
            <w:vAlign w:val="center"/>
          </w:tcPr>
          <w:p w14:paraId="5C553C0E" w14:textId="77777777" w:rsidR="006F486E" w:rsidRPr="006F486E" w:rsidRDefault="006F486E" w:rsidP="006F486E">
            <w:pPr>
              <w:ind w:left="0" w:right="-108" w:firstLine="0"/>
              <w:contextualSpacing/>
              <w:rPr>
                <w:rFonts w:eastAsia="Times New Roman"/>
                <w:bCs/>
                <w:color w:val="auto"/>
                <w:sz w:val="18"/>
                <w:szCs w:val="18"/>
                <w:lang w:eastAsia="en-US"/>
              </w:rPr>
            </w:pPr>
          </w:p>
        </w:tc>
      </w:tr>
      <w:tr w:rsidR="006F486E" w:rsidRPr="006F486E" w14:paraId="75DB873D" w14:textId="77777777" w:rsidTr="00D333C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35"/>
        </w:trPr>
        <w:tc>
          <w:tcPr>
            <w:tcW w:w="2156" w:type="dxa"/>
            <w:vMerge/>
            <w:tcBorders>
              <w:left w:val="single" w:sz="4" w:space="0" w:color="BFBFBF"/>
              <w:bottom w:val="single" w:sz="4" w:space="0" w:color="BFBFBF"/>
              <w:right w:val="single" w:sz="4" w:space="0" w:color="BFBFBF"/>
            </w:tcBorders>
            <w:shd w:val="clear" w:color="auto" w:fill="E0E0E0"/>
            <w:tcMar>
              <w:top w:w="28" w:type="dxa"/>
              <w:bottom w:w="28" w:type="dxa"/>
            </w:tcMar>
            <w:vAlign w:val="center"/>
          </w:tcPr>
          <w:p w14:paraId="5B31F432" w14:textId="77777777" w:rsidR="006F486E" w:rsidRPr="006F486E" w:rsidRDefault="006F486E" w:rsidP="006F486E">
            <w:pPr>
              <w:widowControl w:val="0"/>
              <w:shd w:val="clear" w:color="auto" w:fill="E0E0E0"/>
              <w:autoSpaceDE w:val="0"/>
              <w:autoSpaceDN w:val="0"/>
              <w:adjustRightInd w:val="0"/>
              <w:ind w:left="0" w:right="126" w:firstLine="0"/>
              <w:contextualSpacing/>
              <w:rPr>
                <w:rFonts w:eastAsia="Times New Roman"/>
                <w:b/>
                <w:sz w:val="18"/>
                <w:szCs w:val="18"/>
                <w:lang w:eastAsia="en-US"/>
              </w:rPr>
            </w:pPr>
          </w:p>
        </w:tc>
        <w:tc>
          <w:tcPr>
            <w:tcW w:w="6662" w:type="dxa"/>
            <w:gridSpan w:val="6"/>
            <w:tcBorders>
              <w:top w:val="single" w:sz="4" w:space="0" w:color="BFBFBF"/>
              <w:left w:val="single" w:sz="4" w:space="0" w:color="BFBFBF"/>
              <w:bottom w:val="single" w:sz="4" w:space="0" w:color="BFBFBF"/>
              <w:right w:val="single" w:sz="4" w:space="0" w:color="BFBFBF"/>
            </w:tcBorders>
            <w:tcMar>
              <w:top w:w="28" w:type="dxa"/>
              <w:bottom w:w="28" w:type="dxa"/>
            </w:tcMar>
            <w:vAlign w:val="center"/>
          </w:tcPr>
          <w:p w14:paraId="26720080" w14:textId="77777777" w:rsidR="006F486E" w:rsidRPr="006F486E" w:rsidRDefault="006F486E" w:rsidP="006F486E">
            <w:pPr>
              <w:ind w:left="0" w:firstLine="0"/>
              <w:contextualSpacing/>
              <w:rPr>
                <w:rFonts w:eastAsia="Times New Roman"/>
                <w:b/>
                <w:color w:val="auto"/>
                <w:sz w:val="18"/>
                <w:szCs w:val="18"/>
                <w:lang w:eastAsia="en-US"/>
              </w:rPr>
            </w:pPr>
            <w:r w:rsidRPr="006F486E">
              <w:rPr>
                <w:rFonts w:eastAsia="Times New Roman"/>
                <w:b/>
                <w:color w:val="auto"/>
                <w:sz w:val="18"/>
                <w:szCs w:val="18"/>
                <w:lang w:eastAsia="en-US"/>
              </w:rPr>
              <w:t xml:space="preserve">IF YOU SUSPECT AN ADVERSE REACTION HAS OCCURRED, PLEASE STOP THE DRUG/CONTACT THE SPECIALIST DEPARTMENT. </w:t>
            </w:r>
          </w:p>
          <w:p w14:paraId="7E89FC46" w14:textId="77777777" w:rsidR="006F486E" w:rsidRPr="006F486E" w:rsidRDefault="006F486E" w:rsidP="006F486E">
            <w:pPr>
              <w:widowControl w:val="0"/>
              <w:autoSpaceDE w:val="0"/>
              <w:autoSpaceDN w:val="0"/>
              <w:adjustRightInd w:val="0"/>
              <w:ind w:left="0" w:firstLine="0"/>
              <w:contextualSpacing/>
              <w:rPr>
                <w:rFonts w:eastAsia="Times New Roman"/>
                <w:b/>
                <w:sz w:val="18"/>
                <w:szCs w:val="18"/>
                <w:lang w:val="en-US" w:eastAsia="en-US"/>
              </w:rPr>
            </w:pPr>
            <w:r w:rsidRPr="006F486E">
              <w:rPr>
                <w:rFonts w:eastAsia="Times New Roman"/>
                <w:b/>
                <w:sz w:val="18"/>
                <w:szCs w:val="18"/>
                <w:lang w:val="en-US" w:eastAsia="en-US"/>
              </w:rPr>
              <w:t>(</w:t>
            </w:r>
            <w:r w:rsidRPr="006F486E">
              <w:rPr>
                <w:rFonts w:eastAsia="Times New Roman"/>
                <w:b/>
                <w:i/>
                <w:sz w:val="18"/>
                <w:szCs w:val="18"/>
                <w:lang w:val="en-US" w:eastAsia="en-US"/>
              </w:rPr>
              <w:t>Delete as appropriate</w:t>
            </w:r>
            <w:r w:rsidRPr="006F486E">
              <w:rPr>
                <w:rFonts w:eastAsia="Times New Roman"/>
                <w:b/>
                <w:sz w:val="18"/>
                <w:szCs w:val="18"/>
                <w:lang w:val="en-US" w:eastAsia="en-US"/>
              </w:rPr>
              <w:t>)</w:t>
            </w:r>
          </w:p>
          <w:p w14:paraId="0E9FF81A" w14:textId="77777777" w:rsidR="006F486E" w:rsidRPr="006F486E" w:rsidRDefault="006F486E" w:rsidP="006F486E">
            <w:pPr>
              <w:widowControl w:val="0"/>
              <w:autoSpaceDE w:val="0"/>
              <w:autoSpaceDN w:val="0"/>
              <w:adjustRightInd w:val="0"/>
              <w:ind w:left="0" w:firstLine="0"/>
              <w:contextualSpacing/>
              <w:rPr>
                <w:rFonts w:eastAsia="Times New Roman"/>
                <w:b/>
                <w:sz w:val="18"/>
                <w:szCs w:val="18"/>
                <w:lang w:val="en-US" w:eastAsia="en-US"/>
              </w:rPr>
            </w:pPr>
          </w:p>
          <w:p w14:paraId="29FDBBDD" w14:textId="77777777" w:rsidR="006F486E" w:rsidRPr="006F486E" w:rsidRDefault="006F486E" w:rsidP="006F486E">
            <w:pPr>
              <w:widowControl w:val="0"/>
              <w:autoSpaceDE w:val="0"/>
              <w:autoSpaceDN w:val="0"/>
              <w:adjustRightInd w:val="0"/>
              <w:ind w:left="0" w:firstLine="0"/>
              <w:contextualSpacing/>
              <w:rPr>
                <w:rFonts w:eastAsia="Times New Roman"/>
                <w:b/>
                <w:bCs/>
                <w:sz w:val="18"/>
                <w:szCs w:val="18"/>
                <w:lang w:val="en-US" w:eastAsia="en-US"/>
              </w:rPr>
            </w:pPr>
            <w:r w:rsidRPr="006F486E">
              <w:rPr>
                <w:rFonts w:eastAsia="Times New Roman"/>
                <w:b/>
                <w:bCs/>
                <w:sz w:val="18"/>
                <w:szCs w:val="18"/>
                <w:lang w:val="en-US" w:eastAsia="en-US"/>
              </w:rPr>
              <w:t xml:space="preserve">The patient should be advised to report any of the following signs or symptoms without delay:                </w:t>
            </w:r>
          </w:p>
          <w:p w14:paraId="061CCC87" w14:textId="77777777" w:rsidR="006F486E" w:rsidRPr="006F486E" w:rsidRDefault="006F486E" w:rsidP="006F486E">
            <w:pPr>
              <w:widowControl w:val="0"/>
              <w:autoSpaceDE w:val="0"/>
              <w:autoSpaceDN w:val="0"/>
              <w:adjustRightInd w:val="0"/>
              <w:ind w:left="0" w:firstLine="0"/>
              <w:contextualSpacing/>
              <w:rPr>
                <w:rFonts w:eastAsia="Times New Roman"/>
                <w:b/>
                <w:sz w:val="18"/>
                <w:szCs w:val="18"/>
                <w:lang w:val="en-US" w:eastAsia="en-US"/>
              </w:rPr>
            </w:pPr>
            <w:r w:rsidRPr="006F486E">
              <w:rPr>
                <w:rFonts w:eastAsia="Times New Roman"/>
                <w:b/>
                <w:sz w:val="18"/>
                <w:szCs w:val="18"/>
                <w:lang w:val="en-US" w:eastAsia="en-US"/>
              </w:rPr>
              <w:t>Other important comorbidities (e.g. Chickenpox exposure)</w:t>
            </w:r>
          </w:p>
          <w:p w14:paraId="19DF1636" w14:textId="77777777" w:rsidR="006F486E" w:rsidRPr="006F486E" w:rsidRDefault="006F486E" w:rsidP="006F486E">
            <w:pPr>
              <w:widowControl w:val="0"/>
              <w:autoSpaceDE w:val="0"/>
              <w:autoSpaceDN w:val="0"/>
              <w:adjustRightInd w:val="0"/>
              <w:ind w:left="0" w:firstLine="0"/>
              <w:contextualSpacing/>
              <w:rPr>
                <w:rFonts w:eastAsia="Times New Roman"/>
                <w:b/>
                <w:color w:val="auto"/>
                <w:sz w:val="18"/>
                <w:szCs w:val="18"/>
                <w:lang w:eastAsia="en-US"/>
              </w:rPr>
            </w:pPr>
          </w:p>
          <w:p w14:paraId="4519884F" w14:textId="2D9FDAA6" w:rsidR="002A550E" w:rsidRDefault="006F486E" w:rsidP="006F486E">
            <w:pPr>
              <w:ind w:left="0" w:right="175" w:firstLine="0"/>
              <w:contextualSpacing/>
              <w:rPr>
                <w:rFonts w:eastAsia="Times New Roman"/>
                <w:bCs/>
                <w:color w:val="auto"/>
                <w:sz w:val="18"/>
                <w:szCs w:val="18"/>
                <w:lang w:eastAsia="en-US"/>
              </w:rPr>
            </w:pPr>
            <w:r w:rsidRPr="006F486E">
              <w:rPr>
                <w:rFonts w:eastAsia="Times New Roman"/>
                <w:bCs/>
                <w:color w:val="auto"/>
                <w:sz w:val="18"/>
                <w:szCs w:val="18"/>
                <w:lang w:eastAsia="en-US"/>
              </w:rPr>
              <w:t>Any adverse reaction to a black triangle drug, or serious reaction to an established drug, should be reported to the Medicines and Healthcare products Regulatory Agency (MHRA) via the “Yellow Card” scheme.</w:t>
            </w:r>
          </w:p>
          <w:p w14:paraId="1E63CDD1" w14:textId="0C013706" w:rsidR="000C3C9A" w:rsidRPr="006F486E" w:rsidRDefault="00D333C8" w:rsidP="006F486E">
            <w:pPr>
              <w:ind w:left="0" w:right="175" w:firstLine="0"/>
              <w:contextualSpacing/>
              <w:rPr>
                <w:rFonts w:eastAsia="Times New Roman" w:cs="Times New Roman"/>
                <w:bCs/>
                <w:color w:val="auto"/>
                <w:sz w:val="18"/>
                <w:szCs w:val="18"/>
                <w:lang w:eastAsia="en-US"/>
              </w:rPr>
            </w:pPr>
            <w:hyperlink r:id="rId9" w:history="1">
              <w:r w:rsidR="002A550E" w:rsidRPr="00087268">
                <w:rPr>
                  <w:rStyle w:val="Hyperlink"/>
                  <w:rFonts w:eastAsia="Times New Roman" w:cs="Times New Roman"/>
                  <w:bCs/>
                  <w:sz w:val="18"/>
                  <w:szCs w:val="18"/>
                  <w:lang w:eastAsia="en-US"/>
                </w:rPr>
                <w:t>https://yellowcard.mhra.gov.uk/</w:t>
              </w:r>
            </w:hyperlink>
            <w:r w:rsidR="002A550E">
              <w:rPr>
                <w:rFonts w:eastAsia="Times New Roman" w:cs="Times New Roman"/>
                <w:bCs/>
                <w:color w:val="auto"/>
                <w:sz w:val="18"/>
                <w:szCs w:val="18"/>
                <w:lang w:eastAsia="en-US"/>
              </w:rPr>
              <w:t xml:space="preserve"> </w:t>
            </w:r>
          </w:p>
        </w:tc>
      </w:tr>
      <w:tr w:rsidR="006F486E" w:rsidRPr="006F486E" w14:paraId="2649238B" w14:textId="77777777" w:rsidTr="00D333C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181"/>
        </w:trPr>
        <w:tc>
          <w:tcPr>
            <w:tcW w:w="2156" w:type="dxa"/>
            <w:tcBorders>
              <w:top w:val="single" w:sz="4" w:space="0" w:color="BFBFBF"/>
              <w:left w:val="single" w:sz="4" w:space="0" w:color="BFBFBF"/>
              <w:bottom w:val="single" w:sz="4" w:space="0" w:color="BFBFBF"/>
              <w:right w:val="single" w:sz="4" w:space="0" w:color="BFBFBF"/>
            </w:tcBorders>
            <w:shd w:val="clear" w:color="auto" w:fill="E0E0E0"/>
            <w:vAlign w:val="center"/>
          </w:tcPr>
          <w:p w14:paraId="01E037D5" w14:textId="77777777" w:rsidR="006F486E" w:rsidRPr="006F486E" w:rsidRDefault="006F486E" w:rsidP="006F486E">
            <w:pPr>
              <w:widowControl w:val="0"/>
              <w:autoSpaceDE w:val="0"/>
              <w:autoSpaceDN w:val="0"/>
              <w:adjustRightInd w:val="0"/>
              <w:ind w:left="0" w:right="126" w:firstLine="0"/>
              <w:contextualSpacing/>
              <w:rPr>
                <w:rFonts w:eastAsia="Times New Roman"/>
                <w:b/>
                <w:sz w:val="18"/>
                <w:szCs w:val="18"/>
                <w:lang w:eastAsia="en-US"/>
              </w:rPr>
            </w:pPr>
            <w:r w:rsidRPr="006F486E">
              <w:rPr>
                <w:rFonts w:eastAsia="Times New Roman"/>
                <w:b/>
                <w:sz w:val="18"/>
                <w:szCs w:val="18"/>
                <w:lang w:eastAsia="en-US"/>
              </w:rPr>
              <w:t xml:space="preserve">7. </w:t>
            </w:r>
            <w:r w:rsidRPr="006F486E">
              <w:rPr>
                <w:rFonts w:eastAsia="Times New Roman"/>
                <w:b/>
                <w:bCs/>
                <w:sz w:val="18"/>
                <w:szCs w:val="18"/>
                <w:lang w:eastAsia="en-US"/>
              </w:rPr>
              <w:t>Baseline investigations</w:t>
            </w:r>
          </w:p>
        </w:tc>
        <w:tc>
          <w:tcPr>
            <w:tcW w:w="6662" w:type="dxa"/>
            <w:gridSpan w:val="6"/>
            <w:tcBorders>
              <w:top w:val="single" w:sz="4" w:space="0" w:color="BFBFBF"/>
              <w:left w:val="single" w:sz="4" w:space="0" w:color="BFBFBF"/>
              <w:bottom w:val="single" w:sz="4" w:space="0" w:color="BFBFBF"/>
              <w:right w:val="single" w:sz="4" w:space="0" w:color="BFBFBF"/>
            </w:tcBorders>
            <w:tcMar>
              <w:top w:w="28" w:type="dxa"/>
              <w:bottom w:w="28" w:type="dxa"/>
            </w:tcMar>
          </w:tcPr>
          <w:p w14:paraId="11CAA5D9" w14:textId="3BA2AD1D" w:rsidR="00385D30" w:rsidRPr="00D333C8" w:rsidRDefault="006F486E" w:rsidP="00D333C8">
            <w:pPr>
              <w:widowControl w:val="0"/>
              <w:autoSpaceDE w:val="0"/>
              <w:autoSpaceDN w:val="0"/>
              <w:adjustRightInd w:val="0"/>
              <w:ind w:left="0" w:firstLine="0"/>
              <w:contextualSpacing/>
              <w:rPr>
                <w:rFonts w:eastAsia="Times New Roman"/>
                <w:b/>
                <w:bCs/>
                <w:sz w:val="18"/>
                <w:szCs w:val="18"/>
                <w:lang w:eastAsia="en-US"/>
              </w:rPr>
            </w:pPr>
            <w:r w:rsidRPr="006F486E">
              <w:rPr>
                <w:rFonts w:eastAsia="Times New Roman"/>
                <w:b/>
                <w:bCs/>
                <w:sz w:val="18"/>
                <w:szCs w:val="18"/>
                <w:lang w:eastAsia="en-US"/>
              </w:rPr>
              <w:t>To be undertaken by s</w:t>
            </w:r>
            <w:bookmarkStart w:id="0" w:name="_GoBack"/>
            <w:bookmarkEnd w:id="0"/>
            <w:r w:rsidRPr="006F486E">
              <w:rPr>
                <w:rFonts w:eastAsia="Times New Roman"/>
                <w:b/>
                <w:bCs/>
                <w:sz w:val="18"/>
                <w:szCs w:val="18"/>
                <w:lang w:eastAsia="en-US"/>
              </w:rPr>
              <w:t>econdary care</w:t>
            </w:r>
          </w:p>
        </w:tc>
      </w:tr>
      <w:tr w:rsidR="006F486E" w:rsidRPr="006F486E" w14:paraId="665B69B0" w14:textId="77777777" w:rsidTr="00D333C8">
        <w:trPr>
          <w:trHeight w:val="100"/>
        </w:trPr>
        <w:tc>
          <w:tcPr>
            <w:tcW w:w="2156" w:type="dxa"/>
            <w:vMerge w:val="restart"/>
            <w:tcBorders>
              <w:top w:val="single" w:sz="4" w:space="0" w:color="BFBFBF"/>
              <w:left w:val="single" w:sz="4" w:space="0" w:color="BFBFBF"/>
              <w:right w:val="single" w:sz="4" w:space="0" w:color="BFBFBF"/>
            </w:tcBorders>
            <w:shd w:val="clear" w:color="auto" w:fill="E0E0E0"/>
            <w:tcMar>
              <w:top w:w="28" w:type="dxa"/>
              <w:bottom w:w="28" w:type="dxa"/>
            </w:tcMar>
            <w:vAlign w:val="center"/>
          </w:tcPr>
          <w:p w14:paraId="5EE54E55" w14:textId="77777777" w:rsidR="006F486E" w:rsidRPr="006F486E" w:rsidRDefault="006F486E" w:rsidP="006F486E">
            <w:pPr>
              <w:widowControl w:val="0"/>
              <w:autoSpaceDE w:val="0"/>
              <w:autoSpaceDN w:val="0"/>
              <w:adjustRightInd w:val="0"/>
              <w:ind w:left="0" w:right="126" w:firstLine="0"/>
              <w:contextualSpacing/>
              <w:rPr>
                <w:rFonts w:eastAsia="Times New Roman"/>
                <w:b/>
                <w:sz w:val="18"/>
                <w:szCs w:val="18"/>
                <w:lang w:eastAsia="en-US"/>
              </w:rPr>
            </w:pPr>
            <w:r w:rsidRPr="006F486E">
              <w:rPr>
                <w:rFonts w:eastAsia="Times New Roman"/>
                <w:b/>
                <w:sz w:val="18"/>
                <w:szCs w:val="18"/>
                <w:lang w:eastAsia="en-US"/>
              </w:rPr>
              <w:lastRenderedPageBreak/>
              <w:t xml:space="preserve">8. </w:t>
            </w:r>
            <w:r w:rsidRPr="006F486E">
              <w:rPr>
                <w:rFonts w:eastAsia="Times New Roman"/>
                <w:b/>
                <w:bCs/>
                <w:sz w:val="18"/>
                <w:szCs w:val="18"/>
                <w:lang w:eastAsia="en-US"/>
              </w:rPr>
              <w:t>Monitoring</w:t>
            </w:r>
          </w:p>
        </w:tc>
        <w:tc>
          <w:tcPr>
            <w:tcW w:w="1276" w:type="dxa"/>
            <w:tcBorders>
              <w:top w:val="single" w:sz="4" w:space="0" w:color="BFBFBF"/>
              <w:left w:val="single" w:sz="4" w:space="0" w:color="BFBFBF"/>
              <w:bottom w:val="single" w:sz="4" w:space="0" w:color="BFBFBF"/>
              <w:right w:val="single" w:sz="4" w:space="0" w:color="BFBFBF"/>
            </w:tcBorders>
            <w:shd w:val="clear" w:color="auto" w:fill="E0E0E0"/>
            <w:tcMar>
              <w:top w:w="28" w:type="dxa"/>
              <w:bottom w:w="28" w:type="dxa"/>
            </w:tcMar>
            <w:vAlign w:val="center"/>
          </w:tcPr>
          <w:p w14:paraId="1DFAED9F" w14:textId="03723DEF" w:rsidR="006F486E" w:rsidRPr="00826F70" w:rsidRDefault="006F486E" w:rsidP="00826F70">
            <w:pPr>
              <w:rPr>
                <w:b/>
                <w:sz w:val="18"/>
                <w:szCs w:val="18"/>
                <w:lang w:eastAsia="en-US"/>
              </w:rPr>
            </w:pPr>
            <w:r w:rsidRPr="00826F70">
              <w:rPr>
                <w:b/>
                <w:sz w:val="18"/>
                <w:szCs w:val="18"/>
                <w:lang w:eastAsia="en-US"/>
              </w:rPr>
              <w:t>Monitoring</w:t>
            </w:r>
          </w:p>
        </w:tc>
        <w:tc>
          <w:tcPr>
            <w:tcW w:w="1417" w:type="dxa"/>
            <w:tcBorders>
              <w:top w:val="single" w:sz="4" w:space="0" w:color="BFBFBF"/>
              <w:left w:val="single" w:sz="4" w:space="0" w:color="BFBFBF"/>
              <w:bottom w:val="single" w:sz="4" w:space="0" w:color="BFBFBF"/>
              <w:right w:val="single" w:sz="4" w:space="0" w:color="BFBFBF"/>
            </w:tcBorders>
            <w:shd w:val="clear" w:color="auto" w:fill="E0E0E0"/>
            <w:vAlign w:val="center"/>
          </w:tcPr>
          <w:p w14:paraId="3E7A9EF7" w14:textId="14A2D303" w:rsidR="006F486E" w:rsidRPr="00826F70" w:rsidRDefault="006F486E" w:rsidP="00826F70">
            <w:pPr>
              <w:rPr>
                <w:b/>
                <w:sz w:val="18"/>
                <w:szCs w:val="18"/>
                <w:lang w:eastAsia="en-US"/>
              </w:rPr>
            </w:pPr>
            <w:r w:rsidRPr="00826F70">
              <w:rPr>
                <w:b/>
                <w:sz w:val="18"/>
                <w:szCs w:val="18"/>
                <w:lang w:eastAsia="en-US"/>
              </w:rPr>
              <w:t>Frequency</w:t>
            </w:r>
          </w:p>
        </w:tc>
        <w:tc>
          <w:tcPr>
            <w:tcW w:w="1276" w:type="dxa"/>
            <w:gridSpan w:val="2"/>
            <w:tcBorders>
              <w:top w:val="single" w:sz="4" w:space="0" w:color="BFBFBF"/>
              <w:left w:val="single" w:sz="4" w:space="0" w:color="BFBFBF"/>
              <w:bottom w:val="single" w:sz="4" w:space="0" w:color="BFBFBF"/>
              <w:right w:val="single" w:sz="4" w:space="0" w:color="BFBFBF"/>
            </w:tcBorders>
            <w:shd w:val="clear" w:color="auto" w:fill="E0E0E0"/>
            <w:vAlign w:val="center"/>
          </w:tcPr>
          <w:p w14:paraId="01313809" w14:textId="6920EF19" w:rsidR="006F486E" w:rsidRPr="00826F70" w:rsidRDefault="006F486E" w:rsidP="00826F70">
            <w:pPr>
              <w:rPr>
                <w:b/>
                <w:sz w:val="18"/>
                <w:szCs w:val="18"/>
                <w:lang w:eastAsia="en-US"/>
              </w:rPr>
            </w:pPr>
            <w:r w:rsidRPr="00826F70">
              <w:rPr>
                <w:b/>
                <w:sz w:val="18"/>
                <w:szCs w:val="18"/>
                <w:lang w:eastAsia="en-US"/>
              </w:rPr>
              <w:t>Results</w:t>
            </w:r>
          </w:p>
        </w:tc>
        <w:tc>
          <w:tcPr>
            <w:tcW w:w="1417" w:type="dxa"/>
            <w:tcBorders>
              <w:top w:val="single" w:sz="4" w:space="0" w:color="BFBFBF"/>
              <w:left w:val="single" w:sz="4" w:space="0" w:color="BFBFBF"/>
              <w:bottom w:val="single" w:sz="4" w:space="0" w:color="BFBFBF"/>
              <w:right w:val="single" w:sz="4" w:space="0" w:color="BFBFBF"/>
            </w:tcBorders>
            <w:shd w:val="clear" w:color="auto" w:fill="E0E0E0"/>
            <w:vAlign w:val="center"/>
          </w:tcPr>
          <w:p w14:paraId="583F5DA0" w14:textId="2A80BA88" w:rsidR="006F486E" w:rsidRPr="00826F70" w:rsidRDefault="006F486E" w:rsidP="00826F70">
            <w:pPr>
              <w:rPr>
                <w:b/>
                <w:sz w:val="18"/>
                <w:szCs w:val="18"/>
                <w:lang w:eastAsia="en-US"/>
              </w:rPr>
            </w:pPr>
            <w:r w:rsidRPr="00826F70">
              <w:rPr>
                <w:b/>
                <w:sz w:val="18"/>
                <w:szCs w:val="18"/>
                <w:lang w:eastAsia="en-US"/>
              </w:rPr>
              <w:t>Action</w:t>
            </w:r>
          </w:p>
        </w:tc>
        <w:tc>
          <w:tcPr>
            <w:tcW w:w="1276" w:type="dxa"/>
            <w:tcBorders>
              <w:top w:val="single" w:sz="4" w:space="0" w:color="BFBFBF"/>
              <w:left w:val="single" w:sz="4" w:space="0" w:color="BFBFBF"/>
              <w:bottom w:val="single" w:sz="4" w:space="0" w:color="BFBFBF"/>
              <w:right w:val="single" w:sz="4" w:space="0" w:color="BFBFBF"/>
            </w:tcBorders>
            <w:shd w:val="clear" w:color="auto" w:fill="E0E0E0"/>
            <w:vAlign w:val="center"/>
          </w:tcPr>
          <w:p w14:paraId="11F7B159" w14:textId="4A301E3C" w:rsidR="006F486E" w:rsidRPr="00826F70" w:rsidRDefault="006F486E" w:rsidP="00826F70">
            <w:pPr>
              <w:rPr>
                <w:b/>
                <w:sz w:val="18"/>
                <w:szCs w:val="18"/>
                <w:lang w:eastAsia="en-US"/>
              </w:rPr>
            </w:pPr>
            <w:r w:rsidRPr="00826F70">
              <w:rPr>
                <w:b/>
                <w:sz w:val="18"/>
                <w:szCs w:val="18"/>
                <w:lang w:eastAsia="en-US"/>
              </w:rPr>
              <w:t>By</w:t>
            </w:r>
          </w:p>
        </w:tc>
      </w:tr>
      <w:tr w:rsidR="006F486E" w:rsidRPr="006F486E" w14:paraId="61266602" w14:textId="77777777" w:rsidTr="00D333C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00"/>
        </w:trPr>
        <w:tc>
          <w:tcPr>
            <w:tcW w:w="2156" w:type="dxa"/>
            <w:vMerge/>
            <w:tcBorders>
              <w:left w:val="single" w:sz="4" w:space="0" w:color="BFBFBF"/>
              <w:right w:val="single" w:sz="4" w:space="0" w:color="BFBFBF"/>
            </w:tcBorders>
            <w:shd w:val="clear" w:color="auto" w:fill="E0E0E0"/>
            <w:tcMar>
              <w:top w:w="28" w:type="dxa"/>
              <w:bottom w:w="28" w:type="dxa"/>
            </w:tcMar>
            <w:vAlign w:val="center"/>
          </w:tcPr>
          <w:p w14:paraId="5BF27448" w14:textId="77777777" w:rsidR="006F486E" w:rsidRPr="006F486E" w:rsidRDefault="006F486E" w:rsidP="006F486E">
            <w:pPr>
              <w:widowControl w:val="0"/>
              <w:autoSpaceDE w:val="0"/>
              <w:autoSpaceDN w:val="0"/>
              <w:adjustRightInd w:val="0"/>
              <w:ind w:left="0" w:right="126" w:firstLine="0"/>
              <w:contextualSpacing/>
              <w:rPr>
                <w:rFonts w:eastAsia="Times New Roman"/>
                <w:b/>
                <w:sz w:val="18"/>
                <w:szCs w:val="18"/>
                <w:lang w:eastAsia="en-US"/>
              </w:rPr>
            </w:pPr>
          </w:p>
        </w:tc>
        <w:tc>
          <w:tcPr>
            <w:tcW w:w="1276" w:type="dxa"/>
            <w:tcBorders>
              <w:top w:val="single" w:sz="4" w:space="0" w:color="BFBFBF"/>
              <w:left w:val="single" w:sz="4" w:space="0" w:color="BFBFBF"/>
              <w:bottom w:val="single" w:sz="4" w:space="0" w:color="BFBFBF"/>
              <w:right w:val="single" w:sz="4" w:space="0" w:color="BFBFBF"/>
            </w:tcBorders>
            <w:tcMar>
              <w:top w:w="28" w:type="dxa"/>
              <w:bottom w:w="28" w:type="dxa"/>
            </w:tcMar>
            <w:vAlign w:val="center"/>
          </w:tcPr>
          <w:p w14:paraId="7F63C4D8" w14:textId="77777777" w:rsidR="006F486E" w:rsidRPr="006F486E" w:rsidRDefault="006F486E" w:rsidP="006F486E">
            <w:pPr>
              <w:keepNext/>
              <w:ind w:left="0" w:firstLine="0"/>
              <w:contextualSpacing/>
              <w:outlineLvl w:val="2"/>
              <w:rPr>
                <w:rFonts w:eastAsia="Times New Roman"/>
                <w:b/>
                <w:color w:val="auto"/>
                <w:sz w:val="18"/>
                <w:szCs w:val="18"/>
                <w:lang w:eastAsia="en-US"/>
              </w:rPr>
            </w:pPr>
          </w:p>
        </w:tc>
        <w:tc>
          <w:tcPr>
            <w:tcW w:w="1417" w:type="dxa"/>
            <w:tcBorders>
              <w:top w:val="single" w:sz="4" w:space="0" w:color="BFBFBF"/>
              <w:left w:val="single" w:sz="4" w:space="0" w:color="BFBFBF"/>
              <w:bottom w:val="single" w:sz="4" w:space="0" w:color="BFBFBF"/>
              <w:right w:val="single" w:sz="4" w:space="0" w:color="BFBFBF"/>
            </w:tcBorders>
            <w:vAlign w:val="center"/>
          </w:tcPr>
          <w:p w14:paraId="318398BE" w14:textId="77777777" w:rsidR="006F486E" w:rsidRPr="006F486E" w:rsidRDefault="006F486E" w:rsidP="006F486E">
            <w:pPr>
              <w:ind w:left="0" w:firstLine="0"/>
              <w:contextualSpacing/>
              <w:rPr>
                <w:rFonts w:eastAsia="Times New Roman"/>
                <w:b/>
                <w:color w:val="auto"/>
                <w:sz w:val="18"/>
                <w:szCs w:val="18"/>
                <w:lang w:eastAsia="en-US"/>
              </w:rPr>
            </w:pPr>
          </w:p>
        </w:tc>
        <w:tc>
          <w:tcPr>
            <w:tcW w:w="1276" w:type="dxa"/>
            <w:gridSpan w:val="2"/>
            <w:tcBorders>
              <w:top w:val="single" w:sz="4" w:space="0" w:color="BFBFBF"/>
              <w:left w:val="single" w:sz="4" w:space="0" w:color="BFBFBF"/>
              <w:bottom w:val="single" w:sz="4" w:space="0" w:color="BFBFBF"/>
              <w:right w:val="single" w:sz="4" w:space="0" w:color="BFBFBF"/>
            </w:tcBorders>
            <w:vAlign w:val="center"/>
          </w:tcPr>
          <w:p w14:paraId="208777AF" w14:textId="77777777" w:rsidR="006F486E" w:rsidRPr="006F486E" w:rsidRDefault="006F486E" w:rsidP="006F486E">
            <w:pPr>
              <w:keepNext/>
              <w:ind w:left="0" w:firstLine="0"/>
              <w:contextualSpacing/>
              <w:outlineLvl w:val="1"/>
              <w:rPr>
                <w:rFonts w:eastAsia="Times New Roman"/>
                <w:b/>
                <w:bCs/>
                <w:color w:val="auto"/>
                <w:sz w:val="18"/>
                <w:szCs w:val="18"/>
                <w:lang w:eastAsia="en-US"/>
              </w:rPr>
            </w:pPr>
          </w:p>
        </w:tc>
        <w:tc>
          <w:tcPr>
            <w:tcW w:w="1417" w:type="dxa"/>
            <w:tcBorders>
              <w:top w:val="single" w:sz="4" w:space="0" w:color="BFBFBF"/>
              <w:left w:val="single" w:sz="4" w:space="0" w:color="BFBFBF"/>
              <w:bottom w:val="single" w:sz="4" w:space="0" w:color="BFBFBF"/>
              <w:right w:val="single" w:sz="4" w:space="0" w:color="BFBFBF"/>
            </w:tcBorders>
            <w:vAlign w:val="center"/>
          </w:tcPr>
          <w:p w14:paraId="08073311" w14:textId="77777777" w:rsidR="006F486E" w:rsidRPr="006F486E" w:rsidRDefault="006F486E" w:rsidP="006F486E">
            <w:pPr>
              <w:ind w:left="0" w:firstLine="0"/>
              <w:contextualSpacing/>
              <w:rPr>
                <w:rFonts w:eastAsia="Times New Roman"/>
                <w:color w:val="auto"/>
                <w:sz w:val="18"/>
                <w:szCs w:val="18"/>
                <w:lang w:eastAsia="en-US"/>
              </w:rPr>
            </w:pPr>
          </w:p>
        </w:tc>
        <w:tc>
          <w:tcPr>
            <w:tcW w:w="1276" w:type="dxa"/>
            <w:tcBorders>
              <w:top w:val="single" w:sz="4" w:space="0" w:color="BFBFBF"/>
              <w:left w:val="single" w:sz="4" w:space="0" w:color="BFBFBF"/>
              <w:bottom w:val="single" w:sz="4" w:space="0" w:color="BFBFBF"/>
              <w:right w:val="single" w:sz="4" w:space="0" w:color="BFBFBF"/>
            </w:tcBorders>
            <w:vAlign w:val="center"/>
          </w:tcPr>
          <w:p w14:paraId="173ED963" w14:textId="77777777" w:rsidR="006F486E" w:rsidRPr="006F486E" w:rsidRDefault="006F486E" w:rsidP="006F486E">
            <w:pPr>
              <w:ind w:left="0" w:firstLine="0"/>
              <w:contextualSpacing/>
              <w:rPr>
                <w:rFonts w:eastAsia="Times New Roman"/>
                <w:color w:val="auto"/>
                <w:sz w:val="18"/>
                <w:szCs w:val="18"/>
                <w:lang w:eastAsia="en-US"/>
              </w:rPr>
            </w:pPr>
          </w:p>
        </w:tc>
      </w:tr>
      <w:tr w:rsidR="006F486E" w:rsidRPr="006F486E" w14:paraId="17EA0510" w14:textId="77777777" w:rsidTr="00D333C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00"/>
        </w:trPr>
        <w:tc>
          <w:tcPr>
            <w:tcW w:w="2156" w:type="dxa"/>
            <w:vMerge/>
            <w:tcBorders>
              <w:left w:val="single" w:sz="4" w:space="0" w:color="BFBFBF"/>
              <w:bottom w:val="single" w:sz="4" w:space="0" w:color="BFBFBF"/>
              <w:right w:val="single" w:sz="4" w:space="0" w:color="BFBFBF"/>
            </w:tcBorders>
            <w:shd w:val="clear" w:color="auto" w:fill="E0E0E0"/>
            <w:tcMar>
              <w:top w:w="28" w:type="dxa"/>
              <w:bottom w:w="28" w:type="dxa"/>
            </w:tcMar>
            <w:vAlign w:val="center"/>
          </w:tcPr>
          <w:p w14:paraId="192439AA" w14:textId="77777777" w:rsidR="006F486E" w:rsidRPr="006F486E" w:rsidRDefault="006F486E" w:rsidP="006F486E">
            <w:pPr>
              <w:widowControl w:val="0"/>
              <w:autoSpaceDE w:val="0"/>
              <w:autoSpaceDN w:val="0"/>
              <w:adjustRightInd w:val="0"/>
              <w:ind w:left="0" w:right="126" w:firstLine="0"/>
              <w:contextualSpacing/>
              <w:rPr>
                <w:rFonts w:eastAsia="Times New Roman"/>
                <w:b/>
                <w:sz w:val="18"/>
                <w:szCs w:val="18"/>
                <w:lang w:eastAsia="en-US"/>
              </w:rPr>
            </w:pPr>
          </w:p>
        </w:tc>
        <w:tc>
          <w:tcPr>
            <w:tcW w:w="1276" w:type="dxa"/>
            <w:tcBorders>
              <w:top w:val="single" w:sz="4" w:space="0" w:color="BFBFBF"/>
              <w:left w:val="single" w:sz="4" w:space="0" w:color="BFBFBF"/>
              <w:bottom w:val="single" w:sz="4" w:space="0" w:color="BFBFBF"/>
              <w:right w:val="single" w:sz="4" w:space="0" w:color="BFBFBF"/>
            </w:tcBorders>
            <w:tcMar>
              <w:top w:w="28" w:type="dxa"/>
              <w:bottom w:w="28" w:type="dxa"/>
            </w:tcMar>
            <w:vAlign w:val="center"/>
          </w:tcPr>
          <w:p w14:paraId="1DC4E78E" w14:textId="77777777" w:rsidR="006F486E" w:rsidRPr="006F486E" w:rsidRDefault="006F486E" w:rsidP="006F486E">
            <w:pPr>
              <w:keepNext/>
              <w:ind w:left="0" w:firstLine="0"/>
              <w:contextualSpacing/>
              <w:outlineLvl w:val="2"/>
              <w:rPr>
                <w:rFonts w:eastAsia="Times New Roman"/>
                <w:b/>
                <w:color w:val="auto"/>
                <w:sz w:val="18"/>
                <w:szCs w:val="18"/>
                <w:lang w:eastAsia="en-US"/>
              </w:rPr>
            </w:pPr>
          </w:p>
        </w:tc>
        <w:tc>
          <w:tcPr>
            <w:tcW w:w="1417" w:type="dxa"/>
            <w:tcBorders>
              <w:top w:val="single" w:sz="4" w:space="0" w:color="BFBFBF"/>
              <w:left w:val="single" w:sz="4" w:space="0" w:color="BFBFBF"/>
              <w:bottom w:val="single" w:sz="4" w:space="0" w:color="BFBFBF"/>
              <w:right w:val="single" w:sz="4" w:space="0" w:color="BFBFBF"/>
            </w:tcBorders>
            <w:vAlign w:val="center"/>
          </w:tcPr>
          <w:p w14:paraId="25F4004A" w14:textId="77777777" w:rsidR="006F486E" w:rsidRPr="006F486E" w:rsidRDefault="006F486E" w:rsidP="006F486E">
            <w:pPr>
              <w:ind w:left="0" w:firstLine="0"/>
              <w:contextualSpacing/>
              <w:rPr>
                <w:rFonts w:eastAsia="Times New Roman"/>
                <w:color w:val="auto"/>
                <w:sz w:val="18"/>
                <w:szCs w:val="18"/>
                <w:lang w:eastAsia="en-US"/>
              </w:rPr>
            </w:pPr>
          </w:p>
        </w:tc>
        <w:tc>
          <w:tcPr>
            <w:tcW w:w="1276" w:type="dxa"/>
            <w:gridSpan w:val="2"/>
            <w:tcBorders>
              <w:top w:val="single" w:sz="4" w:space="0" w:color="BFBFBF"/>
              <w:left w:val="single" w:sz="4" w:space="0" w:color="BFBFBF"/>
              <w:bottom w:val="single" w:sz="4" w:space="0" w:color="BFBFBF"/>
              <w:right w:val="single" w:sz="4" w:space="0" w:color="BFBFBF"/>
            </w:tcBorders>
            <w:vAlign w:val="center"/>
          </w:tcPr>
          <w:p w14:paraId="1CBBD839" w14:textId="77777777" w:rsidR="006F486E" w:rsidRPr="006F486E" w:rsidRDefault="006F486E" w:rsidP="006F486E">
            <w:pPr>
              <w:ind w:left="0" w:firstLine="0"/>
              <w:contextualSpacing/>
              <w:rPr>
                <w:rFonts w:eastAsia="Times New Roman"/>
                <w:color w:val="auto"/>
                <w:sz w:val="18"/>
                <w:szCs w:val="18"/>
                <w:lang w:eastAsia="en-US"/>
              </w:rPr>
            </w:pPr>
          </w:p>
        </w:tc>
        <w:tc>
          <w:tcPr>
            <w:tcW w:w="1417" w:type="dxa"/>
            <w:tcBorders>
              <w:top w:val="single" w:sz="4" w:space="0" w:color="BFBFBF"/>
              <w:left w:val="single" w:sz="4" w:space="0" w:color="BFBFBF"/>
              <w:bottom w:val="single" w:sz="4" w:space="0" w:color="BFBFBF"/>
              <w:right w:val="single" w:sz="4" w:space="0" w:color="BFBFBF"/>
            </w:tcBorders>
            <w:vAlign w:val="center"/>
          </w:tcPr>
          <w:p w14:paraId="6D62C52A" w14:textId="77777777" w:rsidR="006F486E" w:rsidRPr="006F486E" w:rsidRDefault="006F486E" w:rsidP="006F486E">
            <w:pPr>
              <w:ind w:left="0" w:firstLine="0"/>
              <w:contextualSpacing/>
              <w:rPr>
                <w:rFonts w:eastAsia="Times New Roman"/>
                <w:color w:val="auto"/>
                <w:sz w:val="18"/>
                <w:szCs w:val="18"/>
                <w:lang w:eastAsia="en-US"/>
              </w:rPr>
            </w:pPr>
          </w:p>
        </w:tc>
        <w:tc>
          <w:tcPr>
            <w:tcW w:w="1276" w:type="dxa"/>
            <w:tcBorders>
              <w:top w:val="single" w:sz="4" w:space="0" w:color="BFBFBF"/>
              <w:left w:val="single" w:sz="4" w:space="0" w:color="BFBFBF"/>
              <w:bottom w:val="single" w:sz="4" w:space="0" w:color="BFBFBF"/>
              <w:right w:val="single" w:sz="4" w:space="0" w:color="BFBFBF"/>
            </w:tcBorders>
            <w:vAlign w:val="center"/>
          </w:tcPr>
          <w:p w14:paraId="0132E0E3" w14:textId="77777777" w:rsidR="006F486E" w:rsidRPr="006F486E" w:rsidRDefault="006F486E" w:rsidP="006F486E">
            <w:pPr>
              <w:ind w:left="0" w:firstLine="0"/>
              <w:contextualSpacing/>
              <w:rPr>
                <w:rFonts w:eastAsia="Times New Roman"/>
                <w:color w:val="auto"/>
                <w:sz w:val="18"/>
                <w:szCs w:val="18"/>
                <w:lang w:eastAsia="en-US"/>
              </w:rPr>
            </w:pPr>
          </w:p>
        </w:tc>
      </w:tr>
      <w:tr w:rsidR="006F486E" w:rsidRPr="006F486E" w14:paraId="5710C5D4" w14:textId="77777777" w:rsidTr="00D333C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2"/>
        </w:trPr>
        <w:tc>
          <w:tcPr>
            <w:tcW w:w="2156" w:type="dxa"/>
            <w:tcBorders>
              <w:top w:val="single" w:sz="4" w:space="0" w:color="BFBFBF"/>
              <w:left w:val="single" w:sz="4" w:space="0" w:color="BFBFBF"/>
              <w:bottom w:val="single" w:sz="4" w:space="0" w:color="BFBFBF"/>
              <w:right w:val="single" w:sz="4" w:space="0" w:color="BFBFBF"/>
            </w:tcBorders>
            <w:shd w:val="clear" w:color="auto" w:fill="E0E0E0"/>
            <w:tcMar>
              <w:top w:w="28" w:type="dxa"/>
              <w:bottom w:w="28" w:type="dxa"/>
            </w:tcMar>
            <w:vAlign w:val="center"/>
          </w:tcPr>
          <w:p w14:paraId="07D0EAD1" w14:textId="77777777" w:rsidR="006F486E" w:rsidRPr="006F486E" w:rsidRDefault="006F486E" w:rsidP="006F486E">
            <w:pPr>
              <w:widowControl w:val="0"/>
              <w:autoSpaceDE w:val="0"/>
              <w:autoSpaceDN w:val="0"/>
              <w:adjustRightInd w:val="0"/>
              <w:ind w:left="0" w:right="126" w:firstLine="0"/>
              <w:contextualSpacing/>
              <w:rPr>
                <w:rFonts w:eastAsia="Times New Roman"/>
                <w:b/>
                <w:sz w:val="18"/>
                <w:szCs w:val="18"/>
                <w:lang w:eastAsia="en-US"/>
              </w:rPr>
            </w:pPr>
            <w:r w:rsidRPr="006F486E">
              <w:rPr>
                <w:rFonts w:eastAsia="Times New Roman"/>
                <w:b/>
                <w:sz w:val="18"/>
                <w:szCs w:val="18"/>
                <w:lang w:eastAsia="en-US"/>
              </w:rPr>
              <w:t xml:space="preserve">9. Pharmaceutical aspects </w:t>
            </w:r>
          </w:p>
        </w:tc>
        <w:tc>
          <w:tcPr>
            <w:tcW w:w="6662" w:type="dxa"/>
            <w:gridSpan w:val="6"/>
            <w:tcBorders>
              <w:top w:val="single" w:sz="4" w:space="0" w:color="BFBFBF"/>
              <w:left w:val="single" w:sz="4" w:space="0" w:color="BFBFBF"/>
              <w:bottom w:val="single" w:sz="4" w:space="0" w:color="BFBFBF"/>
              <w:right w:val="single" w:sz="4" w:space="0" w:color="BFBFBF"/>
            </w:tcBorders>
            <w:tcMar>
              <w:top w:w="28" w:type="dxa"/>
              <w:bottom w:w="28" w:type="dxa"/>
            </w:tcMar>
            <w:vAlign w:val="center"/>
          </w:tcPr>
          <w:p w14:paraId="74CD1526" w14:textId="77777777" w:rsidR="006F486E" w:rsidRPr="006F486E" w:rsidRDefault="006F486E" w:rsidP="006F486E">
            <w:pPr>
              <w:shd w:val="clear" w:color="auto" w:fill="FFFFFF"/>
              <w:ind w:left="0" w:firstLine="0"/>
              <w:contextualSpacing/>
              <w:rPr>
                <w:rFonts w:eastAsia="Times New Roman"/>
                <w:color w:val="auto"/>
                <w:sz w:val="18"/>
                <w:szCs w:val="18"/>
                <w:lang w:val="en-US"/>
              </w:rPr>
            </w:pPr>
            <w:r w:rsidRPr="006F486E">
              <w:rPr>
                <w:rFonts w:eastAsia="Times New Roman"/>
                <w:color w:val="auto"/>
                <w:sz w:val="18"/>
                <w:szCs w:val="18"/>
                <w:lang w:val="en-US"/>
              </w:rPr>
              <w:t>E.g. special storage requirements, washout</w:t>
            </w:r>
          </w:p>
          <w:p w14:paraId="7AB1445B" w14:textId="77777777" w:rsidR="006F486E" w:rsidRPr="006F486E" w:rsidRDefault="006F486E" w:rsidP="006F486E">
            <w:pPr>
              <w:shd w:val="clear" w:color="auto" w:fill="FFFFFF"/>
              <w:ind w:left="0" w:firstLine="0"/>
              <w:contextualSpacing/>
              <w:rPr>
                <w:rFonts w:eastAsia="Times New Roman"/>
                <w:b/>
                <w:bCs/>
                <w:i/>
                <w:color w:val="auto"/>
                <w:sz w:val="18"/>
                <w:szCs w:val="18"/>
                <w:lang w:val="en-US"/>
              </w:rPr>
            </w:pPr>
            <w:r w:rsidRPr="006F486E">
              <w:rPr>
                <w:rFonts w:eastAsia="Times New Roman"/>
                <w:i/>
                <w:color w:val="auto"/>
                <w:sz w:val="18"/>
                <w:szCs w:val="18"/>
                <w:lang w:val="en-US"/>
              </w:rPr>
              <w:t>Or</w:t>
            </w:r>
          </w:p>
          <w:p w14:paraId="7D984EB7" w14:textId="77777777" w:rsidR="006F486E" w:rsidRPr="006F486E" w:rsidRDefault="006F486E" w:rsidP="006F486E">
            <w:pPr>
              <w:shd w:val="clear" w:color="auto" w:fill="FFFFFF"/>
              <w:ind w:left="0" w:firstLine="0"/>
              <w:contextualSpacing/>
              <w:rPr>
                <w:rFonts w:eastAsia="Times New Roman"/>
                <w:bCs/>
                <w:color w:val="auto"/>
                <w:sz w:val="18"/>
                <w:szCs w:val="18"/>
                <w:lang w:val="en-US"/>
              </w:rPr>
            </w:pPr>
            <w:r w:rsidRPr="006F486E">
              <w:rPr>
                <w:rFonts w:eastAsia="Times New Roman"/>
                <w:bCs/>
                <w:color w:val="auto"/>
                <w:sz w:val="18"/>
                <w:szCs w:val="18"/>
                <w:lang w:val="en-US"/>
              </w:rPr>
              <w:t>No special considerations</w:t>
            </w:r>
          </w:p>
        </w:tc>
      </w:tr>
      <w:tr w:rsidR="00815A5D" w:rsidRPr="006F486E" w14:paraId="440106C4" w14:textId="77777777" w:rsidTr="00D333C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trHeight w:val="1928"/>
        </w:trPr>
        <w:tc>
          <w:tcPr>
            <w:tcW w:w="2156" w:type="dxa"/>
            <w:tcBorders>
              <w:top w:val="single" w:sz="4" w:space="0" w:color="BFBFBF"/>
              <w:left w:val="single" w:sz="4" w:space="0" w:color="BFBFBF"/>
              <w:bottom w:val="single" w:sz="4" w:space="0" w:color="BFBFBF"/>
              <w:right w:val="single" w:sz="4" w:space="0" w:color="BFBFBF"/>
            </w:tcBorders>
            <w:shd w:val="clear" w:color="auto" w:fill="E0E0E0"/>
            <w:tcMar>
              <w:top w:w="28" w:type="dxa"/>
              <w:bottom w:w="28" w:type="dxa"/>
            </w:tcMar>
            <w:vAlign w:val="center"/>
          </w:tcPr>
          <w:p w14:paraId="3E40AD90" w14:textId="77777777" w:rsidR="00815A5D" w:rsidRPr="00995061" w:rsidRDefault="00815A5D" w:rsidP="00815A5D">
            <w:pPr>
              <w:widowControl w:val="0"/>
              <w:autoSpaceDE w:val="0"/>
              <w:autoSpaceDN w:val="0"/>
              <w:adjustRightInd w:val="0"/>
              <w:ind w:left="0" w:firstLine="0"/>
              <w:rPr>
                <w:rFonts w:eastAsia="Times New Roman"/>
                <w:b/>
                <w:sz w:val="18"/>
                <w:szCs w:val="18"/>
                <w:lang w:eastAsia="en-US"/>
              </w:rPr>
            </w:pPr>
            <w:r w:rsidRPr="00995061">
              <w:rPr>
                <w:rFonts w:eastAsia="Times New Roman"/>
                <w:b/>
                <w:sz w:val="18"/>
                <w:szCs w:val="18"/>
                <w:lang w:eastAsia="en-US"/>
              </w:rPr>
              <w:t>10.</w:t>
            </w:r>
            <w:r>
              <w:rPr>
                <w:rFonts w:eastAsia="Times New Roman"/>
                <w:b/>
                <w:sz w:val="18"/>
                <w:szCs w:val="18"/>
                <w:lang w:eastAsia="en-US"/>
              </w:rPr>
              <w:t xml:space="preserve"> </w:t>
            </w:r>
            <w:r w:rsidRPr="00995061">
              <w:rPr>
                <w:rFonts w:eastAsia="Times New Roman"/>
                <w:b/>
                <w:sz w:val="18"/>
                <w:szCs w:val="18"/>
                <w:lang w:eastAsia="en-US"/>
              </w:rPr>
              <w:t>Advice to patients and carers</w:t>
            </w:r>
          </w:p>
          <w:p w14:paraId="75A9F97B" w14:textId="524F4760" w:rsidR="00815A5D" w:rsidRPr="00995061" w:rsidRDefault="00815A5D" w:rsidP="00815A5D">
            <w:pPr>
              <w:kinsoku w:val="0"/>
              <w:overflowPunct w:val="0"/>
              <w:autoSpaceDE w:val="0"/>
              <w:autoSpaceDN w:val="0"/>
              <w:adjustRightInd w:val="0"/>
              <w:ind w:left="0" w:right="-2" w:firstLine="0"/>
              <w:contextualSpacing/>
              <w:rPr>
                <w:rFonts w:eastAsiaTheme="minorHAnsi"/>
                <w:color w:val="auto"/>
                <w:sz w:val="18"/>
                <w:szCs w:val="18"/>
                <w:lang w:eastAsia="en-US"/>
              </w:rPr>
            </w:pPr>
            <w:r w:rsidRPr="00995061">
              <w:rPr>
                <w:rFonts w:eastAsiaTheme="minorHAnsi"/>
                <w:color w:val="auto"/>
                <w:sz w:val="18"/>
                <w:szCs w:val="18"/>
                <w:lang w:eastAsia="en-US"/>
              </w:rPr>
              <w:t>The specialist will counsel the patient with regard to the benefits and risks of treatment and will provide the patient with any relevant information and advice, including patient information leaflets on individual medicines.</w:t>
            </w:r>
          </w:p>
        </w:tc>
        <w:tc>
          <w:tcPr>
            <w:tcW w:w="6662" w:type="dxa"/>
            <w:gridSpan w:val="6"/>
            <w:tcBorders>
              <w:top w:val="single" w:sz="4" w:space="0" w:color="BFBFBF"/>
              <w:left w:val="single" w:sz="4" w:space="0" w:color="BFBFBF"/>
              <w:bottom w:val="single" w:sz="4" w:space="0" w:color="BFBFBF"/>
              <w:right w:val="single" w:sz="4" w:space="0" w:color="BFBFBF"/>
            </w:tcBorders>
            <w:tcMar>
              <w:top w:w="28" w:type="dxa"/>
              <w:bottom w:w="28" w:type="dxa"/>
            </w:tcMar>
          </w:tcPr>
          <w:p w14:paraId="14D4D521" w14:textId="77777777" w:rsidR="00815A5D" w:rsidRPr="006F486E" w:rsidRDefault="00815A5D" w:rsidP="00815A5D">
            <w:pPr>
              <w:widowControl w:val="0"/>
              <w:autoSpaceDE w:val="0"/>
              <w:autoSpaceDN w:val="0"/>
              <w:adjustRightInd w:val="0"/>
              <w:ind w:left="0" w:firstLine="0"/>
              <w:contextualSpacing/>
              <w:rPr>
                <w:rFonts w:eastAsia="Times New Roman"/>
                <w:b/>
                <w:bCs/>
                <w:color w:val="FF0000"/>
                <w:sz w:val="18"/>
                <w:szCs w:val="18"/>
                <w:lang w:eastAsia="en-US"/>
              </w:rPr>
            </w:pPr>
          </w:p>
        </w:tc>
      </w:tr>
      <w:tr w:rsidR="00815A5D" w:rsidRPr="006F486E" w14:paraId="20E4608F" w14:textId="77777777" w:rsidTr="00D333C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trHeight w:val="1928"/>
        </w:trPr>
        <w:tc>
          <w:tcPr>
            <w:tcW w:w="2156" w:type="dxa"/>
            <w:tcBorders>
              <w:top w:val="single" w:sz="4" w:space="0" w:color="BFBFBF"/>
              <w:left w:val="single" w:sz="4" w:space="0" w:color="BFBFBF"/>
              <w:bottom w:val="single" w:sz="4" w:space="0" w:color="BFBFBF"/>
              <w:right w:val="single" w:sz="4" w:space="0" w:color="BFBFBF"/>
            </w:tcBorders>
            <w:shd w:val="clear" w:color="auto" w:fill="E0E0E0"/>
            <w:tcMar>
              <w:top w:w="28" w:type="dxa"/>
              <w:bottom w:w="28" w:type="dxa"/>
            </w:tcMar>
            <w:vAlign w:val="center"/>
          </w:tcPr>
          <w:p w14:paraId="46721474" w14:textId="77777777" w:rsidR="00815A5D" w:rsidRPr="00995061" w:rsidRDefault="00815A5D" w:rsidP="00815A5D">
            <w:pPr>
              <w:widowControl w:val="0"/>
              <w:autoSpaceDE w:val="0"/>
              <w:autoSpaceDN w:val="0"/>
              <w:adjustRightInd w:val="0"/>
              <w:ind w:left="0" w:firstLine="0"/>
              <w:contextualSpacing/>
              <w:rPr>
                <w:rFonts w:eastAsia="Times New Roman"/>
                <w:b/>
                <w:sz w:val="18"/>
                <w:szCs w:val="18"/>
                <w:lang w:eastAsia="en-US"/>
              </w:rPr>
            </w:pPr>
            <w:r>
              <w:rPr>
                <w:rFonts w:eastAsia="Times New Roman"/>
                <w:b/>
                <w:sz w:val="18"/>
                <w:szCs w:val="18"/>
                <w:lang w:eastAsia="en-US"/>
              </w:rPr>
              <w:t xml:space="preserve">11. </w:t>
            </w:r>
            <w:r w:rsidRPr="00995061">
              <w:rPr>
                <w:rFonts w:eastAsia="Times New Roman"/>
                <w:b/>
                <w:sz w:val="18"/>
                <w:szCs w:val="18"/>
                <w:lang w:eastAsia="en-US"/>
              </w:rPr>
              <w:t>Pregnancy (men and women) and breast feeding</w:t>
            </w:r>
          </w:p>
          <w:p w14:paraId="0512305D" w14:textId="7A1E5EA0" w:rsidR="00815A5D" w:rsidRPr="00995061" w:rsidRDefault="00815A5D" w:rsidP="00370116">
            <w:pPr>
              <w:tabs>
                <w:tab w:val="left" w:pos="709"/>
              </w:tabs>
              <w:kinsoku w:val="0"/>
              <w:overflowPunct w:val="0"/>
              <w:autoSpaceDE w:val="0"/>
              <w:autoSpaceDN w:val="0"/>
              <w:adjustRightInd w:val="0"/>
              <w:ind w:left="0" w:right="-2" w:firstLine="0"/>
              <w:contextualSpacing/>
              <w:rPr>
                <w:rFonts w:eastAsiaTheme="minorHAnsi"/>
                <w:color w:val="auto"/>
                <w:sz w:val="18"/>
                <w:szCs w:val="18"/>
                <w:lang w:eastAsia="en-US"/>
              </w:rPr>
            </w:pPr>
            <w:r w:rsidRPr="00995061">
              <w:rPr>
                <w:rFonts w:eastAsiaTheme="minorHAnsi"/>
                <w:color w:val="auto"/>
                <w:sz w:val="18"/>
                <w:szCs w:val="18"/>
                <w:lang w:eastAsia="en-US"/>
              </w:rPr>
              <w:t xml:space="preserve">It is the responsibility of the specialist to provide advice on the need for contraception to male and female patients on initiation and at each review but the ongoing responsibility for providing this advice rests with both the </w:t>
            </w:r>
            <w:r w:rsidR="00370116">
              <w:rPr>
                <w:rFonts w:eastAsiaTheme="minorHAnsi"/>
                <w:color w:val="auto"/>
                <w:sz w:val="18"/>
                <w:szCs w:val="18"/>
                <w:lang w:eastAsia="en-US"/>
              </w:rPr>
              <w:t>primary care prescriber</w:t>
            </w:r>
            <w:r w:rsidRPr="00995061">
              <w:rPr>
                <w:rFonts w:eastAsiaTheme="minorHAnsi"/>
                <w:color w:val="auto"/>
                <w:sz w:val="18"/>
                <w:szCs w:val="18"/>
                <w:lang w:eastAsia="en-US"/>
              </w:rPr>
              <w:t xml:space="preserve"> and the specialist.</w:t>
            </w:r>
          </w:p>
        </w:tc>
        <w:tc>
          <w:tcPr>
            <w:tcW w:w="6662" w:type="dxa"/>
            <w:gridSpan w:val="6"/>
            <w:tcBorders>
              <w:top w:val="single" w:sz="4" w:space="0" w:color="BFBFBF"/>
              <w:left w:val="single" w:sz="4" w:space="0" w:color="BFBFBF"/>
              <w:bottom w:val="single" w:sz="4" w:space="0" w:color="BFBFBF"/>
              <w:right w:val="single" w:sz="4" w:space="0" w:color="BFBFBF"/>
            </w:tcBorders>
            <w:tcMar>
              <w:top w:w="28" w:type="dxa"/>
              <w:bottom w:w="28" w:type="dxa"/>
            </w:tcMar>
          </w:tcPr>
          <w:p w14:paraId="25D614B0" w14:textId="77777777" w:rsidR="00815A5D" w:rsidRPr="006F486E" w:rsidRDefault="00815A5D" w:rsidP="00815A5D">
            <w:pPr>
              <w:widowControl w:val="0"/>
              <w:autoSpaceDE w:val="0"/>
              <w:autoSpaceDN w:val="0"/>
              <w:adjustRightInd w:val="0"/>
              <w:ind w:left="0" w:firstLine="0"/>
              <w:contextualSpacing/>
              <w:rPr>
                <w:rFonts w:eastAsia="Times New Roman"/>
                <w:b/>
                <w:bCs/>
                <w:color w:val="FF0000"/>
                <w:sz w:val="18"/>
                <w:szCs w:val="18"/>
                <w:lang w:eastAsia="en-US"/>
              </w:rPr>
            </w:pPr>
          </w:p>
        </w:tc>
      </w:tr>
      <w:tr w:rsidR="00815A5D" w:rsidRPr="006F486E" w14:paraId="426D13EC" w14:textId="77777777" w:rsidTr="00D333C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trHeight w:val="1928"/>
        </w:trPr>
        <w:tc>
          <w:tcPr>
            <w:tcW w:w="2156" w:type="dxa"/>
            <w:tcBorders>
              <w:top w:val="single" w:sz="4" w:space="0" w:color="BFBFBF"/>
              <w:left w:val="single" w:sz="4" w:space="0" w:color="BFBFBF"/>
              <w:bottom w:val="single" w:sz="4" w:space="0" w:color="BFBFBF"/>
              <w:right w:val="single" w:sz="4" w:space="0" w:color="BFBFBF"/>
            </w:tcBorders>
            <w:shd w:val="clear" w:color="auto" w:fill="E0E0E0"/>
            <w:tcMar>
              <w:top w:w="28" w:type="dxa"/>
              <w:bottom w:w="28" w:type="dxa"/>
            </w:tcMar>
            <w:vAlign w:val="center"/>
          </w:tcPr>
          <w:p w14:paraId="39823FE4" w14:textId="67B0DE2E" w:rsidR="00815A5D" w:rsidRPr="006F486E" w:rsidRDefault="00815A5D" w:rsidP="00815A5D">
            <w:pPr>
              <w:widowControl w:val="0"/>
              <w:autoSpaceDE w:val="0"/>
              <w:autoSpaceDN w:val="0"/>
              <w:adjustRightInd w:val="0"/>
              <w:ind w:left="0" w:firstLine="0"/>
              <w:contextualSpacing/>
              <w:rPr>
                <w:rFonts w:eastAsia="Times New Roman"/>
                <w:b/>
                <w:sz w:val="18"/>
                <w:szCs w:val="18"/>
                <w:lang w:eastAsia="en-US"/>
              </w:rPr>
            </w:pPr>
            <w:r w:rsidRPr="006F486E">
              <w:rPr>
                <w:rFonts w:eastAsia="Times New Roman"/>
                <w:b/>
                <w:sz w:val="18"/>
                <w:szCs w:val="18"/>
                <w:lang w:eastAsia="en-US"/>
              </w:rPr>
              <w:t>1</w:t>
            </w:r>
            <w:r>
              <w:rPr>
                <w:rFonts w:eastAsia="Times New Roman"/>
                <w:b/>
                <w:sz w:val="18"/>
                <w:szCs w:val="18"/>
                <w:lang w:eastAsia="en-US"/>
              </w:rPr>
              <w:t>2</w:t>
            </w:r>
            <w:r w:rsidRPr="006F486E">
              <w:rPr>
                <w:rFonts w:eastAsia="Times New Roman"/>
                <w:b/>
                <w:sz w:val="18"/>
                <w:szCs w:val="18"/>
                <w:lang w:eastAsia="en-US"/>
              </w:rPr>
              <w:t xml:space="preserve">. </w:t>
            </w:r>
            <w:r w:rsidRPr="006F486E">
              <w:rPr>
                <w:rFonts w:eastAsia="Times New Roman"/>
                <w:b/>
                <w:bCs/>
                <w:sz w:val="18"/>
                <w:szCs w:val="18"/>
                <w:lang w:eastAsia="en-US"/>
              </w:rPr>
              <w:t xml:space="preserve">Secondary care contact information </w:t>
            </w:r>
          </w:p>
        </w:tc>
        <w:tc>
          <w:tcPr>
            <w:tcW w:w="6662" w:type="dxa"/>
            <w:gridSpan w:val="6"/>
            <w:tcBorders>
              <w:top w:val="single" w:sz="4" w:space="0" w:color="BFBFBF"/>
              <w:left w:val="single" w:sz="4" w:space="0" w:color="BFBFBF"/>
              <w:bottom w:val="single" w:sz="4" w:space="0" w:color="BFBFBF"/>
              <w:right w:val="single" w:sz="4" w:space="0" w:color="BFBFBF"/>
            </w:tcBorders>
            <w:tcMar>
              <w:top w:w="28" w:type="dxa"/>
              <w:bottom w:w="28" w:type="dxa"/>
            </w:tcMar>
          </w:tcPr>
          <w:p w14:paraId="54D9DA8E" w14:textId="77777777" w:rsidR="00815A5D" w:rsidRPr="006F486E" w:rsidRDefault="00815A5D" w:rsidP="00815A5D">
            <w:pPr>
              <w:widowControl w:val="0"/>
              <w:autoSpaceDE w:val="0"/>
              <w:autoSpaceDN w:val="0"/>
              <w:adjustRightInd w:val="0"/>
              <w:ind w:left="0" w:firstLine="0"/>
              <w:contextualSpacing/>
              <w:rPr>
                <w:rFonts w:eastAsia="Times New Roman"/>
                <w:b/>
                <w:bCs/>
                <w:color w:val="FF0000"/>
                <w:sz w:val="18"/>
                <w:szCs w:val="18"/>
                <w:lang w:eastAsia="en-US"/>
              </w:rPr>
            </w:pPr>
            <w:r w:rsidRPr="006F486E">
              <w:rPr>
                <w:rFonts w:eastAsia="Times New Roman"/>
                <w:b/>
                <w:bCs/>
                <w:color w:val="FF0000"/>
                <w:sz w:val="18"/>
                <w:szCs w:val="18"/>
                <w:lang w:eastAsia="en-US"/>
              </w:rPr>
              <w:t xml:space="preserve">If stopping medication or needing advice please contact: </w:t>
            </w:r>
          </w:p>
          <w:p w14:paraId="44A2536D" w14:textId="77777777" w:rsidR="00815A5D" w:rsidRPr="006F486E" w:rsidRDefault="00815A5D" w:rsidP="00815A5D">
            <w:pPr>
              <w:widowControl w:val="0"/>
              <w:autoSpaceDE w:val="0"/>
              <w:autoSpaceDN w:val="0"/>
              <w:adjustRightInd w:val="0"/>
              <w:ind w:left="0" w:firstLine="0"/>
              <w:contextualSpacing/>
              <w:rPr>
                <w:rFonts w:eastAsia="Times New Roman"/>
                <w:b/>
                <w:bCs/>
                <w:color w:val="FF0000"/>
                <w:sz w:val="18"/>
                <w:szCs w:val="18"/>
                <w:lang w:eastAsia="en-US"/>
              </w:rPr>
            </w:pPr>
            <w:r w:rsidRPr="006F486E">
              <w:rPr>
                <w:rFonts w:eastAsia="Times New Roman"/>
                <w:b/>
                <w:bCs/>
                <w:color w:val="FF0000"/>
                <w:sz w:val="18"/>
                <w:szCs w:val="18"/>
                <w:lang w:eastAsia="en-US"/>
              </w:rPr>
              <w:t>Dr</w:t>
            </w:r>
          </w:p>
          <w:p w14:paraId="22674E46" w14:textId="77777777" w:rsidR="00815A5D" w:rsidRPr="006F486E" w:rsidRDefault="00815A5D" w:rsidP="00815A5D">
            <w:pPr>
              <w:widowControl w:val="0"/>
              <w:autoSpaceDE w:val="0"/>
              <w:autoSpaceDN w:val="0"/>
              <w:adjustRightInd w:val="0"/>
              <w:ind w:left="0" w:firstLine="0"/>
              <w:contextualSpacing/>
              <w:rPr>
                <w:rFonts w:eastAsia="Times New Roman"/>
                <w:b/>
                <w:bCs/>
                <w:color w:val="FF0000"/>
                <w:sz w:val="18"/>
                <w:szCs w:val="18"/>
                <w:lang w:eastAsia="en-US"/>
              </w:rPr>
            </w:pPr>
            <w:r w:rsidRPr="006F486E">
              <w:rPr>
                <w:rFonts w:eastAsia="Times New Roman"/>
                <w:b/>
                <w:bCs/>
                <w:color w:val="FF0000"/>
                <w:sz w:val="18"/>
                <w:szCs w:val="18"/>
                <w:lang w:eastAsia="en-US"/>
              </w:rPr>
              <w:t>……………………………………………………………………..</w:t>
            </w:r>
          </w:p>
          <w:p w14:paraId="70328674" w14:textId="77777777" w:rsidR="00815A5D" w:rsidRPr="006F486E" w:rsidRDefault="00815A5D" w:rsidP="00815A5D">
            <w:pPr>
              <w:widowControl w:val="0"/>
              <w:autoSpaceDE w:val="0"/>
              <w:autoSpaceDN w:val="0"/>
              <w:adjustRightInd w:val="0"/>
              <w:ind w:left="0" w:firstLine="0"/>
              <w:contextualSpacing/>
              <w:rPr>
                <w:rFonts w:eastAsia="Times New Roman"/>
                <w:b/>
                <w:bCs/>
                <w:color w:val="FF0000"/>
                <w:sz w:val="18"/>
                <w:szCs w:val="18"/>
                <w:lang w:eastAsia="en-US"/>
              </w:rPr>
            </w:pPr>
            <w:r w:rsidRPr="006F486E">
              <w:rPr>
                <w:rFonts w:eastAsia="Times New Roman"/>
                <w:b/>
                <w:bCs/>
                <w:color w:val="FF0000"/>
                <w:sz w:val="18"/>
                <w:szCs w:val="18"/>
                <w:lang w:eastAsia="en-US"/>
              </w:rPr>
              <w:t>Contact number:</w:t>
            </w:r>
          </w:p>
          <w:p w14:paraId="5D5D04BA" w14:textId="77777777" w:rsidR="00815A5D" w:rsidRPr="006F486E" w:rsidRDefault="00815A5D" w:rsidP="00815A5D">
            <w:pPr>
              <w:widowControl w:val="0"/>
              <w:autoSpaceDE w:val="0"/>
              <w:autoSpaceDN w:val="0"/>
              <w:adjustRightInd w:val="0"/>
              <w:ind w:left="0" w:firstLine="0"/>
              <w:contextualSpacing/>
              <w:rPr>
                <w:rFonts w:eastAsia="Times New Roman"/>
                <w:b/>
                <w:bCs/>
                <w:color w:val="FF0000"/>
                <w:sz w:val="18"/>
                <w:szCs w:val="18"/>
                <w:lang w:eastAsia="en-US"/>
              </w:rPr>
            </w:pPr>
          </w:p>
          <w:p w14:paraId="548B45AF" w14:textId="77777777" w:rsidR="00815A5D" w:rsidRPr="006F486E" w:rsidRDefault="00815A5D" w:rsidP="00815A5D">
            <w:pPr>
              <w:widowControl w:val="0"/>
              <w:autoSpaceDE w:val="0"/>
              <w:autoSpaceDN w:val="0"/>
              <w:adjustRightInd w:val="0"/>
              <w:ind w:left="0" w:firstLine="0"/>
              <w:contextualSpacing/>
              <w:rPr>
                <w:rFonts w:eastAsia="Times New Roman"/>
                <w:b/>
                <w:bCs/>
                <w:color w:val="FF0000"/>
                <w:sz w:val="18"/>
                <w:szCs w:val="18"/>
                <w:lang w:eastAsia="en-US"/>
              </w:rPr>
            </w:pPr>
            <w:r w:rsidRPr="006F486E">
              <w:rPr>
                <w:rFonts w:eastAsia="Times New Roman"/>
                <w:b/>
                <w:bCs/>
                <w:color w:val="FF0000"/>
                <w:sz w:val="18"/>
                <w:szCs w:val="18"/>
                <w:lang w:eastAsia="en-US"/>
              </w:rPr>
              <w:t>……………………………………………………………………….</w:t>
            </w:r>
          </w:p>
          <w:p w14:paraId="7DFD3CE9" w14:textId="77777777" w:rsidR="00815A5D" w:rsidRPr="006F486E" w:rsidRDefault="00815A5D" w:rsidP="00815A5D">
            <w:pPr>
              <w:widowControl w:val="0"/>
              <w:autoSpaceDE w:val="0"/>
              <w:autoSpaceDN w:val="0"/>
              <w:adjustRightInd w:val="0"/>
              <w:ind w:left="0" w:firstLine="0"/>
              <w:contextualSpacing/>
              <w:rPr>
                <w:rFonts w:eastAsia="Times New Roman"/>
                <w:b/>
                <w:bCs/>
                <w:color w:val="FF0000"/>
                <w:sz w:val="18"/>
                <w:szCs w:val="18"/>
                <w:lang w:eastAsia="en-US"/>
              </w:rPr>
            </w:pPr>
            <w:r w:rsidRPr="006F486E">
              <w:rPr>
                <w:rFonts w:eastAsia="Times New Roman"/>
                <w:b/>
                <w:bCs/>
                <w:color w:val="FF0000"/>
                <w:sz w:val="18"/>
                <w:szCs w:val="18"/>
                <w:lang w:eastAsia="en-US"/>
              </w:rPr>
              <w:t>Hospital:</w:t>
            </w:r>
          </w:p>
          <w:p w14:paraId="7716BDE3" w14:textId="77777777" w:rsidR="00815A5D" w:rsidRPr="006F486E" w:rsidRDefault="00815A5D" w:rsidP="00815A5D">
            <w:pPr>
              <w:widowControl w:val="0"/>
              <w:autoSpaceDE w:val="0"/>
              <w:autoSpaceDN w:val="0"/>
              <w:adjustRightInd w:val="0"/>
              <w:ind w:left="0" w:firstLine="0"/>
              <w:contextualSpacing/>
              <w:rPr>
                <w:rFonts w:eastAsia="Times New Roman"/>
                <w:b/>
                <w:bCs/>
                <w:color w:val="FF0000"/>
                <w:sz w:val="18"/>
                <w:szCs w:val="18"/>
                <w:lang w:eastAsia="en-US"/>
              </w:rPr>
            </w:pPr>
          </w:p>
          <w:p w14:paraId="3491B884" w14:textId="77777777" w:rsidR="00815A5D" w:rsidRDefault="00815A5D" w:rsidP="00815A5D">
            <w:pPr>
              <w:widowControl w:val="0"/>
              <w:autoSpaceDE w:val="0"/>
              <w:autoSpaceDN w:val="0"/>
              <w:adjustRightInd w:val="0"/>
              <w:ind w:left="0" w:firstLine="0"/>
              <w:contextualSpacing/>
              <w:rPr>
                <w:rFonts w:eastAsia="Times New Roman"/>
                <w:b/>
                <w:bCs/>
                <w:color w:val="FF0000"/>
                <w:sz w:val="18"/>
                <w:szCs w:val="18"/>
                <w:lang w:eastAsia="en-US"/>
              </w:rPr>
            </w:pPr>
            <w:r w:rsidRPr="006F486E">
              <w:rPr>
                <w:rFonts w:eastAsia="Times New Roman"/>
                <w:b/>
                <w:bCs/>
                <w:color w:val="FF0000"/>
                <w:sz w:val="18"/>
                <w:szCs w:val="18"/>
                <w:lang w:eastAsia="en-US"/>
              </w:rPr>
              <w:t>……………………………………………………………………….</w:t>
            </w:r>
          </w:p>
          <w:p w14:paraId="25FEACC5" w14:textId="49FA4FD7" w:rsidR="00F2649E" w:rsidRDefault="00F2649E" w:rsidP="00815A5D">
            <w:pPr>
              <w:widowControl w:val="0"/>
              <w:autoSpaceDE w:val="0"/>
              <w:autoSpaceDN w:val="0"/>
              <w:adjustRightInd w:val="0"/>
              <w:ind w:left="0" w:firstLine="0"/>
              <w:contextualSpacing/>
              <w:rPr>
                <w:rFonts w:eastAsia="Times New Roman"/>
                <w:b/>
                <w:bCs/>
                <w:color w:val="FF0000"/>
                <w:sz w:val="18"/>
                <w:szCs w:val="18"/>
                <w:lang w:eastAsia="en-US"/>
              </w:rPr>
            </w:pPr>
            <w:r>
              <w:rPr>
                <w:rFonts w:eastAsia="Times New Roman"/>
                <w:b/>
                <w:bCs/>
                <w:color w:val="FF0000"/>
                <w:sz w:val="18"/>
                <w:szCs w:val="18"/>
                <w:lang w:eastAsia="en-US"/>
              </w:rPr>
              <w:t>Email:</w:t>
            </w:r>
          </w:p>
          <w:p w14:paraId="22D5CBD7" w14:textId="77777777" w:rsidR="00F2649E" w:rsidRDefault="00F2649E" w:rsidP="00815A5D">
            <w:pPr>
              <w:widowControl w:val="0"/>
              <w:autoSpaceDE w:val="0"/>
              <w:autoSpaceDN w:val="0"/>
              <w:adjustRightInd w:val="0"/>
              <w:ind w:left="0" w:firstLine="0"/>
              <w:contextualSpacing/>
              <w:rPr>
                <w:rFonts w:eastAsia="Times New Roman"/>
                <w:b/>
                <w:bCs/>
                <w:color w:val="FF0000"/>
                <w:sz w:val="18"/>
                <w:szCs w:val="18"/>
                <w:lang w:eastAsia="en-US"/>
              </w:rPr>
            </w:pPr>
          </w:p>
          <w:p w14:paraId="4DEEE6D2" w14:textId="4EAB1F16" w:rsidR="00F2649E" w:rsidRDefault="00F2649E" w:rsidP="00815A5D">
            <w:pPr>
              <w:widowControl w:val="0"/>
              <w:autoSpaceDE w:val="0"/>
              <w:autoSpaceDN w:val="0"/>
              <w:adjustRightInd w:val="0"/>
              <w:ind w:left="0" w:firstLine="0"/>
              <w:contextualSpacing/>
              <w:rPr>
                <w:rFonts w:eastAsia="Times New Roman"/>
                <w:b/>
                <w:bCs/>
                <w:color w:val="FF0000"/>
                <w:sz w:val="18"/>
                <w:szCs w:val="18"/>
                <w:lang w:eastAsia="en-US"/>
              </w:rPr>
            </w:pPr>
            <w:r>
              <w:rPr>
                <w:rFonts w:eastAsia="Times New Roman"/>
                <w:b/>
                <w:bCs/>
                <w:color w:val="FF0000"/>
                <w:sz w:val="18"/>
                <w:szCs w:val="18"/>
                <w:lang w:eastAsia="en-US"/>
              </w:rPr>
              <w:t>……………………………………………………………………..</w:t>
            </w:r>
          </w:p>
          <w:p w14:paraId="6F36290C" w14:textId="055C613C" w:rsidR="00F501F7" w:rsidRDefault="00F501F7" w:rsidP="00815A5D">
            <w:pPr>
              <w:widowControl w:val="0"/>
              <w:autoSpaceDE w:val="0"/>
              <w:autoSpaceDN w:val="0"/>
              <w:adjustRightInd w:val="0"/>
              <w:ind w:left="0" w:firstLine="0"/>
              <w:contextualSpacing/>
              <w:rPr>
                <w:rFonts w:eastAsia="Times New Roman"/>
                <w:b/>
                <w:bCs/>
                <w:color w:val="FF0000"/>
                <w:sz w:val="18"/>
                <w:szCs w:val="18"/>
                <w:lang w:eastAsia="en-US"/>
              </w:rPr>
            </w:pPr>
            <w:r>
              <w:rPr>
                <w:rFonts w:eastAsia="Times New Roman"/>
                <w:b/>
                <w:bCs/>
                <w:color w:val="FF0000"/>
                <w:sz w:val="18"/>
                <w:szCs w:val="18"/>
                <w:lang w:eastAsia="en-US"/>
              </w:rPr>
              <w:t>For Out of Hours advice, please telephone:</w:t>
            </w:r>
          </w:p>
          <w:p w14:paraId="440AF098" w14:textId="77777777" w:rsidR="00F501F7" w:rsidRDefault="00F501F7" w:rsidP="00815A5D">
            <w:pPr>
              <w:widowControl w:val="0"/>
              <w:autoSpaceDE w:val="0"/>
              <w:autoSpaceDN w:val="0"/>
              <w:adjustRightInd w:val="0"/>
              <w:ind w:left="0" w:firstLine="0"/>
              <w:contextualSpacing/>
              <w:rPr>
                <w:rFonts w:eastAsia="Times New Roman"/>
                <w:b/>
                <w:bCs/>
                <w:color w:val="FF0000"/>
                <w:sz w:val="18"/>
                <w:szCs w:val="18"/>
                <w:lang w:eastAsia="en-US"/>
              </w:rPr>
            </w:pPr>
          </w:p>
          <w:p w14:paraId="53142272" w14:textId="308435E9" w:rsidR="00F501F7" w:rsidRDefault="00F501F7" w:rsidP="00815A5D">
            <w:pPr>
              <w:widowControl w:val="0"/>
              <w:autoSpaceDE w:val="0"/>
              <w:autoSpaceDN w:val="0"/>
              <w:adjustRightInd w:val="0"/>
              <w:ind w:left="0" w:firstLine="0"/>
              <w:contextualSpacing/>
              <w:rPr>
                <w:rFonts w:eastAsia="Times New Roman"/>
                <w:b/>
                <w:bCs/>
                <w:color w:val="FF0000"/>
                <w:sz w:val="18"/>
                <w:szCs w:val="18"/>
                <w:lang w:eastAsia="en-US"/>
              </w:rPr>
            </w:pPr>
            <w:r>
              <w:rPr>
                <w:rFonts w:eastAsia="Times New Roman"/>
                <w:b/>
                <w:bCs/>
                <w:color w:val="FF0000"/>
                <w:sz w:val="18"/>
                <w:szCs w:val="18"/>
                <w:lang w:eastAsia="en-US"/>
              </w:rPr>
              <w:t>………………………………………………………………………..</w:t>
            </w:r>
          </w:p>
          <w:p w14:paraId="3E7FA86C" w14:textId="77777777" w:rsidR="00F501F7" w:rsidRPr="00F501F7" w:rsidRDefault="00F501F7" w:rsidP="00815A5D">
            <w:pPr>
              <w:widowControl w:val="0"/>
              <w:autoSpaceDE w:val="0"/>
              <w:autoSpaceDN w:val="0"/>
              <w:adjustRightInd w:val="0"/>
              <w:ind w:left="0" w:firstLine="0"/>
              <w:contextualSpacing/>
              <w:rPr>
                <w:rFonts w:eastAsia="Times New Roman"/>
                <w:b/>
                <w:bCs/>
                <w:color w:val="FF0000"/>
                <w:sz w:val="18"/>
                <w:szCs w:val="18"/>
                <w:lang w:eastAsia="en-US"/>
              </w:rPr>
            </w:pPr>
          </w:p>
        </w:tc>
      </w:tr>
      <w:tr w:rsidR="00815A5D" w:rsidRPr="006F486E" w14:paraId="6476BFF7" w14:textId="77777777" w:rsidTr="00D333C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trHeight w:val="504"/>
        </w:trPr>
        <w:tc>
          <w:tcPr>
            <w:tcW w:w="2156" w:type="dxa"/>
            <w:tcBorders>
              <w:top w:val="single" w:sz="4" w:space="0" w:color="BFBFBF"/>
              <w:left w:val="single" w:sz="4" w:space="0" w:color="BFBFBF"/>
              <w:bottom w:val="single" w:sz="4" w:space="0" w:color="BFBFBF"/>
              <w:right w:val="single" w:sz="4" w:space="0" w:color="BFBFBF"/>
            </w:tcBorders>
            <w:shd w:val="clear" w:color="auto" w:fill="E0E0E0"/>
            <w:tcMar>
              <w:top w:w="28" w:type="dxa"/>
              <w:bottom w:w="28" w:type="dxa"/>
            </w:tcMar>
            <w:vAlign w:val="center"/>
          </w:tcPr>
          <w:p w14:paraId="6DA212A8" w14:textId="7EF9BDAF" w:rsidR="00815A5D" w:rsidRPr="006F486E" w:rsidRDefault="00815A5D" w:rsidP="00815A5D">
            <w:pPr>
              <w:widowControl w:val="0"/>
              <w:autoSpaceDE w:val="0"/>
              <w:autoSpaceDN w:val="0"/>
              <w:adjustRightInd w:val="0"/>
              <w:ind w:left="0" w:right="125" w:firstLine="0"/>
              <w:contextualSpacing/>
              <w:rPr>
                <w:rFonts w:eastAsia="Times New Roman"/>
                <w:b/>
                <w:sz w:val="18"/>
                <w:szCs w:val="18"/>
                <w:lang w:eastAsia="en-US"/>
              </w:rPr>
            </w:pPr>
            <w:r w:rsidRPr="006F486E">
              <w:rPr>
                <w:rFonts w:eastAsia="Times New Roman"/>
                <w:b/>
                <w:sz w:val="18"/>
                <w:szCs w:val="18"/>
                <w:lang w:eastAsia="en-US"/>
              </w:rPr>
              <w:t>1</w:t>
            </w:r>
            <w:r>
              <w:rPr>
                <w:rFonts w:eastAsia="Times New Roman"/>
                <w:b/>
                <w:sz w:val="18"/>
                <w:szCs w:val="18"/>
                <w:lang w:eastAsia="en-US"/>
              </w:rPr>
              <w:t>3</w:t>
            </w:r>
            <w:r w:rsidRPr="006F486E">
              <w:rPr>
                <w:rFonts w:eastAsia="Times New Roman"/>
                <w:b/>
                <w:sz w:val="18"/>
                <w:szCs w:val="18"/>
                <w:lang w:eastAsia="en-US"/>
              </w:rPr>
              <w:t xml:space="preserve">. </w:t>
            </w:r>
            <w:r w:rsidRPr="006F486E">
              <w:rPr>
                <w:rFonts w:eastAsia="Times New Roman"/>
                <w:b/>
                <w:bCs/>
                <w:sz w:val="18"/>
                <w:szCs w:val="18"/>
                <w:lang w:eastAsia="en-US"/>
              </w:rPr>
              <w:t>Criteria for shared care</w:t>
            </w:r>
          </w:p>
        </w:tc>
        <w:tc>
          <w:tcPr>
            <w:tcW w:w="6662" w:type="dxa"/>
            <w:gridSpan w:val="6"/>
            <w:tcBorders>
              <w:top w:val="single" w:sz="4" w:space="0" w:color="BFBFBF"/>
              <w:left w:val="single" w:sz="4" w:space="0" w:color="BFBFBF"/>
              <w:bottom w:val="single" w:sz="4" w:space="0" w:color="BFBFBF"/>
              <w:right w:val="single" w:sz="4" w:space="0" w:color="BFBFBF"/>
            </w:tcBorders>
            <w:tcMar>
              <w:top w:w="28" w:type="dxa"/>
              <w:bottom w:w="28" w:type="dxa"/>
            </w:tcMar>
            <w:vAlign w:val="center"/>
          </w:tcPr>
          <w:p w14:paraId="7DB2B3A2" w14:textId="77777777" w:rsidR="00815A5D" w:rsidRPr="006F486E" w:rsidRDefault="00815A5D" w:rsidP="00815A5D">
            <w:pPr>
              <w:ind w:left="0" w:firstLine="0"/>
              <w:contextualSpacing/>
              <w:rPr>
                <w:rFonts w:eastAsia="Times New Roman"/>
                <w:color w:val="auto"/>
                <w:sz w:val="18"/>
                <w:szCs w:val="18"/>
                <w:lang w:eastAsia="en-US"/>
              </w:rPr>
            </w:pPr>
            <w:r w:rsidRPr="006F486E">
              <w:rPr>
                <w:rFonts w:eastAsia="Times New Roman"/>
                <w:color w:val="auto"/>
                <w:sz w:val="18"/>
                <w:szCs w:val="18"/>
                <w:lang w:eastAsia="en-US"/>
              </w:rPr>
              <w:t>Prescribing responsibility will only be transferred when:</w:t>
            </w:r>
          </w:p>
          <w:p w14:paraId="4BA250C0" w14:textId="77777777" w:rsidR="00815A5D" w:rsidRPr="006F486E" w:rsidRDefault="00815A5D" w:rsidP="00B96913">
            <w:pPr>
              <w:numPr>
                <w:ilvl w:val="0"/>
                <w:numId w:val="1"/>
              </w:numPr>
              <w:shd w:val="clear" w:color="auto" w:fill="FFFFFF"/>
              <w:contextualSpacing/>
              <w:rPr>
                <w:rFonts w:eastAsia="Times New Roman"/>
                <w:color w:val="auto"/>
                <w:sz w:val="18"/>
                <w:szCs w:val="18"/>
                <w:lang w:eastAsia="en-US"/>
              </w:rPr>
            </w:pPr>
            <w:r w:rsidRPr="006F486E">
              <w:rPr>
                <w:rFonts w:eastAsia="Times New Roman"/>
                <w:color w:val="auto"/>
                <w:sz w:val="18"/>
                <w:szCs w:val="18"/>
                <w:lang w:eastAsia="en-US"/>
              </w:rPr>
              <w:t>Treatment is for a specified indication and duration.</w:t>
            </w:r>
          </w:p>
          <w:p w14:paraId="2D00BC2E" w14:textId="39BC3A9F" w:rsidR="00815A5D" w:rsidRPr="006F486E" w:rsidRDefault="00815A5D" w:rsidP="00B96913">
            <w:pPr>
              <w:numPr>
                <w:ilvl w:val="0"/>
                <w:numId w:val="1"/>
              </w:numPr>
              <w:shd w:val="clear" w:color="auto" w:fill="FFFFFF"/>
              <w:contextualSpacing/>
              <w:rPr>
                <w:rFonts w:eastAsia="Times New Roman"/>
                <w:color w:val="auto"/>
                <w:sz w:val="18"/>
                <w:szCs w:val="18"/>
                <w:lang w:eastAsia="en-US"/>
              </w:rPr>
            </w:pPr>
            <w:r w:rsidRPr="006F486E">
              <w:rPr>
                <w:rFonts w:eastAsia="Times New Roman"/>
                <w:color w:val="auto"/>
                <w:sz w:val="18"/>
                <w:szCs w:val="18"/>
                <w:lang w:eastAsia="en-US"/>
              </w:rPr>
              <w:t>Treatment has been initiated and established by the secondary care specialist.</w:t>
            </w:r>
            <w:r w:rsidR="008566F1">
              <w:rPr>
                <w:rFonts w:eastAsia="Times New Roman"/>
                <w:color w:val="auto"/>
                <w:sz w:val="18"/>
                <w:szCs w:val="18"/>
                <w:lang w:eastAsia="en-US"/>
              </w:rPr>
              <w:t xml:space="preserve"> </w:t>
            </w:r>
          </w:p>
          <w:p w14:paraId="103FEFCE" w14:textId="77777777" w:rsidR="00815A5D" w:rsidRPr="006F486E" w:rsidRDefault="00815A5D" w:rsidP="00B96913">
            <w:pPr>
              <w:numPr>
                <w:ilvl w:val="0"/>
                <w:numId w:val="1"/>
              </w:numPr>
              <w:shd w:val="clear" w:color="auto" w:fill="FFFFFF"/>
              <w:contextualSpacing/>
              <w:rPr>
                <w:rFonts w:eastAsia="Times New Roman"/>
                <w:color w:val="auto"/>
                <w:sz w:val="18"/>
                <w:szCs w:val="18"/>
                <w:lang w:eastAsia="en-US"/>
              </w:rPr>
            </w:pPr>
            <w:r w:rsidRPr="006F486E">
              <w:rPr>
                <w:rFonts w:eastAsia="Times New Roman"/>
                <w:color w:val="auto"/>
                <w:sz w:val="18"/>
                <w:szCs w:val="18"/>
                <w:lang w:eastAsia="en-US"/>
              </w:rPr>
              <w:t>The patient’s initial reaction to and progress on the drug is satisfactory.</w:t>
            </w:r>
          </w:p>
          <w:p w14:paraId="7FDF630F" w14:textId="7F6734C4" w:rsidR="00815A5D" w:rsidRPr="006F486E" w:rsidRDefault="00815A5D" w:rsidP="00B96913">
            <w:pPr>
              <w:numPr>
                <w:ilvl w:val="0"/>
                <w:numId w:val="1"/>
              </w:numPr>
              <w:shd w:val="clear" w:color="auto" w:fill="FFFFFF"/>
              <w:contextualSpacing/>
              <w:rPr>
                <w:rFonts w:eastAsia="Times New Roman"/>
                <w:color w:val="auto"/>
                <w:sz w:val="18"/>
                <w:szCs w:val="18"/>
                <w:lang w:eastAsia="en-US"/>
              </w:rPr>
            </w:pPr>
            <w:r w:rsidRPr="006F486E">
              <w:rPr>
                <w:rFonts w:eastAsia="Times New Roman"/>
                <w:color w:val="auto"/>
                <w:sz w:val="18"/>
                <w:szCs w:val="18"/>
                <w:lang w:eastAsia="en-US"/>
              </w:rPr>
              <w:t xml:space="preserve">The </w:t>
            </w:r>
            <w:r w:rsidR="00F2786E">
              <w:rPr>
                <w:rFonts w:eastAsia="Times New Roman"/>
                <w:color w:val="auto"/>
                <w:sz w:val="18"/>
                <w:szCs w:val="18"/>
                <w:lang w:eastAsia="en-US"/>
              </w:rPr>
              <w:t>primary care prescriber</w:t>
            </w:r>
            <w:r w:rsidR="00370116" w:rsidRPr="006F486E">
              <w:rPr>
                <w:rFonts w:eastAsia="Times New Roman"/>
                <w:color w:val="auto"/>
                <w:sz w:val="18"/>
                <w:szCs w:val="18"/>
                <w:lang w:eastAsia="en-US"/>
              </w:rPr>
              <w:t xml:space="preserve"> </w:t>
            </w:r>
            <w:r w:rsidRPr="006F486E">
              <w:rPr>
                <w:rFonts w:eastAsia="Times New Roman"/>
                <w:color w:val="auto"/>
                <w:sz w:val="18"/>
                <w:szCs w:val="18"/>
                <w:lang w:eastAsia="en-US"/>
              </w:rPr>
              <w:t>has agreed in writing in each individual case that shared care is appropriate.</w:t>
            </w:r>
          </w:p>
          <w:p w14:paraId="37E8439D" w14:textId="77777777" w:rsidR="00815A5D" w:rsidRPr="006F486E" w:rsidRDefault="00815A5D" w:rsidP="00B96913">
            <w:pPr>
              <w:numPr>
                <w:ilvl w:val="0"/>
                <w:numId w:val="1"/>
              </w:numPr>
              <w:shd w:val="clear" w:color="auto" w:fill="FFFFFF"/>
              <w:contextualSpacing/>
              <w:rPr>
                <w:rFonts w:eastAsia="Times New Roman"/>
                <w:b/>
                <w:bCs/>
                <w:color w:val="auto"/>
                <w:sz w:val="18"/>
                <w:szCs w:val="18"/>
                <w:lang w:eastAsia="en-US"/>
              </w:rPr>
            </w:pPr>
            <w:r w:rsidRPr="006F486E">
              <w:rPr>
                <w:rFonts w:eastAsia="Times New Roman"/>
                <w:color w:val="auto"/>
                <w:sz w:val="18"/>
                <w:szCs w:val="18"/>
                <w:lang w:eastAsia="en-US"/>
              </w:rPr>
              <w:t xml:space="preserve">The patient’s general physical, mental and social circumstances are such that he/she would benefit from shared care arrangements. </w:t>
            </w:r>
          </w:p>
        </w:tc>
      </w:tr>
      <w:tr w:rsidR="00815A5D" w:rsidRPr="006F486E" w14:paraId="23607779" w14:textId="77777777" w:rsidTr="00D333C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trHeight w:val="4320"/>
        </w:trPr>
        <w:tc>
          <w:tcPr>
            <w:tcW w:w="2156" w:type="dxa"/>
            <w:tcBorders>
              <w:top w:val="single" w:sz="4" w:space="0" w:color="BFBFBF"/>
              <w:left w:val="single" w:sz="4" w:space="0" w:color="BFBFBF"/>
              <w:bottom w:val="single" w:sz="4" w:space="0" w:color="BFBFBF"/>
              <w:right w:val="single" w:sz="4" w:space="0" w:color="BFBFBF"/>
            </w:tcBorders>
            <w:shd w:val="clear" w:color="auto" w:fill="E0E0E0"/>
            <w:tcMar>
              <w:top w:w="28" w:type="dxa"/>
              <w:bottom w:w="28" w:type="dxa"/>
            </w:tcMar>
            <w:vAlign w:val="center"/>
          </w:tcPr>
          <w:p w14:paraId="3AAF5015" w14:textId="7C92AD6F" w:rsidR="00815A5D" w:rsidRPr="006F486E" w:rsidRDefault="00815A5D" w:rsidP="00815A5D">
            <w:pPr>
              <w:widowControl w:val="0"/>
              <w:autoSpaceDE w:val="0"/>
              <w:autoSpaceDN w:val="0"/>
              <w:adjustRightInd w:val="0"/>
              <w:ind w:left="0" w:right="126" w:firstLine="0"/>
              <w:contextualSpacing/>
              <w:rPr>
                <w:rFonts w:eastAsia="Times New Roman"/>
                <w:b/>
                <w:sz w:val="18"/>
                <w:szCs w:val="18"/>
                <w:lang w:eastAsia="en-US"/>
              </w:rPr>
            </w:pPr>
            <w:r w:rsidRPr="006F486E">
              <w:rPr>
                <w:rFonts w:eastAsia="Times New Roman"/>
                <w:b/>
                <w:bCs/>
                <w:sz w:val="18"/>
                <w:szCs w:val="18"/>
                <w:lang w:eastAsia="en-US"/>
              </w:rPr>
              <w:lastRenderedPageBreak/>
              <w:t>1</w:t>
            </w:r>
            <w:r>
              <w:rPr>
                <w:rFonts w:eastAsia="Times New Roman"/>
                <w:b/>
                <w:bCs/>
                <w:sz w:val="18"/>
                <w:szCs w:val="18"/>
                <w:lang w:eastAsia="en-US"/>
              </w:rPr>
              <w:t>4</w:t>
            </w:r>
            <w:r w:rsidRPr="006F486E">
              <w:rPr>
                <w:rFonts w:eastAsia="Times New Roman"/>
                <w:b/>
                <w:bCs/>
                <w:sz w:val="18"/>
                <w:szCs w:val="18"/>
                <w:lang w:eastAsia="en-US"/>
              </w:rPr>
              <w:t>.</w:t>
            </w:r>
            <w:r>
              <w:rPr>
                <w:rFonts w:eastAsia="Times New Roman"/>
                <w:b/>
                <w:bCs/>
                <w:sz w:val="18"/>
                <w:szCs w:val="18"/>
                <w:lang w:eastAsia="en-US"/>
              </w:rPr>
              <w:t xml:space="preserve"> </w:t>
            </w:r>
            <w:r w:rsidRPr="006F486E">
              <w:rPr>
                <w:rFonts w:eastAsia="Times New Roman"/>
                <w:b/>
                <w:bCs/>
                <w:sz w:val="18"/>
                <w:szCs w:val="18"/>
                <w:lang w:eastAsia="en-US"/>
              </w:rPr>
              <w:t xml:space="preserve">Responsibilities of initiating consultant </w:t>
            </w:r>
          </w:p>
        </w:tc>
        <w:tc>
          <w:tcPr>
            <w:tcW w:w="6662" w:type="dxa"/>
            <w:gridSpan w:val="6"/>
            <w:tcBorders>
              <w:top w:val="single" w:sz="4" w:space="0" w:color="BFBFBF"/>
              <w:left w:val="single" w:sz="4" w:space="0" w:color="BFBFBF"/>
              <w:bottom w:val="single" w:sz="4" w:space="0" w:color="BFBFBF"/>
              <w:right w:val="single" w:sz="4" w:space="0" w:color="BFBFBF"/>
            </w:tcBorders>
            <w:tcMar>
              <w:top w:w="28" w:type="dxa"/>
              <w:bottom w:w="28" w:type="dxa"/>
            </w:tcMar>
            <w:vAlign w:val="center"/>
          </w:tcPr>
          <w:p w14:paraId="729FF7F0" w14:textId="77777777" w:rsidR="00815A5D" w:rsidRPr="006F486E" w:rsidRDefault="00815A5D" w:rsidP="00B96913">
            <w:pPr>
              <w:numPr>
                <w:ilvl w:val="0"/>
                <w:numId w:val="1"/>
              </w:numPr>
              <w:shd w:val="clear" w:color="auto" w:fill="FFFFFF"/>
              <w:contextualSpacing/>
              <w:rPr>
                <w:rFonts w:eastAsia="Times New Roman"/>
                <w:color w:val="auto"/>
                <w:sz w:val="18"/>
                <w:szCs w:val="18"/>
                <w:lang w:eastAsia="en-US"/>
              </w:rPr>
            </w:pPr>
            <w:r w:rsidRPr="006F486E">
              <w:rPr>
                <w:rFonts w:eastAsia="Times New Roman"/>
                <w:color w:val="auto"/>
                <w:sz w:val="18"/>
                <w:szCs w:val="18"/>
                <w:lang w:eastAsia="en-US"/>
              </w:rPr>
              <w:t xml:space="preserve">Initiate treatment. </w:t>
            </w:r>
          </w:p>
          <w:p w14:paraId="7DF7A8DF" w14:textId="77777777" w:rsidR="00815A5D" w:rsidRPr="006F486E" w:rsidRDefault="00815A5D" w:rsidP="00B96913">
            <w:pPr>
              <w:numPr>
                <w:ilvl w:val="0"/>
                <w:numId w:val="1"/>
              </w:numPr>
              <w:shd w:val="clear" w:color="auto" w:fill="FFFFFF"/>
              <w:contextualSpacing/>
              <w:rPr>
                <w:rFonts w:eastAsia="Times New Roman"/>
                <w:color w:val="auto"/>
                <w:sz w:val="18"/>
                <w:szCs w:val="18"/>
                <w:lang w:eastAsia="en-US"/>
              </w:rPr>
            </w:pPr>
            <w:r w:rsidRPr="006F486E">
              <w:rPr>
                <w:rFonts w:eastAsia="Times New Roman"/>
                <w:color w:val="auto"/>
                <w:sz w:val="18"/>
                <w:szCs w:val="18"/>
                <w:lang w:eastAsia="en-US"/>
              </w:rPr>
              <w:t>Undertake baseline monitoring.</w:t>
            </w:r>
          </w:p>
          <w:p w14:paraId="2116686D" w14:textId="77777777" w:rsidR="00815A5D" w:rsidRPr="006F486E" w:rsidRDefault="00815A5D" w:rsidP="00B96913">
            <w:pPr>
              <w:numPr>
                <w:ilvl w:val="0"/>
                <w:numId w:val="1"/>
              </w:numPr>
              <w:shd w:val="clear" w:color="auto" w:fill="FFFFFF"/>
              <w:contextualSpacing/>
              <w:rPr>
                <w:rFonts w:eastAsia="Times New Roman"/>
                <w:color w:val="auto"/>
                <w:sz w:val="18"/>
                <w:szCs w:val="18"/>
                <w:lang w:eastAsia="en-US"/>
              </w:rPr>
            </w:pPr>
            <w:r w:rsidRPr="006F486E">
              <w:rPr>
                <w:rFonts w:eastAsia="Times New Roman"/>
                <w:color w:val="auto"/>
                <w:sz w:val="18"/>
                <w:szCs w:val="18"/>
                <w:lang w:eastAsia="en-US"/>
              </w:rPr>
              <w:t>Dose adjustments.</w:t>
            </w:r>
          </w:p>
          <w:p w14:paraId="73B0E959" w14:textId="77777777" w:rsidR="00815A5D" w:rsidRPr="006F486E" w:rsidRDefault="00815A5D" w:rsidP="00B96913">
            <w:pPr>
              <w:numPr>
                <w:ilvl w:val="0"/>
                <w:numId w:val="1"/>
              </w:numPr>
              <w:shd w:val="clear" w:color="auto" w:fill="FFFFFF"/>
              <w:contextualSpacing/>
              <w:rPr>
                <w:rFonts w:eastAsia="Times New Roman"/>
                <w:color w:val="auto"/>
                <w:sz w:val="18"/>
                <w:szCs w:val="18"/>
                <w:lang w:eastAsia="en-US"/>
              </w:rPr>
            </w:pPr>
            <w:r w:rsidRPr="006F486E">
              <w:rPr>
                <w:rFonts w:eastAsia="Times New Roman"/>
                <w:color w:val="auto"/>
                <w:sz w:val="18"/>
                <w:szCs w:val="18"/>
                <w:lang w:eastAsia="en-US"/>
              </w:rPr>
              <w:t>Monitor patient’s initial reaction to and progress on the drug.</w:t>
            </w:r>
          </w:p>
          <w:p w14:paraId="64F4EDAC" w14:textId="35602D4D" w:rsidR="00815A5D" w:rsidRPr="006F486E" w:rsidRDefault="00815A5D" w:rsidP="00B96913">
            <w:pPr>
              <w:numPr>
                <w:ilvl w:val="0"/>
                <w:numId w:val="1"/>
              </w:numPr>
              <w:shd w:val="clear" w:color="auto" w:fill="FFFFFF"/>
              <w:contextualSpacing/>
              <w:rPr>
                <w:rFonts w:eastAsia="Times New Roman"/>
                <w:color w:val="auto"/>
                <w:sz w:val="18"/>
                <w:szCs w:val="18"/>
                <w:lang w:eastAsia="en-US"/>
              </w:rPr>
            </w:pPr>
            <w:r w:rsidRPr="006F486E">
              <w:rPr>
                <w:rFonts w:eastAsia="Times New Roman"/>
                <w:color w:val="auto"/>
                <w:sz w:val="18"/>
                <w:szCs w:val="18"/>
                <w:lang w:eastAsia="en-US"/>
              </w:rPr>
              <w:t xml:space="preserve">Ensure that the patient is taking their medication and has an adequate supply of medication until </w:t>
            </w:r>
            <w:r w:rsidR="00370116">
              <w:rPr>
                <w:rFonts w:eastAsia="Times New Roman"/>
                <w:color w:val="auto"/>
                <w:sz w:val="18"/>
                <w:szCs w:val="18"/>
                <w:lang w:eastAsia="en-US"/>
              </w:rPr>
              <w:t>primary care</w:t>
            </w:r>
            <w:r w:rsidRPr="006F486E">
              <w:rPr>
                <w:rFonts w:eastAsia="Times New Roman"/>
                <w:color w:val="auto"/>
                <w:sz w:val="18"/>
                <w:szCs w:val="18"/>
                <w:lang w:eastAsia="en-US"/>
              </w:rPr>
              <w:t xml:space="preserve"> supply can be arranged. </w:t>
            </w:r>
          </w:p>
          <w:p w14:paraId="234EC085" w14:textId="77777777" w:rsidR="00815A5D" w:rsidRPr="006F486E" w:rsidRDefault="00815A5D" w:rsidP="00B96913">
            <w:pPr>
              <w:numPr>
                <w:ilvl w:val="0"/>
                <w:numId w:val="1"/>
              </w:numPr>
              <w:shd w:val="clear" w:color="auto" w:fill="FFFFFF"/>
              <w:contextualSpacing/>
              <w:rPr>
                <w:rFonts w:eastAsia="Times New Roman"/>
                <w:color w:val="auto"/>
                <w:sz w:val="18"/>
                <w:szCs w:val="18"/>
                <w:lang w:eastAsia="en-US"/>
              </w:rPr>
            </w:pPr>
            <w:r w:rsidRPr="006F486E">
              <w:rPr>
                <w:rFonts w:eastAsia="Times New Roman"/>
                <w:color w:val="auto"/>
                <w:sz w:val="18"/>
                <w:szCs w:val="18"/>
                <w:lang w:eastAsia="en-US"/>
              </w:rPr>
              <w:t>Continue to monitor and supervise the patient according to this protocol, while the patient remains on this drug.</w:t>
            </w:r>
          </w:p>
          <w:p w14:paraId="1F3C6A69" w14:textId="0FA13BCA" w:rsidR="00815A5D" w:rsidRPr="006F486E" w:rsidRDefault="00815A5D" w:rsidP="00815A5D">
            <w:pPr>
              <w:widowControl w:val="0"/>
              <w:autoSpaceDE w:val="0"/>
              <w:autoSpaceDN w:val="0"/>
              <w:adjustRightInd w:val="0"/>
              <w:ind w:left="0" w:firstLine="0"/>
              <w:contextualSpacing/>
              <w:rPr>
                <w:rFonts w:eastAsia="Times New Roman"/>
                <w:color w:val="auto"/>
                <w:sz w:val="18"/>
                <w:szCs w:val="18"/>
                <w:lang w:eastAsia="en-US"/>
              </w:rPr>
            </w:pPr>
            <w:r w:rsidRPr="006F486E">
              <w:rPr>
                <w:rFonts w:eastAsia="Times New Roman"/>
                <w:color w:val="auto"/>
                <w:sz w:val="18"/>
                <w:szCs w:val="18"/>
                <w:lang w:eastAsia="en-US"/>
              </w:rPr>
              <w:t xml:space="preserve">Provide </w:t>
            </w:r>
            <w:r w:rsidR="00370116">
              <w:rPr>
                <w:rFonts w:eastAsia="Times New Roman"/>
                <w:color w:val="auto"/>
                <w:sz w:val="18"/>
                <w:szCs w:val="18"/>
                <w:lang w:eastAsia="en-US"/>
              </w:rPr>
              <w:t>primary care prescriber</w:t>
            </w:r>
            <w:r w:rsidRPr="006F486E">
              <w:rPr>
                <w:rFonts w:eastAsia="Times New Roman"/>
                <w:color w:val="auto"/>
                <w:sz w:val="18"/>
                <w:szCs w:val="18"/>
                <w:lang w:eastAsia="en-US"/>
              </w:rPr>
              <w:t xml:space="preserve"> with:</w:t>
            </w:r>
          </w:p>
          <w:p w14:paraId="6BCB0B8B" w14:textId="77777777" w:rsidR="00815A5D" w:rsidRPr="006F486E" w:rsidRDefault="00815A5D" w:rsidP="00B96913">
            <w:pPr>
              <w:numPr>
                <w:ilvl w:val="0"/>
                <w:numId w:val="1"/>
              </w:numPr>
              <w:shd w:val="clear" w:color="auto" w:fill="FFFFFF"/>
              <w:contextualSpacing/>
              <w:rPr>
                <w:rFonts w:eastAsia="Times New Roman"/>
                <w:color w:val="auto"/>
                <w:sz w:val="18"/>
                <w:szCs w:val="18"/>
                <w:lang w:eastAsia="en-US"/>
              </w:rPr>
            </w:pPr>
            <w:r w:rsidRPr="006F486E">
              <w:rPr>
                <w:rFonts w:eastAsia="Times New Roman"/>
                <w:color w:val="auto"/>
                <w:sz w:val="18"/>
                <w:szCs w:val="18"/>
                <w:lang w:eastAsia="en-US"/>
              </w:rPr>
              <w:t>Diagnosis, relevant clinical information and baseline results, treatment to date and treatment plan, duration of treatment before consultant review.</w:t>
            </w:r>
          </w:p>
          <w:p w14:paraId="6786C5AF" w14:textId="4C92889F" w:rsidR="00815A5D" w:rsidRPr="006F486E" w:rsidRDefault="00815A5D" w:rsidP="00B96913">
            <w:pPr>
              <w:numPr>
                <w:ilvl w:val="0"/>
                <w:numId w:val="1"/>
              </w:numPr>
              <w:shd w:val="clear" w:color="auto" w:fill="FFFFFF"/>
              <w:contextualSpacing/>
              <w:rPr>
                <w:rFonts w:eastAsia="Times New Roman"/>
                <w:color w:val="auto"/>
                <w:sz w:val="18"/>
                <w:szCs w:val="18"/>
                <w:lang w:eastAsia="en-US"/>
              </w:rPr>
            </w:pPr>
            <w:r w:rsidRPr="006F486E">
              <w:rPr>
                <w:rFonts w:eastAsia="Times New Roman"/>
                <w:color w:val="auto"/>
                <w:sz w:val="18"/>
                <w:szCs w:val="18"/>
                <w:lang w:eastAsia="en-US"/>
              </w:rPr>
              <w:t xml:space="preserve">Provide </w:t>
            </w:r>
            <w:r w:rsidR="00370116">
              <w:rPr>
                <w:rFonts w:eastAsia="Times New Roman"/>
                <w:color w:val="auto"/>
                <w:sz w:val="18"/>
                <w:szCs w:val="18"/>
                <w:lang w:eastAsia="en-US"/>
              </w:rPr>
              <w:t>primary care prescriber</w:t>
            </w:r>
            <w:r w:rsidRPr="006F486E">
              <w:rPr>
                <w:rFonts w:eastAsia="Times New Roman"/>
                <w:color w:val="auto"/>
                <w:sz w:val="18"/>
                <w:szCs w:val="18"/>
                <w:lang w:eastAsia="en-US"/>
              </w:rPr>
              <w:t xml:space="preserve"> with details of outpatient consultations, ideally within 14 days of seeing the patient, </w:t>
            </w:r>
            <w:r w:rsidRPr="006F486E">
              <w:rPr>
                <w:rFonts w:eastAsia="Times New Roman"/>
                <w:i/>
                <w:color w:val="auto"/>
                <w:sz w:val="18"/>
                <w:szCs w:val="18"/>
                <w:lang w:eastAsia="en-US"/>
              </w:rPr>
              <w:t>or</w:t>
            </w:r>
            <w:r w:rsidRPr="006F486E">
              <w:rPr>
                <w:rFonts w:eastAsia="Times New Roman"/>
                <w:color w:val="auto"/>
                <w:sz w:val="18"/>
                <w:szCs w:val="18"/>
                <w:lang w:eastAsia="en-US"/>
              </w:rPr>
              <w:t xml:space="preserve"> inform </w:t>
            </w:r>
            <w:r w:rsidR="00370116">
              <w:rPr>
                <w:rFonts w:eastAsia="Times New Roman"/>
                <w:color w:val="auto"/>
                <w:sz w:val="18"/>
                <w:szCs w:val="18"/>
                <w:lang w:eastAsia="en-US"/>
              </w:rPr>
              <w:t xml:space="preserve">primary care </w:t>
            </w:r>
            <w:r w:rsidR="00F2786E">
              <w:rPr>
                <w:rFonts w:eastAsia="Times New Roman"/>
                <w:color w:val="auto"/>
                <w:sz w:val="18"/>
                <w:szCs w:val="18"/>
                <w:lang w:eastAsia="en-US"/>
              </w:rPr>
              <w:t>prescriber</w:t>
            </w:r>
            <w:r w:rsidRPr="006F486E">
              <w:rPr>
                <w:rFonts w:eastAsia="Times New Roman"/>
                <w:color w:val="auto"/>
                <w:sz w:val="18"/>
                <w:szCs w:val="18"/>
                <w:lang w:eastAsia="en-US"/>
              </w:rPr>
              <w:t xml:space="preserve"> if the patient does not attend appointment.</w:t>
            </w:r>
          </w:p>
          <w:p w14:paraId="385AC3E2" w14:textId="77777777" w:rsidR="00815A5D" w:rsidRPr="006F486E" w:rsidRDefault="00815A5D" w:rsidP="00B96913">
            <w:pPr>
              <w:numPr>
                <w:ilvl w:val="0"/>
                <w:numId w:val="1"/>
              </w:numPr>
              <w:shd w:val="clear" w:color="auto" w:fill="FFFFFF"/>
              <w:contextualSpacing/>
              <w:rPr>
                <w:rFonts w:eastAsia="Times New Roman"/>
                <w:color w:val="auto"/>
                <w:sz w:val="18"/>
                <w:szCs w:val="18"/>
                <w:lang w:eastAsia="en-US"/>
              </w:rPr>
            </w:pPr>
            <w:r w:rsidRPr="006F486E">
              <w:rPr>
                <w:rFonts w:eastAsia="Times New Roman"/>
                <w:color w:val="auto"/>
                <w:sz w:val="18"/>
                <w:szCs w:val="18"/>
                <w:lang w:eastAsia="en-US"/>
              </w:rPr>
              <w:t>Advice on when to stop this drug.</w:t>
            </w:r>
          </w:p>
          <w:p w14:paraId="0D1991DE" w14:textId="77777777" w:rsidR="00815A5D" w:rsidRPr="006F486E" w:rsidRDefault="00815A5D" w:rsidP="00815A5D">
            <w:pPr>
              <w:widowControl w:val="0"/>
              <w:autoSpaceDE w:val="0"/>
              <w:autoSpaceDN w:val="0"/>
              <w:adjustRightInd w:val="0"/>
              <w:ind w:left="0" w:firstLine="0"/>
              <w:contextualSpacing/>
              <w:rPr>
                <w:rFonts w:eastAsia="Times New Roman"/>
                <w:color w:val="auto"/>
                <w:sz w:val="18"/>
                <w:szCs w:val="18"/>
                <w:lang w:eastAsia="en-US"/>
              </w:rPr>
            </w:pPr>
            <w:r w:rsidRPr="006F486E">
              <w:rPr>
                <w:rFonts w:eastAsia="Times New Roman"/>
                <w:color w:val="auto"/>
                <w:sz w:val="18"/>
                <w:szCs w:val="18"/>
                <w:lang w:eastAsia="en-US"/>
              </w:rPr>
              <w:t>Provide patient with relevant drug information to enable:</w:t>
            </w:r>
          </w:p>
          <w:p w14:paraId="28FDA02E" w14:textId="77777777" w:rsidR="00815A5D" w:rsidRPr="006F486E" w:rsidRDefault="00815A5D" w:rsidP="00B96913">
            <w:pPr>
              <w:numPr>
                <w:ilvl w:val="0"/>
                <w:numId w:val="1"/>
              </w:numPr>
              <w:shd w:val="clear" w:color="auto" w:fill="FFFFFF"/>
              <w:contextualSpacing/>
              <w:rPr>
                <w:rFonts w:eastAsia="Times New Roman"/>
                <w:color w:val="auto"/>
                <w:sz w:val="18"/>
                <w:szCs w:val="18"/>
                <w:lang w:eastAsia="en-US"/>
              </w:rPr>
            </w:pPr>
            <w:r w:rsidRPr="006F486E">
              <w:rPr>
                <w:rFonts w:eastAsia="Times New Roman"/>
                <w:color w:val="auto"/>
                <w:sz w:val="18"/>
                <w:szCs w:val="18"/>
                <w:lang w:eastAsia="en-US"/>
              </w:rPr>
              <w:t xml:space="preserve">Informed consent to therapy. </w:t>
            </w:r>
          </w:p>
          <w:p w14:paraId="24F6D6D6" w14:textId="77777777" w:rsidR="00815A5D" w:rsidRPr="006F486E" w:rsidRDefault="00815A5D" w:rsidP="00B96913">
            <w:pPr>
              <w:numPr>
                <w:ilvl w:val="0"/>
                <w:numId w:val="1"/>
              </w:numPr>
              <w:shd w:val="clear" w:color="auto" w:fill="FFFFFF"/>
              <w:contextualSpacing/>
              <w:rPr>
                <w:rFonts w:eastAsia="Times New Roman"/>
                <w:color w:val="auto"/>
                <w:sz w:val="18"/>
                <w:szCs w:val="18"/>
                <w:lang w:eastAsia="en-US"/>
              </w:rPr>
            </w:pPr>
            <w:r w:rsidRPr="006F486E">
              <w:rPr>
                <w:rFonts w:eastAsia="Times New Roman"/>
                <w:color w:val="auto"/>
                <w:sz w:val="18"/>
                <w:szCs w:val="18"/>
                <w:lang w:eastAsia="en-US"/>
              </w:rPr>
              <w:t xml:space="preserve">Understanding of potential side effects and appropriate action. </w:t>
            </w:r>
          </w:p>
          <w:p w14:paraId="2C9C8637" w14:textId="77777777" w:rsidR="00815A5D" w:rsidRPr="006F486E" w:rsidRDefault="00815A5D" w:rsidP="00B96913">
            <w:pPr>
              <w:numPr>
                <w:ilvl w:val="0"/>
                <w:numId w:val="1"/>
              </w:numPr>
              <w:shd w:val="clear" w:color="auto" w:fill="FFFFFF"/>
              <w:contextualSpacing/>
              <w:rPr>
                <w:rFonts w:eastAsia="Times New Roman"/>
                <w:color w:val="auto"/>
                <w:sz w:val="18"/>
                <w:szCs w:val="18"/>
                <w:lang w:eastAsia="en-US"/>
              </w:rPr>
            </w:pPr>
            <w:r w:rsidRPr="006F486E">
              <w:rPr>
                <w:rFonts w:eastAsia="Times New Roman"/>
                <w:color w:val="auto"/>
                <w:sz w:val="18"/>
                <w:szCs w:val="18"/>
                <w:lang w:eastAsia="en-US"/>
              </w:rPr>
              <w:t>Understanding of the role of monitoring.</w:t>
            </w:r>
          </w:p>
          <w:p w14:paraId="0BD5C7D9" w14:textId="77777777" w:rsidR="00815A5D" w:rsidRPr="006F486E" w:rsidRDefault="00815A5D" w:rsidP="00B96913">
            <w:pPr>
              <w:numPr>
                <w:ilvl w:val="0"/>
                <w:numId w:val="1"/>
              </w:numPr>
              <w:shd w:val="clear" w:color="auto" w:fill="FFFFFF"/>
              <w:contextualSpacing/>
              <w:rPr>
                <w:rFonts w:eastAsia="Times New Roman"/>
                <w:b/>
                <w:color w:val="auto"/>
                <w:sz w:val="18"/>
                <w:szCs w:val="18"/>
                <w:lang w:eastAsia="en-US"/>
              </w:rPr>
            </w:pPr>
            <w:r w:rsidRPr="006F486E">
              <w:rPr>
                <w:rFonts w:eastAsia="Times New Roman"/>
                <w:color w:val="auto"/>
                <w:sz w:val="18"/>
                <w:szCs w:val="18"/>
                <w:lang w:eastAsia="en-US"/>
              </w:rPr>
              <w:t>Monitoring booklet where appropriate.</w:t>
            </w:r>
          </w:p>
        </w:tc>
      </w:tr>
      <w:tr w:rsidR="00815A5D" w:rsidRPr="006F486E" w14:paraId="4AA92D0D" w14:textId="77777777" w:rsidTr="00D333C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trHeight w:val="635"/>
        </w:trPr>
        <w:tc>
          <w:tcPr>
            <w:tcW w:w="2156" w:type="dxa"/>
            <w:tcBorders>
              <w:top w:val="single" w:sz="4" w:space="0" w:color="BFBFBF"/>
              <w:left w:val="single" w:sz="4" w:space="0" w:color="BFBFBF"/>
              <w:bottom w:val="single" w:sz="4" w:space="0" w:color="BFBFBF"/>
              <w:right w:val="single" w:sz="4" w:space="0" w:color="BFBFBF"/>
            </w:tcBorders>
            <w:shd w:val="clear" w:color="auto" w:fill="E0E0E0"/>
            <w:tcMar>
              <w:top w:w="28" w:type="dxa"/>
              <w:bottom w:w="28" w:type="dxa"/>
            </w:tcMar>
            <w:vAlign w:val="center"/>
          </w:tcPr>
          <w:p w14:paraId="46D413CE" w14:textId="221482F3" w:rsidR="00815A5D" w:rsidRPr="006F486E" w:rsidRDefault="00815A5D" w:rsidP="00815A5D">
            <w:pPr>
              <w:widowControl w:val="0"/>
              <w:autoSpaceDE w:val="0"/>
              <w:autoSpaceDN w:val="0"/>
              <w:adjustRightInd w:val="0"/>
              <w:ind w:left="0" w:right="126" w:firstLine="0"/>
              <w:contextualSpacing/>
              <w:rPr>
                <w:rFonts w:eastAsia="Times New Roman"/>
                <w:b/>
                <w:sz w:val="18"/>
                <w:szCs w:val="18"/>
                <w:lang w:eastAsia="en-US"/>
              </w:rPr>
            </w:pPr>
            <w:r w:rsidRPr="006F486E">
              <w:rPr>
                <w:rFonts w:eastAsia="Times New Roman"/>
                <w:b/>
                <w:sz w:val="18"/>
                <w:szCs w:val="18"/>
                <w:lang w:eastAsia="en-US"/>
              </w:rPr>
              <w:t>1</w:t>
            </w:r>
            <w:r>
              <w:rPr>
                <w:rFonts w:eastAsia="Times New Roman"/>
                <w:b/>
                <w:sz w:val="18"/>
                <w:szCs w:val="18"/>
                <w:lang w:eastAsia="en-US"/>
              </w:rPr>
              <w:t>5</w:t>
            </w:r>
            <w:r w:rsidRPr="006F486E">
              <w:rPr>
                <w:rFonts w:eastAsia="Times New Roman"/>
                <w:b/>
                <w:sz w:val="18"/>
                <w:szCs w:val="18"/>
                <w:lang w:eastAsia="en-US"/>
              </w:rPr>
              <w:t xml:space="preserve">. </w:t>
            </w:r>
            <w:r w:rsidRPr="006F486E">
              <w:rPr>
                <w:rFonts w:eastAsia="Times New Roman"/>
                <w:b/>
                <w:bCs/>
                <w:sz w:val="18"/>
                <w:szCs w:val="18"/>
                <w:lang w:eastAsia="en-US"/>
              </w:rPr>
              <w:t xml:space="preserve">Responsibilities of primary care </w:t>
            </w:r>
          </w:p>
        </w:tc>
        <w:tc>
          <w:tcPr>
            <w:tcW w:w="6662" w:type="dxa"/>
            <w:gridSpan w:val="6"/>
            <w:tcBorders>
              <w:top w:val="single" w:sz="4" w:space="0" w:color="BFBFBF"/>
              <w:left w:val="single" w:sz="4" w:space="0" w:color="BFBFBF"/>
              <w:bottom w:val="single" w:sz="4" w:space="0" w:color="BFBFBF"/>
              <w:right w:val="single" w:sz="4" w:space="0" w:color="BFBFBF"/>
            </w:tcBorders>
            <w:tcMar>
              <w:top w:w="28" w:type="dxa"/>
              <w:bottom w:w="28" w:type="dxa"/>
            </w:tcMar>
            <w:vAlign w:val="center"/>
          </w:tcPr>
          <w:p w14:paraId="51089E2D" w14:textId="77777777" w:rsidR="00815A5D" w:rsidRPr="006F486E" w:rsidRDefault="00815A5D" w:rsidP="00B96913">
            <w:pPr>
              <w:numPr>
                <w:ilvl w:val="0"/>
                <w:numId w:val="1"/>
              </w:numPr>
              <w:shd w:val="clear" w:color="auto" w:fill="FFFFFF"/>
              <w:contextualSpacing/>
              <w:rPr>
                <w:rFonts w:eastAsia="Times New Roman"/>
                <w:color w:val="auto"/>
                <w:sz w:val="18"/>
                <w:szCs w:val="18"/>
                <w:lang w:eastAsia="en-US"/>
              </w:rPr>
            </w:pPr>
            <w:r w:rsidRPr="006F486E">
              <w:rPr>
                <w:rFonts w:eastAsia="Times New Roman"/>
                <w:color w:val="auto"/>
                <w:sz w:val="18"/>
                <w:szCs w:val="18"/>
                <w:lang w:eastAsia="en-US"/>
              </w:rPr>
              <w:t>To monitor and prescribe in collaboration with the specialist, according to this protocol.</w:t>
            </w:r>
          </w:p>
          <w:p w14:paraId="52A9041B" w14:textId="77777777" w:rsidR="00815A5D" w:rsidRPr="006F486E" w:rsidRDefault="00815A5D" w:rsidP="00B96913">
            <w:pPr>
              <w:numPr>
                <w:ilvl w:val="0"/>
                <w:numId w:val="1"/>
              </w:numPr>
              <w:shd w:val="clear" w:color="auto" w:fill="FFFFFF"/>
              <w:contextualSpacing/>
              <w:rPr>
                <w:rFonts w:eastAsia="Times New Roman"/>
                <w:color w:val="auto"/>
                <w:sz w:val="18"/>
                <w:szCs w:val="18"/>
                <w:lang w:eastAsia="en-US"/>
              </w:rPr>
            </w:pPr>
            <w:r w:rsidRPr="006F486E">
              <w:rPr>
                <w:rFonts w:eastAsia="Times New Roman"/>
                <w:color w:val="auto"/>
                <w:sz w:val="18"/>
                <w:szCs w:val="18"/>
                <w:lang w:eastAsia="en-US"/>
              </w:rPr>
              <w:t xml:space="preserve">To ensure that the monitoring and dosage record is kept up to date. </w:t>
            </w:r>
          </w:p>
          <w:p w14:paraId="390F5EE5" w14:textId="77777777" w:rsidR="00815A5D" w:rsidRPr="006F486E" w:rsidRDefault="00815A5D" w:rsidP="00B96913">
            <w:pPr>
              <w:numPr>
                <w:ilvl w:val="0"/>
                <w:numId w:val="1"/>
              </w:numPr>
              <w:shd w:val="clear" w:color="auto" w:fill="FFFFFF"/>
              <w:contextualSpacing/>
              <w:rPr>
                <w:rFonts w:eastAsia="Times New Roman" w:cs="Times New Roman"/>
                <w:color w:val="auto"/>
                <w:sz w:val="18"/>
                <w:szCs w:val="18"/>
                <w:lang w:eastAsia="en-US"/>
              </w:rPr>
            </w:pPr>
            <w:r w:rsidRPr="006F486E">
              <w:rPr>
                <w:rFonts w:eastAsia="Times New Roman"/>
                <w:color w:val="auto"/>
                <w:sz w:val="18"/>
                <w:szCs w:val="18"/>
                <w:lang w:eastAsia="en-US"/>
              </w:rPr>
              <w:t xml:space="preserve">Symptoms or results are appropriately actioned, recorded and communicated to secondary care when necessary. </w:t>
            </w:r>
          </w:p>
          <w:p w14:paraId="1DB83DED" w14:textId="77777777" w:rsidR="00815A5D" w:rsidRPr="006F486E" w:rsidRDefault="00815A5D" w:rsidP="00815A5D">
            <w:pPr>
              <w:shd w:val="clear" w:color="auto" w:fill="FFFFFF"/>
              <w:ind w:left="0" w:firstLine="0"/>
              <w:contextualSpacing/>
              <w:rPr>
                <w:rFonts w:eastAsia="Times New Roman" w:cs="Times New Roman"/>
                <w:i/>
                <w:color w:val="auto"/>
                <w:sz w:val="18"/>
                <w:szCs w:val="18"/>
                <w:lang w:val="en-US" w:eastAsia="en-US"/>
              </w:rPr>
            </w:pPr>
            <w:r w:rsidRPr="006F486E">
              <w:rPr>
                <w:rFonts w:eastAsia="Times New Roman" w:cs="Times New Roman"/>
                <w:i/>
                <w:color w:val="auto"/>
                <w:sz w:val="18"/>
                <w:szCs w:val="18"/>
                <w:lang w:val="en-US" w:eastAsia="en-US"/>
              </w:rPr>
              <w:t>Delete as appropriate:</w:t>
            </w:r>
          </w:p>
          <w:p w14:paraId="402C728E" w14:textId="77777777" w:rsidR="00815A5D" w:rsidRPr="006F486E" w:rsidRDefault="00815A5D" w:rsidP="00815A5D">
            <w:pPr>
              <w:shd w:val="clear" w:color="auto" w:fill="FFFFFF"/>
              <w:ind w:left="0" w:firstLine="0"/>
              <w:contextualSpacing/>
              <w:rPr>
                <w:rFonts w:eastAsia="Times New Roman" w:cs="Times New Roman"/>
                <w:color w:val="auto"/>
                <w:sz w:val="18"/>
                <w:szCs w:val="18"/>
                <w:lang w:val="en-US" w:eastAsia="en-US"/>
              </w:rPr>
            </w:pPr>
            <w:r w:rsidRPr="006F486E">
              <w:rPr>
                <w:rFonts w:eastAsia="Times New Roman" w:cs="Times New Roman"/>
                <w:color w:val="auto"/>
                <w:sz w:val="18"/>
                <w:szCs w:val="18"/>
                <w:lang w:val="en-US" w:eastAsia="en-US"/>
              </w:rPr>
              <w:t>Provision of shared care is in accordance with Local Enhanced Scheme, where available.</w:t>
            </w:r>
          </w:p>
          <w:p w14:paraId="04339A0A" w14:textId="77777777" w:rsidR="00815A5D" w:rsidRPr="006F486E" w:rsidRDefault="00815A5D" w:rsidP="00815A5D">
            <w:pPr>
              <w:shd w:val="clear" w:color="auto" w:fill="FFFFFF"/>
              <w:ind w:left="0" w:firstLine="0"/>
              <w:contextualSpacing/>
              <w:rPr>
                <w:rFonts w:eastAsia="Times New Roman" w:cs="Times New Roman"/>
                <w:color w:val="auto"/>
                <w:sz w:val="18"/>
                <w:szCs w:val="18"/>
                <w:lang w:eastAsia="en-US"/>
              </w:rPr>
            </w:pPr>
            <w:r w:rsidRPr="006F486E">
              <w:rPr>
                <w:rFonts w:eastAsia="Times New Roman" w:cs="Times New Roman"/>
                <w:color w:val="auto"/>
                <w:sz w:val="18"/>
                <w:szCs w:val="18"/>
                <w:lang w:eastAsia="en-US"/>
              </w:rPr>
              <w:t>Near-patient testing is in accordance with the service outline of the GMS contract.</w:t>
            </w:r>
          </w:p>
        </w:tc>
      </w:tr>
      <w:tr w:rsidR="00815A5D" w:rsidRPr="006F486E" w14:paraId="02939403" w14:textId="77777777" w:rsidTr="00D333C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trHeight w:val="636"/>
        </w:trPr>
        <w:tc>
          <w:tcPr>
            <w:tcW w:w="2156" w:type="dxa"/>
            <w:tcBorders>
              <w:top w:val="single" w:sz="4" w:space="0" w:color="BFBFBF"/>
              <w:left w:val="single" w:sz="4" w:space="0" w:color="BFBFBF"/>
              <w:bottom w:val="single" w:sz="4" w:space="0" w:color="BFBFBF"/>
              <w:right w:val="single" w:sz="4" w:space="0" w:color="BFBFBF"/>
            </w:tcBorders>
            <w:shd w:val="clear" w:color="auto" w:fill="E0E0E0"/>
            <w:tcMar>
              <w:top w:w="28" w:type="dxa"/>
              <w:bottom w:w="28" w:type="dxa"/>
            </w:tcMar>
            <w:vAlign w:val="center"/>
          </w:tcPr>
          <w:p w14:paraId="57322722" w14:textId="07F065FE" w:rsidR="00815A5D" w:rsidRPr="006F486E" w:rsidRDefault="00815A5D" w:rsidP="00815A5D">
            <w:pPr>
              <w:widowControl w:val="0"/>
              <w:autoSpaceDE w:val="0"/>
              <w:autoSpaceDN w:val="0"/>
              <w:adjustRightInd w:val="0"/>
              <w:ind w:left="0" w:right="126" w:firstLine="0"/>
              <w:contextualSpacing/>
              <w:rPr>
                <w:rFonts w:eastAsia="Times New Roman"/>
                <w:b/>
                <w:sz w:val="18"/>
                <w:szCs w:val="18"/>
                <w:lang w:eastAsia="en-US"/>
              </w:rPr>
            </w:pPr>
            <w:r w:rsidRPr="006F486E">
              <w:rPr>
                <w:rFonts w:eastAsia="Times New Roman"/>
                <w:b/>
                <w:sz w:val="18"/>
                <w:szCs w:val="18"/>
                <w:lang w:eastAsia="en-US"/>
              </w:rPr>
              <w:t>1</w:t>
            </w:r>
            <w:r>
              <w:rPr>
                <w:rFonts w:eastAsia="Times New Roman"/>
                <w:b/>
                <w:sz w:val="18"/>
                <w:szCs w:val="18"/>
                <w:lang w:eastAsia="en-US"/>
              </w:rPr>
              <w:t>6</w:t>
            </w:r>
            <w:r w:rsidRPr="006F486E">
              <w:rPr>
                <w:rFonts w:eastAsia="Times New Roman"/>
                <w:b/>
                <w:sz w:val="18"/>
                <w:szCs w:val="18"/>
                <w:lang w:eastAsia="en-US"/>
              </w:rPr>
              <w:t>. R</w:t>
            </w:r>
            <w:r w:rsidRPr="006F486E">
              <w:rPr>
                <w:rFonts w:eastAsia="Times New Roman"/>
                <w:b/>
                <w:bCs/>
                <w:sz w:val="18"/>
                <w:szCs w:val="18"/>
                <w:lang w:eastAsia="en-US"/>
              </w:rPr>
              <w:t xml:space="preserve">esponsibilities of patients </w:t>
            </w:r>
          </w:p>
        </w:tc>
        <w:tc>
          <w:tcPr>
            <w:tcW w:w="6662" w:type="dxa"/>
            <w:gridSpan w:val="6"/>
            <w:tcBorders>
              <w:top w:val="single" w:sz="4" w:space="0" w:color="BFBFBF"/>
              <w:left w:val="single" w:sz="4" w:space="0" w:color="BFBFBF"/>
              <w:bottom w:val="single" w:sz="4" w:space="0" w:color="BFBFBF"/>
              <w:right w:val="single" w:sz="4" w:space="0" w:color="BFBFBF"/>
            </w:tcBorders>
            <w:tcMar>
              <w:top w:w="28" w:type="dxa"/>
              <w:bottom w:w="28" w:type="dxa"/>
            </w:tcMar>
            <w:vAlign w:val="center"/>
          </w:tcPr>
          <w:p w14:paraId="0ACC4020" w14:textId="77777777" w:rsidR="00153012" w:rsidRPr="00E95C45" w:rsidRDefault="00153012" w:rsidP="00153012">
            <w:pPr>
              <w:numPr>
                <w:ilvl w:val="0"/>
                <w:numId w:val="1"/>
              </w:numPr>
              <w:shd w:val="clear" w:color="auto" w:fill="FFFFFF"/>
              <w:contextualSpacing/>
              <w:rPr>
                <w:rFonts w:eastAsia="Times New Roman"/>
                <w:color w:val="auto"/>
                <w:sz w:val="18"/>
                <w:szCs w:val="18"/>
                <w:lang w:eastAsia="en-US"/>
              </w:rPr>
            </w:pPr>
            <w:r w:rsidRPr="00E95C45">
              <w:rPr>
                <w:rFonts w:eastAsia="Times New Roman"/>
                <w:color w:val="auto"/>
                <w:sz w:val="18"/>
                <w:szCs w:val="18"/>
                <w:lang w:eastAsia="en-US"/>
              </w:rPr>
              <w:t xml:space="preserve">To attend hospital and primary care appointments, including those for monitoring. </w:t>
            </w:r>
          </w:p>
          <w:p w14:paraId="58C4B86E" w14:textId="77777777" w:rsidR="00153012" w:rsidRPr="00852FD7" w:rsidRDefault="00153012" w:rsidP="00153012">
            <w:pPr>
              <w:numPr>
                <w:ilvl w:val="0"/>
                <w:numId w:val="1"/>
              </w:numPr>
              <w:shd w:val="clear" w:color="auto" w:fill="FFFFFF"/>
              <w:contextualSpacing/>
              <w:rPr>
                <w:rFonts w:eastAsia="Times New Roman"/>
                <w:color w:val="auto"/>
                <w:sz w:val="18"/>
                <w:szCs w:val="18"/>
                <w:lang w:eastAsia="en-US"/>
              </w:rPr>
            </w:pPr>
            <w:r w:rsidRPr="00E95C45">
              <w:rPr>
                <w:rFonts w:eastAsia="Times New Roman"/>
                <w:color w:val="auto"/>
                <w:sz w:val="18"/>
                <w:szCs w:val="18"/>
                <w:lang w:eastAsia="en-US"/>
              </w:rPr>
              <w:t>Ensure monitor</w:t>
            </w:r>
            <w:r w:rsidRPr="006F486E">
              <w:rPr>
                <w:rFonts w:eastAsia="Times New Roman"/>
                <w:color w:val="auto"/>
                <w:sz w:val="18"/>
                <w:szCs w:val="18"/>
                <w:lang w:eastAsia="en-US"/>
              </w:rPr>
              <w:t>ing booklet (if issued)</w:t>
            </w:r>
            <w:r>
              <w:rPr>
                <w:rFonts w:eastAsia="Times New Roman"/>
                <w:color w:val="auto"/>
                <w:sz w:val="18"/>
                <w:szCs w:val="18"/>
                <w:lang w:eastAsia="en-US"/>
              </w:rPr>
              <w:t xml:space="preserve"> is taken to appointments</w:t>
            </w:r>
            <w:r w:rsidRPr="006F486E">
              <w:rPr>
                <w:rFonts w:eastAsia="Times New Roman"/>
                <w:color w:val="auto"/>
                <w:sz w:val="18"/>
                <w:szCs w:val="18"/>
                <w:lang w:eastAsia="en-US"/>
              </w:rPr>
              <w:t>.</w:t>
            </w:r>
          </w:p>
          <w:p w14:paraId="0DE445A1" w14:textId="77777777" w:rsidR="00153012" w:rsidRPr="006F486E" w:rsidRDefault="00153012" w:rsidP="00153012">
            <w:pPr>
              <w:numPr>
                <w:ilvl w:val="0"/>
                <w:numId w:val="1"/>
              </w:numPr>
              <w:shd w:val="clear" w:color="auto" w:fill="FFFFFF"/>
              <w:contextualSpacing/>
              <w:rPr>
                <w:rFonts w:eastAsia="Times New Roman"/>
                <w:color w:val="auto"/>
                <w:sz w:val="18"/>
                <w:szCs w:val="18"/>
                <w:lang w:eastAsia="en-US"/>
              </w:rPr>
            </w:pPr>
            <w:r w:rsidRPr="006F486E">
              <w:rPr>
                <w:rFonts w:eastAsia="Times New Roman"/>
                <w:color w:val="auto"/>
                <w:sz w:val="18"/>
                <w:szCs w:val="18"/>
                <w:lang w:eastAsia="en-US"/>
              </w:rPr>
              <w:t xml:space="preserve">Failure to attend will result in medication being stopped (on specialist advice). </w:t>
            </w:r>
          </w:p>
          <w:p w14:paraId="32730BAC" w14:textId="61ECE0E2" w:rsidR="00815A5D" w:rsidRPr="00153012" w:rsidRDefault="00153012" w:rsidP="00153012">
            <w:pPr>
              <w:numPr>
                <w:ilvl w:val="0"/>
                <w:numId w:val="1"/>
              </w:numPr>
              <w:shd w:val="clear" w:color="auto" w:fill="FFFFFF"/>
              <w:contextualSpacing/>
              <w:rPr>
                <w:rFonts w:eastAsia="Times New Roman"/>
                <w:color w:val="auto"/>
                <w:sz w:val="18"/>
                <w:szCs w:val="18"/>
                <w:lang w:eastAsia="en-US"/>
              </w:rPr>
            </w:pPr>
            <w:r w:rsidRPr="006F486E">
              <w:rPr>
                <w:rFonts w:eastAsia="Times New Roman"/>
                <w:color w:val="auto"/>
                <w:sz w:val="18"/>
                <w:szCs w:val="18"/>
                <w:lang w:eastAsia="en-US"/>
              </w:rPr>
              <w:t xml:space="preserve">To report adverse effects to their specialist or </w:t>
            </w:r>
            <w:r>
              <w:rPr>
                <w:rFonts w:eastAsia="Times New Roman"/>
                <w:color w:val="auto"/>
                <w:sz w:val="18"/>
                <w:szCs w:val="18"/>
                <w:lang w:eastAsia="en-US"/>
              </w:rPr>
              <w:t>primary care prescriber.</w:t>
            </w:r>
          </w:p>
        </w:tc>
      </w:tr>
      <w:tr w:rsidR="00815A5D" w:rsidRPr="006F486E" w14:paraId="26632E7B" w14:textId="77777777" w:rsidTr="00D333C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trHeight w:val="286"/>
        </w:trPr>
        <w:tc>
          <w:tcPr>
            <w:tcW w:w="2156" w:type="dxa"/>
            <w:tcBorders>
              <w:top w:val="single" w:sz="4" w:space="0" w:color="BFBFBF"/>
              <w:left w:val="single" w:sz="4" w:space="0" w:color="BFBFBF"/>
              <w:bottom w:val="single" w:sz="4" w:space="0" w:color="BFBFBF"/>
              <w:right w:val="single" w:sz="4" w:space="0" w:color="BFBFBF"/>
            </w:tcBorders>
            <w:shd w:val="clear" w:color="auto" w:fill="E0E0E0"/>
            <w:tcMar>
              <w:top w:w="28" w:type="dxa"/>
              <w:bottom w:w="28" w:type="dxa"/>
            </w:tcMar>
            <w:vAlign w:val="center"/>
          </w:tcPr>
          <w:p w14:paraId="72A1F85A" w14:textId="2C858037" w:rsidR="00815A5D" w:rsidRPr="006F486E" w:rsidRDefault="00815A5D" w:rsidP="00815A5D">
            <w:pPr>
              <w:ind w:left="0" w:firstLine="0"/>
              <w:contextualSpacing/>
              <w:rPr>
                <w:rFonts w:eastAsia="Times New Roman"/>
                <w:b/>
                <w:color w:val="auto"/>
                <w:sz w:val="18"/>
                <w:szCs w:val="18"/>
                <w:lang w:eastAsia="en-US"/>
              </w:rPr>
            </w:pPr>
            <w:r w:rsidRPr="006F486E">
              <w:rPr>
                <w:rFonts w:eastAsia="Times New Roman"/>
                <w:b/>
                <w:color w:val="auto"/>
                <w:sz w:val="18"/>
                <w:szCs w:val="18"/>
                <w:lang w:eastAsia="en-US"/>
              </w:rPr>
              <w:t>1</w:t>
            </w:r>
            <w:r>
              <w:rPr>
                <w:rFonts w:eastAsia="Times New Roman"/>
                <w:b/>
                <w:color w:val="auto"/>
                <w:sz w:val="18"/>
                <w:szCs w:val="18"/>
                <w:lang w:eastAsia="en-US"/>
              </w:rPr>
              <w:t>7</w:t>
            </w:r>
            <w:r w:rsidRPr="006F486E">
              <w:rPr>
                <w:rFonts w:eastAsia="Times New Roman"/>
                <w:b/>
                <w:color w:val="auto"/>
                <w:sz w:val="18"/>
                <w:szCs w:val="18"/>
                <w:lang w:eastAsia="en-US"/>
              </w:rPr>
              <w:t xml:space="preserve">. </w:t>
            </w:r>
            <w:r w:rsidRPr="006F486E">
              <w:rPr>
                <w:rFonts w:eastAsia="Times New Roman"/>
                <w:b/>
                <w:bCs/>
                <w:color w:val="auto"/>
                <w:sz w:val="18"/>
                <w:szCs w:val="18"/>
                <w:lang w:eastAsia="en-US"/>
              </w:rPr>
              <w:t>Additional responsibilities</w:t>
            </w:r>
          </w:p>
        </w:tc>
        <w:tc>
          <w:tcPr>
            <w:tcW w:w="6662" w:type="dxa"/>
            <w:gridSpan w:val="6"/>
            <w:tcBorders>
              <w:top w:val="single" w:sz="4" w:space="0" w:color="BFBFBF"/>
              <w:left w:val="single" w:sz="4" w:space="0" w:color="BFBFBF"/>
              <w:bottom w:val="single" w:sz="4" w:space="0" w:color="BFBFBF"/>
              <w:right w:val="single" w:sz="4" w:space="0" w:color="BFBFBF"/>
            </w:tcBorders>
            <w:tcMar>
              <w:top w:w="28" w:type="dxa"/>
              <w:bottom w:w="28" w:type="dxa"/>
            </w:tcMar>
            <w:vAlign w:val="center"/>
          </w:tcPr>
          <w:p w14:paraId="4AC1768E" w14:textId="77777777" w:rsidR="00815A5D" w:rsidRPr="006F486E" w:rsidRDefault="00815A5D" w:rsidP="00815A5D">
            <w:pPr>
              <w:ind w:left="0" w:firstLine="0"/>
              <w:contextualSpacing/>
              <w:rPr>
                <w:rFonts w:eastAsia="Times New Roman"/>
                <w:bCs/>
                <w:color w:val="auto"/>
                <w:sz w:val="18"/>
                <w:szCs w:val="18"/>
                <w:lang w:eastAsia="en-US"/>
              </w:rPr>
            </w:pPr>
            <w:r w:rsidRPr="006F486E">
              <w:rPr>
                <w:rFonts w:eastAsia="Times New Roman"/>
                <w:bCs/>
                <w:color w:val="auto"/>
                <w:sz w:val="18"/>
                <w:szCs w:val="18"/>
                <w:lang w:eastAsia="en-US"/>
              </w:rPr>
              <w:t>List any special considerations.</w:t>
            </w:r>
          </w:p>
          <w:p w14:paraId="7AEDF8AE" w14:textId="77777777" w:rsidR="00815A5D" w:rsidRPr="006F486E" w:rsidRDefault="00815A5D" w:rsidP="00815A5D">
            <w:pPr>
              <w:ind w:left="0" w:firstLine="0"/>
              <w:contextualSpacing/>
              <w:rPr>
                <w:rFonts w:eastAsia="Times New Roman"/>
                <w:bCs/>
                <w:color w:val="auto"/>
                <w:sz w:val="18"/>
                <w:szCs w:val="18"/>
                <w:lang w:eastAsia="en-US"/>
              </w:rPr>
            </w:pPr>
          </w:p>
          <w:p w14:paraId="166A15E9" w14:textId="77777777" w:rsidR="00815A5D" w:rsidRPr="006F486E" w:rsidRDefault="00815A5D" w:rsidP="00815A5D">
            <w:pPr>
              <w:widowControl w:val="0"/>
              <w:autoSpaceDE w:val="0"/>
              <w:autoSpaceDN w:val="0"/>
              <w:adjustRightInd w:val="0"/>
              <w:ind w:left="0" w:right="126" w:firstLine="0"/>
              <w:contextualSpacing/>
              <w:rPr>
                <w:rFonts w:eastAsia="Times New Roman"/>
                <w:bCs/>
                <w:sz w:val="18"/>
                <w:szCs w:val="18"/>
                <w:lang w:eastAsia="en-US"/>
              </w:rPr>
            </w:pPr>
            <w:r w:rsidRPr="006F486E">
              <w:rPr>
                <w:rFonts w:eastAsia="Times New Roman"/>
                <w:bCs/>
                <w:sz w:val="18"/>
                <w:szCs w:val="18"/>
                <w:lang w:eastAsia="en-US"/>
              </w:rPr>
              <w:t>Responsibilities of all prescribers:</w:t>
            </w:r>
          </w:p>
          <w:p w14:paraId="7ED7584B" w14:textId="77777777" w:rsidR="00815A5D" w:rsidRPr="006F486E" w:rsidRDefault="00815A5D" w:rsidP="00815A5D">
            <w:pPr>
              <w:widowControl w:val="0"/>
              <w:autoSpaceDE w:val="0"/>
              <w:autoSpaceDN w:val="0"/>
              <w:adjustRightInd w:val="0"/>
              <w:ind w:left="0" w:firstLine="0"/>
              <w:contextualSpacing/>
              <w:rPr>
                <w:rFonts w:eastAsia="Times New Roman"/>
                <w:sz w:val="18"/>
                <w:szCs w:val="18"/>
                <w:lang w:eastAsia="en-US"/>
              </w:rPr>
            </w:pPr>
            <w:r w:rsidRPr="006F486E">
              <w:rPr>
                <w:rFonts w:eastAsia="Times New Roman"/>
                <w:sz w:val="18"/>
                <w:szCs w:val="18"/>
                <w:lang w:eastAsia="en-US"/>
              </w:rPr>
              <w:t>Any serious reaction to an established drug should be reported to MHRA.</w:t>
            </w:r>
          </w:p>
        </w:tc>
      </w:tr>
      <w:tr w:rsidR="00815A5D" w:rsidRPr="006F486E" w14:paraId="337BCFC5" w14:textId="77777777" w:rsidTr="00D333C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trHeight w:val="254"/>
        </w:trPr>
        <w:tc>
          <w:tcPr>
            <w:tcW w:w="2156" w:type="dxa"/>
            <w:tcBorders>
              <w:top w:val="single" w:sz="4" w:space="0" w:color="BFBFBF"/>
              <w:left w:val="single" w:sz="4" w:space="0" w:color="BFBFBF"/>
              <w:bottom w:val="single" w:sz="4" w:space="0" w:color="BFBFBF"/>
              <w:right w:val="single" w:sz="4" w:space="0" w:color="BFBFBF"/>
            </w:tcBorders>
            <w:shd w:val="clear" w:color="auto" w:fill="E0E0E0"/>
            <w:tcMar>
              <w:top w:w="28" w:type="dxa"/>
              <w:bottom w:w="28" w:type="dxa"/>
            </w:tcMar>
            <w:vAlign w:val="center"/>
          </w:tcPr>
          <w:p w14:paraId="45FAFAA0" w14:textId="189487A3" w:rsidR="00815A5D" w:rsidRPr="006F486E" w:rsidRDefault="00815A5D" w:rsidP="00815A5D">
            <w:pPr>
              <w:widowControl w:val="0"/>
              <w:autoSpaceDE w:val="0"/>
              <w:autoSpaceDN w:val="0"/>
              <w:adjustRightInd w:val="0"/>
              <w:ind w:left="0" w:right="126" w:firstLine="0"/>
              <w:contextualSpacing/>
              <w:rPr>
                <w:rFonts w:eastAsia="Times New Roman"/>
                <w:b/>
                <w:sz w:val="18"/>
                <w:szCs w:val="18"/>
                <w:lang w:eastAsia="en-US"/>
              </w:rPr>
            </w:pPr>
            <w:r w:rsidRPr="006F486E">
              <w:rPr>
                <w:rFonts w:eastAsia="Times New Roman"/>
                <w:b/>
                <w:sz w:val="18"/>
                <w:szCs w:val="18"/>
                <w:lang w:eastAsia="en-US"/>
              </w:rPr>
              <w:t>1</w:t>
            </w:r>
            <w:r>
              <w:rPr>
                <w:rFonts w:eastAsia="Times New Roman"/>
                <w:b/>
                <w:sz w:val="18"/>
                <w:szCs w:val="18"/>
                <w:lang w:eastAsia="en-US"/>
              </w:rPr>
              <w:t>8</w:t>
            </w:r>
            <w:r w:rsidRPr="006F486E">
              <w:rPr>
                <w:rFonts w:eastAsia="Times New Roman"/>
                <w:b/>
                <w:sz w:val="18"/>
                <w:szCs w:val="18"/>
                <w:lang w:eastAsia="en-US"/>
              </w:rPr>
              <w:t>. Supporting documentation</w:t>
            </w:r>
          </w:p>
        </w:tc>
        <w:tc>
          <w:tcPr>
            <w:tcW w:w="6662" w:type="dxa"/>
            <w:gridSpan w:val="6"/>
            <w:tcBorders>
              <w:top w:val="single" w:sz="4" w:space="0" w:color="BFBFBF"/>
              <w:left w:val="single" w:sz="4" w:space="0" w:color="BFBFBF"/>
              <w:bottom w:val="single" w:sz="4" w:space="0" w:color="BFBFBF"/>
              <w:right w:val="single" w:sz="4" w:space="0" w:color="BFBFBF"/>
            </w:tcBorders>
            <w:tcMar>
              <w:top w:w="28" w:type="dxa"/>
              <w:bottom w:w="28" w:type="dxa"/>
            </w:tcMar>
            <w:vAlign w:val="center"/>
          </w:tcPr>
          <w:p w14:paraId="486DB314" w14:textId="77777777" w:rsidR="00815A5D" w:rsidRPr="006F486E" w:rsidRDefault="00815A5D" w:rsidP="00815A5D">
            <w:pPr>
              <w:widowControl w:val="0"/>
              <w:autoSpaceDE w:val="0"/>
              <w:autoSpaceDN w:val="0"/>
              <w:adjustRightInd w:val="0"/>
              <w:ind w:left="0" w:firstLine="0"/>
              <w:contextualSpacing/>
              <w:rPr>
                <w:rFonts w:eastAsia="Times New Roman"/>
                <w:sz w:val="18"/>
                <w:szCs w:val="18"/>
                <w:lang w:eastAsia="en-US"/>
              </w:rPr>
            </w:pPr>
            <w:r w:rsidRPr="006F486E">
              <w:rPr>
                <w:rFonts w:eastAsia="Times New Roman"/>
                <w:sz w:val="18"/>
                <w:szCs w:val="18"/>
                <w:lang w:eastAsia="en-US"/>
              </w:rPr>
              <w:t>Include patient information leaflet if available</w:t>
            </w:r>
          </w:p>
        </w:tc>
      </w:tr>
      <w:tr w:rsidR="00815A5D" w:rsidRPr="006F486E" w14:paraId="49F267ED" w14:textId="77777777" w:rsidTr="00D333C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trHeight w:val="42"/>
        </w:trPr>
        <w:tc>
          <w:tcPr>
            <w:tcW w:w="2156" w:type="dxa"/>
            <w:tcBorders>
              <w:top w:val="single" w:sz="4" w:space="0" w:color="BFBFBF"/>
              <w:left w:val="single" w:sz="4" w:space="0" w:color="BFBFBF"/>
              <w:bottom w:val="single" w:sz="4" w:space="0" w:color="BFBFBF"/>
              <w:right w:val="single" w:sz="4" w:space="0" w:color="BFBFBF"/>
            </w:tcBorders>
            <w:shd w:val="clear" w:color="auto" w:fill="E0E0E0"/>
            <w:tcMar>
              <w:top w:w="28" w:type="dxa"/>
              <w:bottom w:w="28" w:type="dxa"/>
            </w:tcMar>
            <w:vAlign w:val="center"/>
          </w:tcPr>
          <w:p w14:paraId="2FDE99AD" w14:textId="152440E6" w:rsidR="00815A5D" w:rsidRPr="006F486E" w:rsidRDefault="00815A5D" w:rsidP="00815A5D">
            <w:pPr>
              <w:widowControl w:val="0"/>
              <w:autoSpaceDE w:val="0"/>
              <w:autoSpaceDN w:val="0"/>
              <w:adjustRightInd w:val="0"/>
              <w:ind w:left="0" w:right="126" w:firstLine="0"/>
              <w:contextualSpacing/>
              <w:rPr>
                <w:rFonts w:eastAsia="Times New Roman"/>
                <w:b/>
                <w:sz w:val="18"/>
                <w:szCs w:val="18"/>
                <w:lang w:eastAsia="en-US"/>
              </w:rPr>
            </w:pPr>
            <w:r w:rsidRPr="006F486E">
              <w:rPr>
                <w:rFonts w:eastAsia="Times New Roman"/>
                <w:b/>
                <w:sz w:val="18"/>
                <w:szCs w:val="18"/>
                <w:lang w:eastAsia="en-US"/>
              </w:rPr>
              <w:t>1</w:t>
            </w:r>
            <w:r>
              <w:rPr>
                <w:rFonts w:eastAsia="Times New Roman"/>
                <w:b/>
                <w:sz w:val="18"/>
                <w:szCs w:val="18"/>
                <w:lang w:eastAsia="en-US"/>
              </w:rPr>
              <w:t>9</w:t>
            </w:r>
            <w:r w:rsidRPr="006F486E">
              <w:rPr>
                <w:rFonts w:eastAsia="Times New Roman"/>
                <w:b/>
                <w:sz w:val="18"/>
                <w:szCs w:val="18"/>
                <w:lang w:eastAsia="en-US"/>
              </w:rPr>
              <w:t>. Patient monitoring booklet</w:t>
            </w:r>
          </w:p>
        </w:tc>
        <w:tc>
          <w:tcPr>
            <w:tcW w:w="6662" w:type="dxa"/>
            <w:gridSpan w:val="6"/>
            <w:tcBorders>
              <w:top w:val="single" w:sz="4" w:space="0" w:color="BFBFBF"/>
              <w:left w:val="single" w:sz="4" w:space="0" w:color="BFBFBF"/>
              <w:bottom w:val="single" w:sz="4" w:space="0" w:color="BFBFBF"/>
              <w:right w:val="single" w:sz="4" w:space="0" w:color="BFBFBF"/>
            </w:tcBorders>
            <w:tcMar>
              <w:top w:w="28" w:type="dxa"/>
              <w:bottom w:w="28" w:type="dxa"/>
            </w:tcMar>
            <w:vAlign w:val="center"/>
          </w:tcPr>
          <w:p w14:paraId="09BA44EA" w14:textId="77777777" w:rsidR="00815A5D" w:rsidRPr="006F486E" w:rsidRDefault="00815A5D" w:rsidP="00815A5D">
            <w:pPr>
              <w:widowControl w:val="0"/>
              <w:autoSpaceDE w:val="0"/>
              <w:autoSpaceDN w:val="0"/>
              <w:adjustRightInd w:val="0"/>
              <w:ind w:left="0" w:firstLine="0"/>
              <w:contextualSpacing/>
              <w:rPr>
                <w:rFonts w:eastAsia="Times New Roman"/>
                <w:sz w:val="18"/>
                <w:szCs w:val="18"/>
                <w:lang w:eastAsia="en-US"/>
              </w:rPr>
            </w:pPr>
            <w:r w:rsidRPr="006F486E">
              <w:rPr>
                <w:rFonts w:eastAsia="Times New Roman"/>
                <w:sz w:val="18"/>
                <w:szCs w:val="18"/>
                <w:lang w:eastAsia="en-US"/>
              </w:rPr>
              <w:t>Include patient information leaflet if available</w:t>
            </w:r>
          </w:p>
        </w:tc>
      </w:tr>
      <w:tr w:rsidR="00815A5D" w:rsidRPr="006F486E" w14:paraId="7B5D3935" w14:textId="77777777" w:rsidTr="00D333C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trHeight w:val="42"/>
        </w:trPr>
        <w:tc>
          <w:tcPr>
            <w:tcW w:w="2156" w:type="dxa"/>
            <w:tcBorders>
              <w:top w:val="single" w:sz="4" w:space="0" w:color="BFBFBF"/>
              <w:left w:val="single" w:sz="4" w:space="0" w:color="BFBFBF"/>
              <w:bottom w:val="single" w:sz="4" w:space="0" w:color="BFBFBF"/>
              <w:right w:val="single" w:sz="4" w:space="0" w:color="BFBFBF"/>
            </w:tcBorders>
            <w:shd w:val="clear" w:color="auto" w:fill="E0E0E0"/>
            <w:tcMar>
              <w:top w:w="28" w:type="dxa"/>
              <w:bottom w:w="28" w:type="dxa"/>
            </w:tcMar>
            <w:vAlign w:val="center"/>
          </w:tcPr>
          <w:p w14:paraId="7389BB4C" w14:textId="52AF17AE" w:rsidR="00815A5D" w:rsidRPr="006F486E" w:rsidRDefault="00815A5D" w:rsidP="00370116">
            <w:pPr>
              <w:widowControl w:val="0"/>
              <w:autoSpaceDE w:val="0"/>
              <w:autoSpaceDN w:val="0"/>
              <w:adjustRightInd w:val="0"/>
              <w:ind w:left="0" w:right="126" w:firstLine="0"/>
              <w:contextualSpacing/>
              <w:rPr>
                <w:rFonts w:eastAsia="Times New Roman"/>
                <w:b/>
                <w:sz w:val="18"/>
                <w:szCs w:val="18"/>
                <w:lang w:eastAsia="en-US"/>
              </w:rPr>
            </w:pPr>
            <w:r>
              <w:rPr>
                <w:rFonts w:eastAsia="Times New Roman"/>
                <w:b/>
                <w:sz w:val="18"/>
                <w:szCs w:val="18"/>
                <w:lang w:eastAsia="en-US"/>
              </w:rPr>
              <w:t>20</w:t>
            </w:r>
            <w:r w:rsidRPr="006F486E">
              <w:rPr>
                <w:rFonts w:eastAsia="Times New Roman"/>
                <w:b/>
                <w:sz w:val="18"/>
                <w:szCs w:val="18"/>
                <w:lang w:eastAsia="en-US"/>
              </w:rPr>
              <w:t xml:space="preserve">. </w:t>
            </w:r>
            <w:r w:rsidR="00370116">
              <w:rPr>
                <w:rFonts w:eastAsia="Times New Roman"/>
                <w:b/>
                <w:sz w:val="18"/>
                <w:szCs w:val="18"/>
                <w:lang w:eastAsia="en-US"/>
              </w:rPr>
              <w:t>Primary care</w:t>
            </w:r>
            <w:r w:rsidRPr="006F486E">
              <w:rPr>
                <w:rFonts w:eastAsia="Times New Roman"/>
                <w:b/>
                <w:sz w:val="18"/>
                <w:szCs w:val="18"/>
                <w:lang w:eastAsia="en-US"/>
              </w:rPr>
              <w:t xml:space="preserve"> letter</w:t>
            </w:r>
          </w:p>
        </w:tc>
        <w:tc>
          <w:tcPr>
            <w:tcW w:w="6662" w:type="dxa"/>
            <w:gridSpan w:val="6"/>
            <w:tcBorders>
              <w:top w:val="single" w:sz="4" w:space="0" w:color="BFBFBF"/>
              <w:left w:val="single" w:sz="4" w:space="0" w:color="BFBFBF"/>
              <w:bottom w:val="single" w:sz="4" w:space="0" w:color="BFBFBF"/>
              <w:right w:val="single" w:sz="4" w:space="0" w:color="BFBFBF"/>
            </w:tcBorders>
            <w:tcMar>
              <w:top w:w="28" w:type="dxa"/>
              <w:bottom w:w="28" w:type="dxa"/>
            </w:tcMar>
            <w:vAlign w:val="center"/>
          </w:tcPr>
          <w:p w14:paraId="05E34867" w14:textId="77777777" w:rsidR="00815A5D" w:rsidRPr="006F486E" w:rsidRDefault="00815A5D" w:rsidP="00815A5D">
            <w:pPr>
              <w:widowControl w:val="0"/>
              <w:autoSpaceDE w:val="0"/>
              <w:autoSpaceDN w:val="0"/>
              <w:adjustRightInd w:val="0"/>
              <w:ind w:left="0" w:firstLine="0"/>
              <w:contextualSpacing/>
              <w:rPr>
                <w:rFonts w:eastAsia="Times New Roman"/>
                <w:sz w:val="18"/>
                <w:szCs w:val="18"/>
                <w:lang w:eastAsia="en-US"/>
              </w:rPr>
            </w:pPr>
            <w:r w:rsidRPr="006F486E">
              <w:rPr>
                <w:rFonts w:eastAsia="Times New Roman"/>
                <w:sz w:val="18"/>
                <w:szCs w:val="18"/>
                <w:lang w:eastAsia="en-US"/>
              </w:rPr>
              <w:t>Attached below</w:t>
            </w:r>
          </w:p>
        </w:tc>
      </w:tr>
      <w:tr w:rsidR="00815A5D" w:rsidRPr="006F486E" w14:paraId="0DED69F7" w14:textId="77777777" w:rsidTr="00D333C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trHeight w:val="42"/>
        </w:trPr>
        <w:tc>
          <w:tcPr>
            <w:tcW w:w="2156" w:type="dxa"/>
            <w:tcBorders>
              <w:top w:val="single" w:sz="4" w:space="0" w:color="BFBFBF"/>
              <w:left w:val="single" w:sz="4" w:space="0" w:color="BFBFBF"/>
              <w:bottom w:val="single" w:sz="4" w:space="0" w:color="BFBFBF"/>
              <w:right w:val="single" w:sz="4" w:space="0" w:color="BFBFBF"/>
            </w:tcBorders>
            <w:shd w:val="clear" w:color="auto" w:fill="E0E0E0"/>
            <w:tcMar>
              <w:top w:w="28" w:type="dxa"/>
              <w:bottom w:w="28" w:type="dxa"/>
            </w:tcMar>
            <w:vAlign w:val="center"/>
          </w:tcPr>
          <w:p w14:paraId="4268A362" w14:textId="6EC647FB" w:rsidR="00815A5D" w:rsidRPr="006F486E" w:rsidRDefault="00815A5D" w:rsidP="00815A5D">
            <w:pPr>
              <w:widowControl w:val="0"/>
              <w:autoSpaceDE w:val="0"/>
              <w:autoSpaceDN w:val="0"/>
              <w:adjustRightInd w:val="0"/>
              <w:ind w:left="0" w:right="126" w:firstLine="0"/>
              <w:contextualSpacing/>
              <w:rPr>
                <w:rFonts w:eastAsia="Times New Roman"/>
                <w:b/>
                <w:sz w:val="18"/>
                <w:szCs w:val="18"/>
                <w:lang w:eastAsia="en-US"/>
              </w:rPr>
            </w:pPr>
            <w:r>
              <w:rPr>
                <w:rFonts w:eastAsia="Times New Roman"/>
                <w:b/>
                <w:sz w:val="18"/>
                <w:szCs w:val="18"/>
                <w:lang w:eastAsia="en-US"/>
              </w:rPr>
              <w:t>21</w:t>
            </w:r>
            <w:r w:rsidRPr="006F486E">
              <w:rPr>
                <w:rFonts w:eastAsia="Times New Roman"/>
                <w:b/>
                <w:sz w:val="18"/>
                <w:szCs w:val="18"/>
                <w:lang w:eastAsia="en-US"/>
              </w:rPr>
              <w:t>. Guideline date</w:t>
            </w:r>
          </w:p>
        </w:tc>
        <w:tc>
          <w:tcPr>
            <w:tcW w:w="6662" w:type="dxa"/>
            <w:gridSpan w:val="6"/>
            <w:tcBorders>
              <w:top w:val="single" w:sz="4" w:space="0" w:color="BFBFBF"/>
              <w:left w:val="single" w:sz="4" w:space="0" w:color="BFBFBF"/>
              <w:bottom w:val="single" w:sz="4" w:space="0" w:color="BFBFBF"/>
              <w:right w:val="single" w:sz="4" w:space="0" w:color="BFBFBF"/>
            </w:tcBorders>
            <w:tcMar>
              <w:top w:w="28" w:type="dxa"/>
              <w:bottom w:w="28" w:type="dxa"/>
            </w:tcMar>
            <w:vAlign w:val="center"/>
          </w:tcPr>
          <w:p w14:paraId="146ACD57" w14:textId="77777777" w:rsidR="00815A5D" w:rsidRDefault="00815A5D" w:rsidP="00815A5D">
            <w:pPr>
              <w:widowControl w:val="0"/>
              <w:autoSpaceDE w:val="0"/>
              <w:autoSpaceDN w:val="0"/>
              <w:adjustRightInd w:val="0"/>
              <w:ind w:left="0" w:firstLine="0"/>
              <w:contextualSpacing/>
              <w:rPr>
                <w:rFonts w:eastAsia="Times New Roman"/>
                <w:sz w:val="18"/>
                <w:szCs w:val="18"/>
                <w:lang w:eastAsia="en-US"/>
              </w:rPr>
            </w:pPr>
          </w:p>
          <w:p w14:paraId="4350CDA1" w14:textId="77777777" w:rsidR="00815A5D" w:rsidRPr="006F486E" w:rsidRDefault="00815A5D" w:rsidP="00815A5D">
            <w:pPr>
              <w:widowControl w:val="0"/>
              <w:autoSpaceDE w:val="0"/>
              <w:autoSpaceDN w:val="0"/>
              <w:adjustRightInd w:val="0"/>
              <w:ind w:left="0" w:firstLine="0"/>
              <w:contextualSpacing/>
              <w:rPr>
                <w:rFonts w:eastAsia="Times New Roman"/>
                <w:sz w:val="18"/>
                <w:szCs w:val="18"/>
                <w:lang w:eastAsia="en-US"/>
              </w:rPr>
            </w:pPr>
          </w:p>
        </w:tc>
      </w:tr>
      <w:tr w:rsidR="00815A5D" w:rsidRPr="006F486E" w14:paraId="7FE2F2E4" w14:textId="77777777" w:rsidTr="00D333C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trHeight w:val="254"/>
        </w:trPr>
        <w:tc>
          <w:tcPr>
            <w:tcW w:w="2156" w:type="dxa"/>
            <w:tcBorders>
              <w:top w:val="single" w:sz="4" w:space="0" w:color="BFBFBF"/>
              <w:left w:val="single" w:sz="4" w:space="0" w:color="BFBFBF"/>
              <w:bottom w:val="single" w:sz="4" w:space="0" w:color="BFBFBF"/>
              <w:right w:val="single" w:sz="4" w:space="0" w:color="BFBFBF"/>
            </w:tcBorders>
            <w:shd w:val="clear" w:color="auto" w:fill="E0E0E0"/>
            <w:tcMar>
              <w:top w:w="28" w:type="dxa"/>
              <w:bottom w:w="28" w:type="dxa"/>
            </w:tcMar>
            <w:vAlign w:val="center"/>
          </w:tcPr>
          <w:p w14:paraId="6806DF5A" w14:textId="3A535B41" w:rsidR="00815A5D" w:rsidRPr="006F486E" w:rsidRDefault="00815A5D" w:rsidP="00815A5D">
            <w:pPr>
              <w:widowControl w:val="0"/>
              <w:autoSpaceDE w:val="0"/>
              <w:autoSpaceDN w:val="0"/>
              <w:adjustRightInd w:val="0"/>
              <w:ind w:left="0" w:right="126" w:firstLine="0"/>
              <w:contextualSpacing/>
              <w:rPr>
                <w:rFonts w:eastAsia="Times New Roman"/>
                <w:b/>
                <w:sz w:val="18"/>
                <w:szCs w:val="18"/>
                <w:lang w:eastAsia="en-US"/>
              </w:rPr>
            </w:pPr>
            <w:r w:rsidRPr="006F486E">
              <w:rPr>
                <w:rFonts w:eastAsia="Times New Roman"/>
                <w:b/>
                <w:sz w:val="18"/>
                <w:szCs w:val="18"/>
                <w:lang w:eastAsia="en-US"/>
              </w:rPr>
              <w:t>2</w:t>
            </w:r>
            <w:r>
              <w:rPr>
                <w:rFonts w:eastAsia="Times New Roman"/>
                <w:b/>
                <w:sz w:val="18"/>
                <w:szCs w:val="18"/>
                <w:lang w:eastAsia="en-US"/>
              </w:rPr>
              <w:t>2</w:t>
            </w:r>
            <w:r w:rsidRPr="006F486E">
              <w:rPr>
                <w:rFonts w:eastAsia="Times New Roman"/>
                <w:b/>
                <w:sz w:val="18"/>
                <w:szCs w:val="18"/>
                <w:lang w:eastAsia="en-US"/>
              </w:rPr>
              <w:t>. Guideline review date</w:t>
            </w:r>
          </w:p>
        </w:tc>
        <w:tc>
          <w:tcPr>
            <w:tcW w:w="6662" w:type="dxa"/>
            <w:gridSpan w:val="6"/>
            <w:tcBorders>
              <w:top w:val="single" w:sz="4" w:space="0" w:color="BFBFBF"/>
              <w:left w:val="single" w:sz="4" w:space="0" w:color="BFBFBF"/>
              <w:bottom w:val="single" w:sz="4" w:space="0" w:color="BFBFBF"/>
              <w:right w:val="single" w:sz="4" w:space="0" w:color="BFBFBF"/>
            </w:tcBorders>
            <w:tcMar>
              <w:top w:w="28" w:type="dxa"/>
              <w:bottom w:w="28" w:type="dxa"/>
            </w:tcMar>
            <w:vAlign w:val="center"/>
          </w:tcPr>
          <w:p w14:paraId="60544285" w14:textId="77777777" w:rsidR="00815A5D" w:rsidRDefault="00815A5D" w:rsidP="00815A5D">
            <w:pPr>
              <w:widowControl w:val="0"/>
              <w:autoSpaceDE w:val="0"/>
              <w:autoSpaceDN w:val="0"/>
              <w:adjustRightInd w:val="0"/>
              <w:ind w:left="0" w:firstLine="0"/>
              <w:contextualSpacing/>
              <w:rPr>
                <w:rFonts w:eastAsia="Times New Roman"/>
                <w:sz w:val="18"/>
                <w:szCs w:val="18"/>
                <w:lang w:eastAsia="en-US"/>
              </w:rPr>
            </w:pPr>
          </w:p>
          <w:p w14:paraId="6AB3697E" w14:textId="77777777" w:rsidR="00815A5D" w:rsidRPr="006F486E" w:rsidRDefault="00815A5D" w:rsidP="00815A5D">
            <w:pPr>
              <w:widowControl w:val="0"/>
              <w:autoSpaceDE w:val="0"/>
              <w:autoSpaceDN w:val="0"/>
              <w:adjustRightInd w:val="0"/>
              <w:ind w:left="0" w:firstLine="0"/>
              <w:contextualSpacing/>
              <w:rPr>
                <w:rFonts w:eastAsia="Times New Roman"/>
                <w:sz w:val="18"/>
                <w:szCs w:val="18"/>
                <w:lang w:eastAsia="en-US"/>
              </w:rPr>
            </w:pPr>
          </w:p>
        </w:tc>
      </w:tr>
    </w:tbl>
    <w:p w14:paraId="3AABDCD4" w14:textId="7E0FA0E0" w:rsidR="00B37CDD" w:rsidRPr="00AE44F1" w:rsidRDefault="00B37CDD" w:rsidP="003444AC">
      <w:pPr>
        <w:spacing w:after="160" w:line="259" w:lineRule="auto"/>
        <w:ind w:left="0" w:firstLine="0"/>
        <w:jc w:val="center"/>
        <w:rPr>
          <w:b/>
          <w:bCs/>
        </w:rPr>
      </w:pPr>
      <w:r>
        <w:br w:type="page"/>
      </w:r>
      <w:r w:rsidRPr="00AE44F1">
        <w:rPr>
          <w:b/>
          <w:bCs/>
        </w:rPr>
        <w:lastRenderedPageBreak/>
        <w:t>SHARED CARE AGREEMENT FORM</w:t>
      </w:r>
    </w:p>
    <w:p w14:paraId="4096DCB1" w14:textId="77777777" w:rsidR="00B37CDD" w:rsidRPr="00AE44F1" w:rsidRDefault="00B37CDD" w:rsidP="00B37CDD">
      <w:pPr>
        <w:contextualSpacing/>
      </w:pPr>
    </w:p>
    <w:p w14:paraId="769D4205" w14:textId="77777777" w:rsidR="00B37CDD" w:rsidRPr="00AE44F1" w:rsidRDefault="00B37CDD" w:rsidP="00826F70">
      <w:r w:rsidRPr="00AE44F1">
        <w:t>Consultant request</w:t>
      </w:r>
    </w:p>
    <w:p w14:paraId="09FAC436" w14:textId="77777777" w:rsidR="00B37CDD" w:rsidRPr="00AE44F1" w:rsidRDefault="00B37CDD" w:rsidP="00B37CDD">
      <w:pPr>
        <w:contextualSpacing/>
        <w:rPr>
          <w:b/>
          <w:bCs/>
        </w:rPr>
      </w:pPr>
    </w:p>
    <w:p w14:paraId="744611F9" w14:textId="271A7425" w:rsidR="00B37CDD" w:rsidRPr="00AE44F1" w:rsidRDefault="00B37CDD" w:rsidP="00B37CDD">
      <w:pPr>
        <w:contextualSpacing/>
      </w:pPr>
      <w:r w:rsidRPr="00AE44F1">
        <w:t>Dear</w:t>
      </w:r>
      <w:r w:rsidRPr="00AE44F1">
        <w:tab/>
      </w:r>
      <w:r w:rsidRPr="00AE44F1">
        <w:tab/>
      </w:r>
      <w:r w:rsidRPr="00AE44F1">
        <w:tab/>
      </w:r>
      <w:r w:rsidRPr="00AE44F1">
        <w:tab/>
      </w:r>
      <w:r w:rsidRPr="00AE44F1">
        <w:tab/>
      </w:r>
      <w:r w:rsidR="000B5063">
        <w:t xml:space="preserve">             </w:t>
      </w:r>
      <w:r w:rsidRPr="00AE44F1">
        <w:rPr>
          <w:b/>
          <w:bCs/>
          <w:u w:val="single"/>
        </w:rPr>
        <w:t>IMPORTANT: ACTION NEEDED</w:t>
      </w:r>
    </w:p>
    <w:p w14:paraId="3F2C6CCD" w14:textId="77777777" w:rsidR="00B37CDD" w:rsidRPr="00AE44F1" w:rsidRDefault="00B37CDD" w:rsidP="00B37CDD">
      <w:pPr>
        <w:contextualSpacing/>
      </w:pPr>
    </w:p>
    <w:p w14:paraId="2656CB51" w14:textId="77777777" w:rsidR="00B37CDD" w:rsidRPr="00AE44F1" w:rsidRDefault="00B37CDD" w:rsidP="00B37CDD">
      <w:pPr>
        <w:contextualSpacing/>
      </w:pPr>
      <w:r w:rsidRPr="00AE44F1">
        <w:t>Patient name:</w:t>
      </w:r>
    </w:p>
    <w:p w14:paraId="6AC2A9E8" w14:textId="77777777" w:rsidR="00B37CDD" w:rsidRDefault="00B37CDD" w:rsidP="00B37CDD">
      <w:pPr>
        <w:contextualSpacing/>
      </w:pPr>
      <w:r w:rsidRPr="00AE44F1">
        <w:t>Date of birth:</w:t>
      </w:r>
    </w:p>
    <w:p w14:paraId="1682FEA0" w14:textId="3A6EF5B3" w:rsidR="000B5063" w:rsidRPr="00AE44F1" w:rsidRDefault="000B5063" w:rsidP="00B37CDD">
      <w:pPr>
        <w:contextualSpacing/>
      </w:pPr>
      <w:r>
        <w:t>NHS number:</w:t>
      </w:r>
    </w:p>
    <w:p w14:paraId="48FD0E0F" w14:textId="77777777" w:rsidR="00B37CDD" w:rsidRPr="00AE44F1" w:rsidRDefault="00B37CDD" w:rsidP="00B37CDD">
      <w:pPr>
        <w:contextualSpacing/>
      </w:pPr>
      <w:r w:rsidRPr="00AE44F1">
        <w:t>Diagnosis:</w:t>
      </w:r>
    </w:p>
    <w:p w14:paraId="2F113B0E" w14:textId="77777777" w:rsidR="00B37CDD" w:rsidRPr="00AE44F1" w:rsidRDefault="00B37CDD" w:rsidP="00B37CDD">
      <w:pPr>
        <w:contextualSpacing/>
      </w:pPr>
    </w:p>
    <w:p w14:paraId="43134740" w14:textId="77777777" w:rsidR="00B37CDD" w:rsidRPr="00AE44F1" w:rsidRDefault="00B37CDD" w:rsidP="00891671">
      <w:pPr>
        <w:ind w:left="0" w:firstLine="0"/>
        <w:contextualSpacing/>
        <w:rPr>
          <w:i/>
          <w:iCs/>
        </w:rPr>
      </w:pPr>
      <w:r w:rsidRPr="00AE44F1">
        <w:t>This patient is suitable for treatment with (</w:t>
      </w:r>
      <w:r w:rsidRPr="00AE44F1">
        <w:rPr>
          <w:i/>
        </w:rPr>
        <w:t>insert drug name</w:t>
      </w:r>
      <w:r w:rsidRPr="00AE44F1">
        <w:t>) for the treatment of</w:t>
      </w:r>
      <w:r>
        <w:rPr>
          <w:i/>
          <w:iCs/>
        </w:rPr>
        <w:t xml:space="preserve"> </w:t>
      </w:r>
      <w:r w:rsidRPr="00AE44F1">
        <w:rPr>
          <w:i/>
          <w:iCs/>
        </w:rPr>
        <w:t>(insert indication)</w:t>
      </w:r>
      <w:r>
        <w:rPr>
          <w:i/>
          <w:iCs/>
        </w:rPr>
        <w:t>.</w:t>
      </w:r>
    </w:p>
    <w:p w14:paraId="55A140CF" w14:textId="77777777" w:rsidR="00B37CDD" w:rsidRPr="00AE44F1" w:rsidRDefault="00B37CDD" w:rsidP="00891671">
      <w:pPr>
        <w:ind w:left="0" w:firstLine="0"/>
        <w:contextualSpacing/>
      </w:pPr>
    </w:p>
    <w:p w14:paraId="264027E2" w14:textId="41B0426F" w:rsidR="00B37CDD" w:rsidRPr="000B5063" w:rsidRDefault="00B37CDD" w:rsidP="00891671">
      <w:pPr>
        <w:ind w:left="0" w:firstLine="0"/>
        <w:contextualSpacing/>
      </w:pPr>
      <w:r w:rsidRPr="000B5063">
        <w:t>This drug has been accepted for Shared Care according to the enclose</w:t>
      </w:r>
      <w:r w:rsidR="004F6BE7">
        <w:t>d protocol (as agreed by Trust/</w:t>
      </w:r>
      <w:r w:rsidRPr="000B5063">
        <w:t>H</w:t>
      </w:r>
      <w:r w:rsidR="004F6BE7">
        <w:t xml:space="preserve">ealth </w:t>
      </w:r>
      <w:r w:rsidRPr="000B5063">
        <w:t>B</w:t>
      </w:r>
      <w:r w:rsidR="004F6BE7">
        <w:t>oard</w:t>
      </w:r>
      <w:r w:rsidRPr="000B5063">
        <w:t>/</w:t>
      </w:r>
      <w:r w:rsidRPr="00F922AF">
        <w:t xml:space="preserve">AWMSG). </w:t>
      </w:r>
      <w:r w:rsidRPr="00E21AF1">
        <w:rPr>
          <w:b/>
        </w:rPr>
        <w:t>I am therefore requesting your agreement to share the care of this patient</w:t>
      </w:r>
      <w:r w:rsidR="00F56A95" w:rsidRPr="00E21AF1">
        <w:rPr>
          <w:b/>
        </w:rPr>
        <w:t>, as they are now stable on the treatment</w:t>
      </w:r>
      <w:r w:rsidRPr="00F922AF">
        <w:t xml:space="preserve">. </w:t>
      </w:r>
      <w:r w:rsidR="000B5063" w:rsidRPr="000B5063">
        <w:rPr>
          <w:shd w:val="clear" w:color="auto" w:fill="FFFFFF"/>
        </w:rPr>
        <w:t xml:space="preserve">Where baseline investigations are set out in the shared care protocol, </w:t>
      </w:r>
      <w:r w:rsidR="00F922AF" w:rsidRPr="000B5063">
        <w:rPr>
          <w:shd w:val="clear" w:color="auto" w:fill="FFFFFF"/>
        </w:rPr>
        <w:t>I have</w:t>
      </w:r>
      <w:r w:rsidR="000B5063" w:rsidRPr="000B5063">
        <w:rPr>
          <w:shd w:val="clear" w:color="auto" w:fill="FFFFFF"/>
        </w:rPr>
        <w:t xml:space="preserve"> carried these out.</w:t>
      </w:r>
    </w:p>
    <w:p w14:paraId="0646C50C" w14:textId="77777777" w:rsidR="00B37CDD" w:rsidRPr="00AE44F1" w:rsidRDefault="00B37CDD" w:rsidP="00B37CDD">
      <w:pPr>
        <w:contextualSpacing/>
      </w:pPr>
    </w:p>
    <w:p w14:paraId="64021CD2" w14:textId="77777777" w:rsidR="00B37CDD" w:rsidRPr="00AE44F1" w:rsidRDefault="00B37CDD" w:rsidP="00B37CDD">
      <w:pPr>
        <w:contextualSpacing/>
      </w:pPr>
    </w:p>
    <w:p w14:paraId="40189EB9" w14:textId="77777777" w:rsidR="00B37CDD" w:rsidRDefault="00B37CDD" w:rsidP="00F922AF">
      <w:r w:rsidRPr="00F922AF">
        <w:t>Treatment was started on (</w:t>
      </w:r>
      <w:r w:rsidRPr="00F922AF">
        <w:rPr>
          <w:i/>
        </w:rPr>
        <w:t>insert date started</w:t>
      </w:r>
      <w:r w:rsidRPr="00F922AF">
        <w:t>) (</w:t>
      </w:r>
      <w:r w:rsidRPr="00F922AF">
        <w:rPr>
          <w:i/>
        </w:rPr>
        <w:t>insert dose</w:t>
      </w:r>
      <w:r w:rsidRPr="00F922AF">
        <w:t>).</w:t>
      </w:r>
    </w:p>
    <w:p w14:paraId="1E2DA8D8" w14:textId="77777777" w:rsidR="00A94060" w:rsidRDefault="00A94060" w:rsidP="00F922AF"/>
    <w:p w14:paraId="58B3391D" w14:textId="77777777" w:rsidR="00A94060" w:rsidRDefault="00A94060" w:rsidP="00F922AF"/>
    <w:p w14:paraId="7C95A865" w14:textId="77777777" w:rsidR="00A94060" w:rsidRPr="00AE44F1" w:rsidRDefault="00A94060" w:rsidP="00A94060">
      <w:pPr>
        <w:contextualSpacing/>
      </w:pPr>
      <w:r w:rsidRPr="00AE44F1">
        <w:t xml:space="preserve">If you are in agreement, please undertake monitoring and treatment from </w:t>
      </w:r>
      <w:r w:rsidRPr="00AE44F1">
        <w:rPr>
          <w:i/>
        </w:rPr>
        <w:t>(insert</w:t>
      </w:r>
      <w:r w:rsidRPr="00AE44F1">
        <w:t xml:space="preserve"> </w:t>
      </w:r>
      <w:r w:rsidRPr="00AE44F1">
        <w:rPr>
          <w:i/>
          <w:iCs/>
        </w:rPr>
        <w:t>date</w:t>
      </w:r>
      <w:r w:rsidRPr="00AE44F1">
        <w:t>)</w:t>
      </w:r>
      <w:r>
        <w:t>. (</w:t>
      </w:r>
      <w:r w:rsidRPr="00AE44F1">
        <w:t>NB: date must be at least 1 month from initia</w:t>
      </w:r>
      <w:r>
        <w:t>tion of treatment.)</w:t>
      </w:r>
    </w:p>
    <w:p w14:paraId="146A21C1" w14:textId="77777777" w:rsidR="00A94060" w:rsidRPr="00AE44F1" w:rsidRDefault="00A94060" w:rsidP="00A94060">
      <w:pPr>
        <w:contextualSpacing/>
      </w:pPr>
    </w:p>
    <w:p w14:paraId="469DB4B7" w14:textId="77777777" w:rsidR="00A94060" w:rsidRPr="00AE44F1" w:rsidRDefault="00A94060" w:rsidP="00A94060">
      <w:pPr>
        <w:contextualSpacing/>
      </w:pPr>
      <w:r w:rsidRPr="00AE44F1">
        <w:t xml:space="preserve">Baseline tests: </w:t>
      </w:r>
      <w:r w:rsidRPr="00AE44F1">
        <w:tab/>
      </w:r>
      <w:r w:rsidRPr="00AE44F1">
        <w:tab/>
      </w:r>
      <w:r w:rsidRPr="00AE44F1">
        <w:tab/>
      </w:r>
      <w:r w:rsidRPr="00AE44F1">
        <w:rPr>
          <w:i/>
        </w:rPr>
        <w:t>(insert information)</w:t>
      </w:r>
    </w:p>
    <w:p w14:paraId="2B2AB4E3" w14:textId="77777777" w:rsidR="00A94060" w:rsidRPr="00AE44F1" w:rsidRDefault="00A94060" w:rsidP="00A94060">
      <w:pPr>
        <w:contextualSpacing/>
      </w:pPr>
    </w:p>
    <w:p w14:paraId="206A2B3A" w14:textId="77777777" w:rsidR="00A94060" w:rsidRPr="00AE44F1" w:rsidRDefault="00A94060" w:rsidP="00A94060">
      <w:pPr>
        <w:contextualSpacing/>
        <w:rPr>
          <w:i/>
          <w:iCs/>
        </w:rPr>
      </w:pPr>
      <w:r w:rsidRPr="00AE44F1">
        <w:t>Next review with this department:</w:t>
      </w:r>
      <w:r w:rsidRPr="00AE44F1">
        <w:tab/>
      </w:r>
      <w:r w:rsidRPr="00AE44F1">
        <w:rPr>
          <w:i/>
        </w:rPr>
        <w:t xml:space="preserve"> (</w:t>
      </w:r>
      <w:r>
        <w:rPr>
          <w:i/>
        </w:rPr>
        <w:t>insert</w:t>
      </w:r>
      <w:r w:rsidRPr="00AE44F1">
        <w:rPr>
          <w:i/>
        </w:rPr>
        <w:t xml:space="preserve"> </w:t>
      </w:r>
      <w:r w:rsidRPr="00AE44F1">
        <w:rPr>
          <w:i/>
          <w:iCs/>
        </w:rPr>
        <w:t>date)</w:t>
      </w:r>
    </w:p>
    <w:p w14:paraId="240923D8" w14:textId="77777777" w:rsidR="00A94060" w:rsidRDefault="00A94060" w:rsidP="00A94060">
      <w:pPr>
        <w:contextualSpacing/>
      </w:pPr>
    </w:p>
    <w:p w14:paraId="0DB0CBCC" w14:textId="178FC76B" w:rsidR="00A94060" w:rsidRPr="00AE44F1" w:rsidRDefault="00A94060" w:rsidP="00A94060">
      <w:pPr>
        <w:ind w:left="0" w:firstLine="0"/>
        <w:contextualSpacing/>
      </w:pPr>
      <w:r w:rsidRPr="00AE44F1">
        <w:t>You will be</w:t>
      </w:r>
      <w:r w:rsidR="000C6F40">
        <w:t xml:space="preserve"> sent a written summary within (</w:t>
      </w:r>
      <w:r w:rsidR="000C6F40" w:rsidRPr="00E95C45">
        <w:rPr>
          <w:i/>
        </w:rPr>
        <w:t>XX)</w:t>
      </w:r>
      <w:r w:rsidRPr="00E95C45">
        <w:t xml:space="preserve"> day</w:t>
      </w:r>
      <w:r w:rsidRPr="00AE44F1">
        <w:t xml:space="preserve">s. The medical staff of the department are available at all times to give you advice. The patient will not be discharged from out-patient follow-up while taking </w:t>
      </w:r>
      <w:r w:rsidRPr="00AE44F1">
        <w:rPr>
          <w:i/>
        </w:rPr>
        <w:t>(insert drug name)</w:t>
      </w:r>
      <w:r w:rsidRPr="00AE44F1">
        <w:t xml:space="preserve">. </w:t>
      </w:r>
    </w:p>
    <w:p w14:paraId="5286F8AC" w14:textId="77777777" w:rsidR="00A94060" w:rsidRPr="00AE44F1" w:rsidRDefault="00A94060" w:rsidP="00A94060">
      <w:pPr>
        <w:pStyle w:val="BodyTextIndent"/>
        <w:spacing w:after="0"/>
        <w:ind w:left="0"/>
        <w:contextualSpacing/>
        <w:jc w:val="both"/>
        <w:rPr>
          <w:rFonts w:cs="Arial"/>
          <w:sz w:val="22"/>
          <w:szCs w:val="22"/>
        </w:rPr>
      </w:pPr>
    </w:p>
    <w:p w14:paraId="1EFEB4BB" w14:textId="77777777" w:rsidR="00A94060" w:rsidRPr="00AE44F1" w:rsidRDefault="00A94060" w:rsidP="00A94060">
      <w:pPr>
        <w:pStyle w:val="BodyTextIndent"/>
        <w:spacing w:after="0"/>
        <w:ind w:left="0"/>
        <w:contextualSpacing/>
        <w:jc w:val="both"/>
        <w:rPr>
          <w:rFonts w:cs="Arial"/>
          <w:bCs/>
          <w:sz w:val="22"/>
          <w:szCs w:val="22"/>
        </w:rPr>
      </w:pPr>
      <w:r w:rsidRPr="00AE44F1">
        <w:rPr>
          <w:rFonts w:cs="Arial"/>
          <w:bCs/>
          <w:sz w:val="22"/>
          <w:szCs w:val="22"/>
        </w:rPr>
        <w:t>Please use the reply slip overleaf and return it as soon as possible.</w:t>
      </w:r>
    </w:p>
    <w:p w14:paraId="2C682009" w14:textId="77777777" w:rsidR="00A94060" w:rsidRPr="00AE44F1" w:rsidRDefault="00A94060" w:rsidP="00A94060">
      <w:pPr>
        <w:pStyle w:val="BodyTextIndent"/>
        <w:spacing w:after="0"/>
        <w:ind w:left="0"/>
        <w:contextualSpacing/>
        <w:jc w:val="both"/>
        <w:rPr>
          <w:rFonts w:cs="Arial"/>
          <w:sz w:val="22"/>
          <w:szCs w:val="22"/>
        </w:rPr>
      </w:pPr>
    </w:p>
    <w:p w14:paraId="31A1B24B" w14:textId="77777777" w:rsidR="00A94060" w:rsidRPr="00AE44F1" w:rsidRDefault="00A94060" w:rsidP="00A94060">
      <w:pPr>
        <w:contextualSpacing/>
      </w:pPr>
      <w:r w:rsidRPr="00AE44F1">
        <w:t>Thank you.</w:t>
      </w:r>
    </w:p>
    <w:p w14:paraId="2341A37E" w14:textId="77777777" w:rsidR="00A94060" w:rsidRPr="00AE44F1" w:rsidRDefault="00A94060" w:rsidP="00A94060">
      <w:pPr>
        <w:contextualSpacing/>
      </w:pPr>
    </w:p>
    <w:p w14:paraId="2829CDC0" w14:textId="77777777" w:rsidR="00A94060" w:rsidRPr="00AE44F1" w:rsidRDefault="00A94060" w:rsidP="00A94060">
      <w:pPr>
        <w:contextualSpacing/>
      </w:pPr>
      <w:r w:rsidRPr="00AE44F1">
        <w:t xml:space="preserve">Yours </w:t>
      </w:r>
    </w:p>
    <w:p w14:paraId="66C70255" w14:textId="77777777" w:rsidR="00A94060" w:rsidRPr="00AE44F1" w:rsidRDefault="00A94060" w:rsidP="00A94060">
      <w:pPr>
        <w:contextualSpacing/>
        <w:rPr>
          <w:i/>
          <w:iCs/>
        </w:rPr>
      </w:pPr>
    </w:p>
    <w:p w14:paraId="7BB170EF" w14:textId="77777777" w:rsidR="00A94060" w:rsidRPr="00AE44F1" w:rsidRDefault="00A94060" w:rsidP="00A94060">
      <w:pPr>
        <w:tabs>
          <w:tab w:val="left" w:pos="5812"/>
        </w:tabs>
        <w:contextualSpacing/>
        <w:rPr>
          <w:i/>
          <w:iCs/>
        </w:rPr>
      </w:pPr>
      <w:r w:rsidRPr="00AE44F1">
        <w:rPr>
          <w:i/>
          <w:iCs/>
        </w:rPr>
        <w:t>Signature</w:t>
      </w:r>
      <w:r w:rsidRPr="00AE44F1">
        <w:rPr>
          <w:i/>
          <w:iCs/>
        </w:rPr>
        <w:tab/>
      </w:r>
      <w:r w:rsidRPr="00AE44F1">
        <w:rPr>
          <w:i/>
          <w:iCs/>
        </w:rPr>
        <w:tab/>
        <w:t>Date</w:t>
      </w:r>
      <w:r w:rsidRPr="00AE44F1">
        <w:rPr>
          <w:i/>
          <w:iCs/>
        </w:rPr>
        <w:tab/>
      </w:r>
      <w:r w:rsidRPr="00AE44F1">
        <w:rPr>
          <w:i/>
          <w:iCs/>
        </w:rPr>
        <w:tab/>
      </w:r>
    </w:p>
    <w:p w14:paraId="61467CE7" w14:textId="77777777" w:rsidR="00A94060" w:rsidRPr="00AE44F1" w:rsidRDefault="00A94060" w:rsidP="00A94060">
      <w:pPr>
        <w:contextualSpacing/>
        <w:rPr>
          <w:i/>
          <w:iCs/>
        </w:rPr>
      </w:pPr>
    </w:p>
    <w:p w14:paraId="6832A253" w14:textId="77777777" w:rsidR="00A94060" w:rsidRPr="00AE44F1" w:rsidRDefault="00A94060" w:rsidP="00A94060">
      <w:pPr>
        <w:contextualSpacing/>
        <w:rPr>
          <w:u w:val="single"/>
        </w:rPr>
      </w:pPr>
      <w:r w:rsidRPr="00AE44F1">
        <w:rPr>
          <w:u w:val="single"/>
        </w:rPr>
        <w:t>Consultant name</w:t>
      </w:r>
    </w:p>
    <w:p w14:paraId="519C03D8" w14:textId="573C2CD7" w:rsidR="00A94060" w:rsidRPr="00A94060" w:rsidRDefault="00A94060" w:rsidP="00A94060">
      <w:pPr>
        <w:ind w:left="0" w:firstLine="0"/>
        <w:rPr>
          <w:b/>
          <w:u w:val="single"/>
        </w:rPr>
      </w:pPr>
      <w:r>
        <w:rPr>
          <w:b/>
          <w:u w:val="single"/>
        </w:rPr>
        <w:br w:type="page"/>
      </w:r>
    </w:p>
    <w:p w14:paraId="263C89A2" w14:textId="6E02541E" w:rsidR="00826F70" w:rsidRPr="00D333C8" w:rsidRDefault="00D333C8" w:rsidP="00D333C8">
      <w:pPr>
        <w:spacing w:after="160" w:line="259" w:lineRule="auto"/>
        <w:ind w:left="0" w:firstLine="0"/>
        <w:jc w:val="center"/>
        <w:rPr>
          <w:b/>
          <w:bCs/>
        </w:rPr>
      </w:pPr>
      <w:r>
        <w:rPr>
          <w:b/>
          <w:bCs/>
        </w:rPr>
        <w:lastRenderedPageBreak/>
        <w:t>GP RESPONSE</w:t>
      </w:r>
    </w:p>
    <w:p w14:paraId="5CD4DDDE" w14:textId="77777777" w:rsidR="00B37CDD" w:rsidRDefault="00B37CDD" w:rsidP="00B37CDD">
      <w:pPr>
        <w:pStyle w:val="NoSpacing"/>
        <w:ind w:left="0" w:firstLine="0"/>
      </w:pPr>
    </w:p>
    <w:p w14:paraId="23A24404" w14:textId="2924E889" w:rsidR="00B37CDD" w:rsidRPr="00AE44F1" w:rsidRDefault="00B37CDD" w:rsidP="00B37CDD">
      <w:pPr>
        <w:contextualSpacing/>
      </w:pPr>
      <w:r w:rsidRPr="00AE44F1">
        <w:t xml:space="preserve">Dear </w:t>
      </w:r>
    </w:p>
    <w:p w14:paraId="23180068" w14:textId="77777777" w:rsidR="00B37CDD" w:rsidRPr="00AE44F1" w:rsidRDefault="00B37CDD" w:rsidP="00B37CDD">
      <w:pPr>
        <w:contextualSpacing/>
      </w:pPr>
    </w:p>
    <w:p w14:paraId="6AD45D09" w14:textId="77777777" w:rsidR="00B37CDD" w:rsidRPr="00AE44F1" w:rsidRDefault="00B37CDD" w:rsidP="00B37CDD">
      <w:pPr>
        <w:contextualSpacing/>
        <w:rPr>
          <w:i/>
          <w:iCs/>
        </w:rPr>
      </w:pPr>
      <w:r w:rsidRPr="00AE44F1">
        <w:t xml:space="preserve">Patient: </w:t>
      </w:r>
      <w:r w:rsidRPr="00AE44F1">
        <w:tab/>
      </w:r>
      <w:r w:rsidRPr="00AE44F1">
        <w:rPr>
          <w:i/>
          <w:iCs/>
        </w:rPr>
        <w:t>(Insert Patient’s name)</w:t>
      </w:r>
    </w:p>
    <w:p w14:paraId="70021881" w14:textId="77777777" w:rsidR="00B37CDD" w:rsidRPr="00AE44F1" w:rsidRDefault="00B37CDD" w:rsidP="00B37CDD">
      <w:pPr>
        <w:contextualSpacing/>
      </w:pPr>
    </w:p>
    <w:p w14:paraId="1B72FEFB" w14:textId="0D255FD5" w:rsidR="00B37CDD" w:rsidRPr="00AE44F1" w:rsidRDefault="00B37CDD" w:rsidP="00B37CDD">
      <w:pPr>
        <w:contextualSpacing/>
        <w:rPr>
          <w:i/>
          <w:iCs/>
        </w:rPr>
      </w:pPr>
      <w:r w:rsidRPr="00AE44F1">
        <w:t>Identifier:</w:t>
      </w:r>
      <w:r w:rsidRPr="00AE44F1">
        <w:tab/>
      </w:r>
      <w:r w:rsidRPr="00AE44F1">
        <w:rPr>
          <w:i/>
          <w:iCs/>
        </w:rPr>
        <w:t>(Insert Patient date of birth/address</w:t>
      </w:r>
      <w:r w:rsidR="00731E59">
        <w:rPr>
          <w:i/>
          <w:iCs/>
        </w:rPr>
        <w:t>/NHS number</w:t>
      </w:r>
      <w:r w:rsidRPr="00AE44F1">
        <w:rPr>
          <w:i/>
          <w:iCs/>
        </w:rPr>
        <w:t>)</w:t>
      </w:r>
    </w:p>
    <w:p w14:paraId="25ACAF3D" w14:textId="77777777" w:rsidR="00B37CDD" w:rsidRPr="00AE44F1" w:rsidRDefault="00B37CDD" w:rsidP="00B37CDD">
      <w:pPr>
        <w:contextualSpacing/>
        <w:rPr>
          <w:i/>
          <w:iCs/>
        </w:rPr>
      </w:pPr>
    </w:p>
    <w:p w14:paraId="54E048B4" w14:textId="77777777" w:rsidR="00B37CDD" w:rsidRPr="00AE44F1" w:rsidRDefault="00B37CDD" w:rsidP="00891671">
      <w:pPr>
        <w:ind w:left="0" w:firstLine="0"/>
        <w:contextualSpacing/>
      </w:pPr>
      <w:r w:rsidRPr="00AE44F1">
        <w:t>I have received your request for shared care of this patient who has been advised to start</w:t>
      </w:r>
      <w:r w:rsidRPr="00AE44F1">
        <w:rPr>
          <w:iCs/>
        </w:rPr>
        <w:t xml:space="preserve"> (</w:t>
      </w:r>
      <w:r w:rsidRPr="00AE44F1">
        <w:rPr>
          <w:i/>
          <w:iCs/>
        </w:rPr>
        <w:t>insert drug name):</w:t>
      </w:r>
    </w:p>
    <w:p w14:paraId="3B51F77C" w14:textId="77777777" w:rsidR="00B37CDD" w:rsidRPr="00AE44F1" w:rsidRDefault="00B37CDD" w:rsidP="00B37CDD">
      <w:pPr>
        <w:contextualSpacing/>
      </w:pPr>
    </w:p>
    <w:p w14:paraId="7DF1AEA9" w14:textId="77777777" w:rsidR="00B37CDD" w:rsidRPr="00AE44F1" w:rsidRDefault="00B37CDD" w:rsidP="00B37CDD">
      <w:pPr>
        <w:contextualSpacing/>
      </w:pPr>
      <w:r w:rsidRPr="00AE44F1">
        <w:t>A</w:t>
      </w:r>
      <w:r w:rsidRPr="00AE44F1">
        <w:tab/>
        <w:t>I am willing to undertake shared care for this patient as set out in the protocol</w:t>
      </w:r>
    </w:p>
    <w:p w14:paraId="3BC6919D" w14:textId="77777777" w:rsidR="00B37CDD" w:rsidRPr="003444AC" w:rsidRDefault="00B37CDD" w:rsidP="00B37CDD">
      <w:pPr>
        <w:contextualSpacing/>
        <w:rPr>
          <w:sz w:val="20"/>
        </w:rPr>
      </w:pPr>
    </w:p>
    <w:p w14:paraId="4BCD1691" w14:textId="77777777" w:rsidR="00B37CDD" w:rsidRPr="00AE44F1" w:rsidRDefault="00B37CDD" w:rsidP="00B37CDD">
      <w:pPr>
        <w:contextualSpacing/>
      </w:pPr>
      <w:r w:rsidRPr="00AE44F1">
        <w:t>B</w:t>
      </w:r>
      <w:r w:rsidRPr="00AE44F1">
        <w:tab/>
        <w:t>I wish to discuss this request with you</w:t>
      </w:r>
    </w:p>
    <w:p w14:paraId="15E78D0C" w14:textId="77777777" w:rsidR="00B37CDD" w:rsidRPr="003444AC" w:rsidRDefault="00B37CDD" w:rsidP="00B37CDD">
      <w:pPr>
        <w:contextualSpacing/>
        <w:rPr>
          <w:sz w:val="20"/>
        </w:rPr>
      </w:pPr>
    </w:p>
    <w:p w14:paraId="2B0ED7D5" w14:textId="586F2B78" w:rsidR="00530854" w:rsidRDefault="00B37CDD" w:rsidP="00530854">
      <w:pPr>
        <w:autoSpaceDE w:val="0"/>
        <w:autoSpaceDN w:val="0"/>
        <w:adjustRightInd w:val="0"/>
        <w:ind w:left="0" w:firstLine="0"/>
        <w:rPr>
          <w:rFonts w:eastAsiaTheme="minorEastAsia"/>
          <w:b/>
          <w:bCs/>
          <w:color w:val="auto"/>
          <w:u w:val="single"/>
        </w:rPr>
      </w:pPr>
      <w:r w:rsidRPr="00AE44F1">
        <w:t>C</w:t>
      </w:r>
      <w:r w:rsidR="00530854">
        <w:t xml:space="preserve">   </w:t>
      </w:r>
      <w:r w:rsidR="00877320">
        <w:tab/>
      </w:r>
      <w:r w:rsidRPr="00530854">
        <w:rPr>
          <w:color w:val="auto"/>
        </w:rPr>
        <w:t>I am unable to undertake shared care of this patient</w:t>
      </w:r>
      <w:r w:rsidR="00530854" w:rsidRPr="00530854">
        <w:rPr>
          <w:color w:val="auto"/>
        </w:rPr>
        <w:t xml:space="preserve"> </w:t>
      </w:r>
      <w:r w:rsidR="00877320">
        <w:rPr>
          <w:color w:val="auto"/>
        </w:rPr>
        <w:t>for the reason(s) below</w:t>
      </w:r>
      <w:r w:rsidR="007A4831">
        <w:rPr>
          <w:color w:val="auto"/>
        </w:rPr>
        <w:t>:</w:t>
      </w:r>
    </w:p>
    <w:p w14:paraId="0BA049A9" w14:textId="77777777" w:rsidR="007A4831" w:rsidRPr="003444AC" w:rsidRDefault="007A4831" w:rsidP="00530854">
      <w:pPr>
        <w:autoSpaceDE w:val="0"/>
        <w:autoSpaceDN w:val="0"/>
        <w:adjustRightInd w:val="0"/>
        <w:ind w:left="0" w:firstLine="0"/>
        <w:rPr>
          <w:rFonts w:eastAsiaTheme="minorEastAsia"/>
          <w:b/>
          <w:bCs/>
          <w:color w:val="auto"/>
          <w:sz w:val="18"/>
          <w:u w:val="single"/>
        </w:rPr>
      </w:pPr>
    </w:p>
    <w:tbl>
      <w:tblPr>
        <w:tblStyle w:val="TableGrid0"/>
        <w:tblW w:w="9072" w:type="dxa"/>
        <w:tblInd w:w="-5" w:type="dxa"/>
        <w:tblLayout w:type="fixed"/>
        <w:tblCellMar>
          <w:top w:w="28" w:type="dxa"/>
          <w:bottom w:w="28" w:type="dxa"/>
        </w:tblCellMar>
        <w:tblLook w:val="04A0" w:firstRow="1" w:lastRow="0" w:firstColumn="1" w:lastColumn="0" w:noHBand="0" w:noVBand="1"/>
      </w:tblPr>
      <w:tblGrid>
        <w:gridCol w:w="426"/>
        <w:gridCol w:w="7796"/>
        <w:gridCol w:w="850"/>
      </w:tblGrid>
      <w:tr w:rsidR="007A4831" w:rsidRPr="00995061" w14:paraId="0DFBB66A" w14:textId="77777777" w:rsidTr="00D807A0">
        <w:tc>
          <w:tcPr>
            <w:tcW w:w="426" w:type="dxa"/>
            <w:shd w:val="clear" w:color="auto" w:fill="09396D"/>
          </w:tcPr>
          <w:p w14:paraId="3F199A46" w14:textId="77777777" w:rsidR="007A4831" w:rsidRPr="00995061" w:rsidRDefault="007A4831" w:rsidP="00F501F7">
            <w:pPr>
              <w:ind w:left="0" w:firstLine="0"/>
              <w:rPr>
                <w:color w:val="FFFFFF" w:themeColor="background1"/>
              </w:rPr>
            </w:pPr>
          </w:p>
        </w:tc>
        <w:tc>
          <w:tcPr>
            <w:tcW w:w="7796" w:type="dxa"/>
            <w:shd w:val="clear" w:color="auto" w:fill="09396D"/>
          </w:tcPr>
          <w:p w14:paraId="54404AC4" w14:textId="77777777" w:rsidR="007A4831" w:rsidRPr="00995061" w:rsidRDefault="007A4831" w:rsidP="00F501F7">
            <w:pPr>
              <w:ind w:left="0" w:firstLine="0"/>
              <w:jc w:val="center"/>
              <w:rPr>
                <w:b/>
                <w:color w:val="FFFFFF" w:themeColor="background1"/>
                <w:sz w:val="18"/>
                <w:szCs w:val="18"/>
              </w:rPr>
            </w:pPr>
            <w:r w:rsidRPr="00995061">
              <w:rPr>
                <w:b/>
                <w:color w:val="FFFFFF" w:themeColor="background1"/>
                <w:sz w:val="18"/>
                <w:szCs w:val="18"/>
              </w:rPr>
              <w:t>Reason</w:t>
            </w:r>
          </w:p>
        </w:tc>
        <w:tc>
          <w:tcPr>
            <w:tcW w:w="850" w:type="dxa"/>
            <w:shd w:val="clear" w:color="auto" w:fill="09396D"/>
          </w:tcPr>
          <w:p w14:paraId="1681D602" w14:textId="05524DA5" w:rsidR="007A4831" w:rsidRPr="00D807A0" w:rsidRDefault="00D807A0" w:rsidP="00D807A0">
            <w:pPr>
              <w:ind w:left="0" w:firstLine="0"/>
              <w:jc w:val="center"/>
              <w:rPr>
                <w:b/>
                <w:color w:val="FFFFFF" w:themeColor="background1"/>
                <w:sz w:val="18"/>
                <w:szCs w:val="18"/>
              </w:rPr>
            </w:pPr>
            <w:r>
              <w:rPr>
                <w:b/>
                <w:color w:val="FFFFFF" w:themeColor="background1"/>
                <w:sz w:val="18"/>
                <w:szCs w:val="18"/>
              </w:rPr>
              <w:t>Tick</w:t>
            </w:r>
          </w:p>
        </w:tc>
      </w:tr>
      <w:tr w:rsidR="007A4831" w14:paraId="50EA029F" w14:textId="77777777" w:rsidTr="00D807A0">
        <w:tc>
          <w:tcPr>
            <w:tcW w:w="426" w:type="dxa"/>
          </w:tcPr>
          <w:p w14:paraId="0C91B004" w14:textId="77777777" w:rsidR="007A4831" w:rsidRPr="00077ED1" w:rsidRDefault="007A4831" w:rsidP="00F501F7">
            <w:pPr>
              <w:ind w:left="0" w:firstLine="0"/>
              <w:rPr>
                <w:b/>
                <w:sz w:val="18"/>
                <w:szCs w:val="18"/>
              </w:rPr>
            </w:pPr>
            <w:r w:rsidRPr="00077ED1">
              <w:rPr>
                <w:b/>
                <w:sz w:val="18"/>
                <w:szCs w:val="18"/>
              </w:rPr>
              <w:t>1.</w:t>
            </w:r>
          </w:p>
        </w:tc>
        <w:tc>
          <w:tcPr>
            <w:tcW w:w="7796" w:type="dxa"/>
          </w:tcPr>
          <w:p w14:paraId="4C1A4313" w14:textId="77777777" w:rsidR="007A4831" w:rsidRPr="00891671" w:rsidRDefault="007A4831" w:rsidP="00F501F7">
            <w:pPr>
              <w:pStyle w:val="Default"/>
              <w:rPr>
                <w:rFonts w:ascii="Arial" w:hAnsi="Arial" w:cs="Arial"/>
                <w:b/>
                <w:bCs/>
                <w:sz w:val="18"/>
                <w:szCs w:val="18"/>
              </w:rPr>
            </w:pPr>
            <w:r w:rsidRPr="00891671">
              <w:rPr>
                <w:rFonts w:ascii="Arial" w:hAnsi="Arial" w:cs="Arial"/>
                <w:b/>
                <w:bCs/>
                <w:sz w:val="18"/>
                <w:szCs w:val="18"/>
              </w:rPr>
              <w:t xml:space="preserve">A minimum duration of supply by the initiating physician </w:t>
            </w:r>
          </w:p>
          <w:p w14:paraId="638A04C6" w14:textId="77777777" w:rsidR="007A4831" w:rsidRPr="00891671" w:rsidRDefault="007A4831" w:rsidP="00F501F7">
            <w:pPr>
              <w:pStyle w:val="Default"/>
              <w:ind w:left="0" w:firstLine="0"/>
              <w:rPr>
                <w:rFonts w:ascii="Arial" w:hAnsi="Arial" w:cs="Arial"/>
                <w:sz w:val="18"/>
                <w:szCs w:val="18"/>
              </w:rPr>
            </w:pPr>
            <w:r w:rsidRPr="00891671">
              <w:rPr>
                <w:rFonts w:ascii="Arial" w:hAnsi="Arial" w:cs="Arial"/>
                <w:sz w:val="18"/>
                <w:szCs w:val="18"/>
              </w:rPr>
              <w:t xml:space="preserve">As the patient has not had the minimum supply of medication to be provided by the initiating specialist I am unable to take clinical responsibility for prescribing this medication at this time. Therefore can you please contact the patient as soon as possible in order to provide them with the medication that you have </w:t>
            </w:r>
            <w:proofErr w:type="gramStart"/>
            <w:r w:rsidRPr="00891671">
              <w:rPr>
                <w:rFonts w:ascii="Arial" w:hAnsi="Arial" w:cs="Arial"/>
                <w:sz w:val="18"/>
                <w:szCs w:val="18"/>
              </w:rPr>
              <w:t>recommended.</w:t>
            </w:r>
            <w:proofErr w:type="gramEnd"/>
            <w:r w:rsidRPr="00891671">
              <w:rPr>
                <w:rFonts w:ascii="Arial" w:hAnsi="Arial" w:cs="Arial"/>
                <w:sz w:val="18"/>
                <w:szCs w:val="18"/>
              </w:rPr>
              <w:t xml:space="preserve"> </w:t>
            </w:r>
          </w:p>
          <w:p w14:paraId="1EEA93AC" w14:textId="5553372D" w:rsidR="007A4831" w:rsidRPr="00891671" w:rsidRDefault="007A4831" w:rsidP="00F501F7">
            <w:pPr>
              <w:ind w:left="0" w:firstLine="0"/>
              <w:rPr>
                <w:b/>
                <w:bCs/>
                <w:i/>
                <w:iCs/>
                <w:sz w:val="18"/>
                <w:szCs w:val="18"/>
              </w:rPr>
            </w:pPr>
            <w:r w:rsidRPr="00891671">
              <w:rPr>
                <w:b/>
                <w:bCs/>
                <w:i/>
                <w:iCs/>
                <w:sz w:val="18"/>
                <w:szCs w:val="18"/>
              </w:rPr>
              <w:t xml:space="preserve">Until the patient has had the appropriate length of supply the responsibility for providing the patient with their medication remains with you. </w:t>
            </w:r>
          </w:p>
        </w:tc>
        <w:tc>
          <w:tcPr>
            <w:tcW w:w="850" w:type="dxa"/>
          </w:tcPr>
          <w:p w14:paraId="282FE828" w14:textId="77777777" w:rsidR="007A4831" w:rsidRDefault="007A4831" w:rsidP="00F501F7">
            <w:pPr>
              <w:ind w:left="0" w:firstLine="0"/>
            </w:pPr>
          </w:p>
        </w:tc>
      </w:tr>
      <w:tr w:rsidR="007A4831" w14:paraId="6A245231" w14:textId="77777777" w:rsidTr="00D807A0">
        <w:tc>
          <w:tcPr>
            <w:tcW w:w="426" w:type="dxa"/>
          </w:tcPr>
          <w:p w14:paraId="3C738187" w14:textId="77777777" w:rsidR="007A4831" w:rsidRPr="00077ED1" w:rsidRDefault="007A4831" w:rsidP="00F501F7">
            <w:pPr>
              <w:ind w:left="0" w:firstLine="0"/>
              <w:rPr>
                <w:b/>
                <w:sz w:val="18"/>
                <w:szCs w:val="18"/>
              </w:rPr>
            </w:pPr>
            <w:r w:rsidRPr="00077ED1">
              <w:rPr>
                <w:b/>
                <w:sz w:val="18"/>
                <w:szCs w:val="18"/>
              </w:rPr>
              <w:t>2.</w:t>
            </w:r>
          </w:p>
        </w:tc>
        <w:tc>
          <w:tcPr>
            <w:tcW w:w="7796" w:type="dxa"/>
          </w:tcPr>
          <w:p w14:paraId="363CE3DF" w14:textId="77777777" w:rsidR="007A4831" w:rsidRPr="00891671" w:rsidRDefault="007A4831" w:rsidP="00F501F7">
            <w:pPr>
              <w:pStyle w:val="Default"/>
              <w:rPr>
                <w:rFonts w:ascii="Arial" w:hAnsi="Arial" w:cs="Arial"/>
                <w:b/>
                <w:bCs/>
                <w:sz w:val="18"/>
                <w:szCs w:val="18"/>
              </w:rPr>
            </w:pPr>
            <w:r w:rsidRPr="00891671">
              <w:rPr>
                <w:rFonts w:ascii="Arial" w:hAnsi="Arial" w:cs="Arial"/>
                <w:b/>
                <w:bCs/>
                <w:sz w:val="18"/>
                <w:szCs w:val="18"/>
              </w:rPr>
              <w:t xml:space="preserve">Initiation and stabilisation by the initiating specialist </w:t>
            </w:r>
          </w:p>
          <w:p w14:paraId="3E70F7C4" w14:textId="77777777" w:rsidR="007A4831" w:rsidRPr="00891671" w:rsidRDefault="007A4831" w:rsidP="00F501F7">
            <w:pPr>
              <w:pStyle w:val="Default"/>
              <w:ind w:left="0" w:firstLine="0"/>
              <w:rPr>
                <w:rFonts w:ascii="Arial" w:hAnsi="Arial" w:cs="Arial"/>
                <w:sz w:val="18"/>
                <w:szCs w:val="18"/>
              </w:rPr>
            </w:pPr>
            <w:r w:rsidRPr="00891671">
              <w:rPr>
                <w:rFonts w:ascii="Arial" w:hAnsi="Arial" w:cs="Arial"/>
                <w:sz w:val="18"/>
                <w:szCs w:val="18"/>
              </w:rPr>
              <w:t xml:space="preserve">As the patient has not been stabilised on this medication I am unable to take clinical responsibility for prescribing this medication at this time. Therefore can you please contact the patient as soon as possible in order to provide them with the medication that you have </w:t>
            </w:r>
            <w:proofErr w:type="gramStart"/>
            <w:r w:rsidRPr="00891671">
              <w:rPr>
                <w:rFonts w:ascii="Arial" w:hAnsi="Arial" w:cs="Arial"/>
                <w:sz w:val="18"/>
                <w:szCs w:val="18"/>
              </w:rPr>
              <w:t>recommended.</w:t>
            </w:r>
            <w:proofErr w:type="gramEnd"/>
            <w:r w:rsidRPr="00891671">
              <w:rPr>
                <w:rFonts w:ascii="Arial" w:hAnsi="Arial" w:cs="Arial"/>
                <w:sz w:val="18"/>
                <w:szCs w:val="18"/>
              </w:rPr>
              <w:t xml:space="preserve"> </w:t>
            </w:r>
          </w:p>
          <w:p w14:paraId="3C52FBBA" w14:textId="4F409ACB" w:rsidR="007A4831" w:rsidRPr="00891671" w:rsidRDefault="007A4831" w:rsidP="00F2649E">
            <w:pPr>
              <w:pStyle w:val="Default"/>
              <w:ind w:left="0" w:firstLine="0"/>
              <w:rPr>
                <w:rFonts w:ascii="Arial" w:hAnsi="Arial" w:cs="Arial"/>
                <w:sz w:val="18"/>
                <w:szCs w:val="18"/>
              </w:rPr>
            </w:pPr>
            <w:r w:rsidRPr="00891671">
              <w:rPr>
                <w:rFonts w:ascii="Arial" w:hAnsi="Arial" w:cs="Arial"/>
                <w:b/>
                <w:bCs/>
                <w:i/>
                <w:iCs/>
                <w:sz w:val="18"/>
                <w:szCs w:val="18"/>
              </w:rPr>
              <w:t>Until the patient is stabilised on this medication the responsibility for providing the patient with their medication remains with you.</w:t>
            </w:r>
          </w:p>
        </w:tc>
        <w:tc>
          <w:tcPr>
            <w:tcW w:w="850" w:type="dxa"/>
          </w:tcPr>
          <w:p w14:paraId="568FEA82" w14:textId="77777777" w:rsidR="007A4831" w:rsidRDefault="007A4831" w:rsidP="00F501F7">
            <w:pPr>
              <w:ind w:left="0" w:firstLine="0"/>
            </w:pPr>
          </w:p>
        </w:tc>
      </w:tr>
      <w:tr w:rsidR="007A4831" w14:paraId="5BE069D6" w14:textId="77777777" w:rsidTr="00D807A0">
        <w:tc>
          <w:tcPr>
            <w:tcW w:w="426" w:type="dxa"/>
          </w:tcPr>
          <w:p w14:paraId="0E722142" w14:textId="77777777" w:rsidR="007A4831" w:rsidRPr="00077ED1" w:rsidRDefault="007A4831" w:rsidP="00F501F7">
            <w:pPr>
              <w:ind w:left="0" w:firstLine="0"/>
              <w:rPr>
                <w:b/>
                <w:sz w:val="18"/>
                <w:szCs w:val="18"/>
              </w:rPr>
            </w:pPr>
            <w:r w:rsidRPr="00077ED1">
              <w:rPr>
                <w:b/>
                <w:sz w:val="18"/>
                <w:szCs w:val="18"/>
              </w:rPr>
              <w:t>3.</w:t>
            </w:r>
          </w:p>
        </w:tc>
        <w:tc>
          <w:tcPr>
            <w:tcW w:w="7796" w:type="dxa"/>
          </w:tcPr>
          <w:p w14:paraId="4B729354" w14:textId="77777777" w:rsidR="007A4831" w:rsidRPr="00891671" w:rsidRDefault="007A4831" w:rsidP="00F501F7">
            <w:pPr>
              <w:pStyle w:val="Default"/>
              <w:rPr>
                <w:rFonts w:ascii="Arial" w:hAnsi="Arial" w:cs="Arial"/>
                <w:b/>
                <w:bCs/>
                <w:sz w:val="18"/>
                <w:szCs w:val="18"/>
              </w:rPr>
            </w:pPr>
            <w:r w:rsidRPr="00891671">
              <w:rPr>
                <w:rFonts w:ascii="Arial" w:hAnsi="Arial" w:cs="Arial"/>
                <w:b/>
                <w:bCs/>
                <w:sz w:val="18"/>
                <w:szCs w:val="18"/>
              </w:rPr>
              <w:t xml:space="preserve">Shared Care Document not received </w:t>
            </w:r>
          </w:p>
          <w:p w14:paraId="3AD08B98" w14:textId="77777777" w:rsidR="007A4831" w:rsidRDefault="007A4831" w:rsidP="00F2649E">
            <w:pPr>
              <w:pStyle w:val="Default"/>
              <w:ind w:left="0" w:firstLine="0"/>
              <w:rPr>
                <w:rFonts w:ascii="Arial" w:hAnsi="Arial" w:cs="Arial"/>
                <w:b/>
                <w:bCs/>
                <w:i/>
                <w:iCs/>
                <w:sz w:val="18"/>
                <w:szCs w:val="18"/>
              </w:rPr>
            </w:pPr>
            <w:r w:rsidRPr="00891671">
              <w:rPr>
                <w:rFonts w:ascii="Arial" w:hAnsi="Arial" w:cs="Arial"/>
                <w:sz w:val="18"/>
                <w:szCs w:val="18"/>
              </w:rPr>
              <w:t>As legal responsibility for clinical care lies with the doctor who signs the prescription, I need to ensure that I am in possession of sufficient clinical information for me to be confident to prescribe this treatment for my patient and it is clear where each of our responsibilities lie to ensure the patient is safely managed</w:t>
            </w:r>
            <w:r w:rsidRPr="00891671">
              <w:rPr>
                <w:rFonts w:ascii="Arial" w:hAnsi="Arial" w:cs="Arial"/>
                <w:b/>
                <w:bCs/>
                <w:i/>
                <w:iCs/>
                <w:sz w:val="18"/>
                <w:szCs w:val="18"/>
              </w:rPr>
              <w:t xml:space="preserve">. </w:t>
            </w:r>
          </w:p>
          <w:p w14:paraId="6D880ED2" w14:textId="77777777" w:rsidR="007A4831" w:rsidRPr="00891671" w:rsidRDefault="007A4831" w:rsidP="00F501F7">
            <w:pPr>
              <w:pStyle w:val="Default"/>
              <w:ind w:left="30" w:hanging="30"/>
              <w:rPr>
                <w:rFonts w:ascii="Arial" w:hAnsi="Arial" w:cs="Arial"/>
                <w:sz w:val="18"/>
                <w:szCs w:val="18"/>
              </w:rPr>
            </w:pPr>
          </w:p>
          <w:p w14:paraId="17AD8EDE" w14:textId="77777777" w:rsidR="007A4831" w:rsidRPr="00891671" w:rsidRDefault="007A4831" w:rsidP="00F501F7">
            <w:pPr>
              <w:pStyle w:val="Default"/>
              <w:ind w:left="30" w:hanging="30"/>
              <w:rPr>
                <w:rFonts w:ascii="Arial" w:hAnsi="Arial" w:cs="Arial"/>
                <w:sz w:val="18"/>
                <w:szCs w:val="18"/>
              </w:rPr>
            </w:pPr>
            <w:r w:rsidRPr="00891671">
              <w:rPr>
                <w:rFonts w:ascii="Arial" w:hAnsi="Arial" w:cs="Arial"/>
                <w:sz w:val="18"/>
                <w:szCs w:val="18"/>
              </w:rPr>
              <w:t xml:space="preserve">For this reason I am unable to take clinical responsibility for prescribing this medication at this time, therefore would you please contact the patient as soon as possible in order to provide them with the medication that you have </w:t>
            </w:r>
            <w:proofErr w:type="gramStart"/>
            <w:r w:rsidRPr="00891671">
              <w:rPr>
                <w:rFonts w:ascii="Arial" w:hAnsi="Arial" w:cs="Arial"/>
                <w:sz w:val="18"/>
                <w:szCs w:val="18"/>
              </w:rPr>
              <w:t>recommended.</w:t>
            </w:r>
            <w:proofErr w:type="gramEnd"/>
            <w:r w:rsidRPr="00891671">
              <w:rPr>
                <w:rFonts w:ascii="Arial" w:hAnsi="Arial" w:cs="Arial"/>
                <w:sz w:val="18"/>
                <w:szCs w:val="18"/>
              </w:rPr>
              <w:t xml:space="preserve"> </w:t>
            </w:r>
          </w:p>
          <w:p w14:paraId="784EA8CC" w14:textId="77777777" w:rsidR="007A4831" w:rsidRPr="00891671" w:rsidRDefault="007A4831" w:rsidP="00F501F7">
            <w:pPr>
              <w:pStyle w:val="Default"/>
              <w:rPr>
                <w:rFonts w:ascii="Arial" w:hAnsi="Arial" w:cs="Arial"/>
                <w:sz w:val="18"/>
                <w:szCs w:val="18"/>
              </w:rPr>
            </w:pPr>
          </w:p>
          <w:p w14:paraId="4E3B0539" w14:textId="7C7F31BD" w:rsidR="007A4831" w:rsidRPr="00891671" w:rsidRDefault="007A4831" w:rsidP="00F501F7">
            <w:pPr>
              <w:ind w:left="0" w:firstLine="0"/>
              <w:rPr>
                <w:b/>
                <w:bCs/>
                <w:i/>
                <w:iCs/>
                <w:sz w:val="18"/>
                <w:szCs w:val="18"/>
              </w:rPr>
            </w:pPr>
            <w:r w:rsidRPr="00891671">
              <w:rPr>
                <w:b/>
                <w:bCs/>
                <w:i/>
                <w:iCs/>
                <w:sz w:val="18"/>
                <w:szCs w:val="18"/>
              </w:rPr>
              <w:t xml:space="preserve">Until I receive this information, responsibility for providing the patient with their medication remains with you. </w:t>
            </w:r>
          </w:p>
        </w:tc>
        <w:tc>
          <w:tcPr>
            <w:tcW w:w="850" w:type="dxa"/>
          </w:tcPr>
          <w:p w14:paraId="49444A3A" w14:textId="77777777" w:rsidR="007A4831" w:rsidRDefault="007A4831" w:rsidP="00F501F7">
            <w:pPr>
              <w:ind w:left="0" w:firstLine="0"/>
            </w:pPr>
          </w:p>
        </w:tc>
      </w:tr>
      <w:tr w:rsidR="007A4831" w14:paraId="3F340D40" w14:textId="77777777" w:rsidTr="00D807A0">
        <w:tc>
          <w:tcPr>
            <w:tcW w:w="426" w:type="dxa"/>
          </w:tcPr>
          <w:p w14:paraId="4B491D9E" w14:textId="77777777" w:rsidR="007A4831" w:rsidRPr="00077ED1" w:rsidRDefault="007A4831" w:rsidP="00F501F7">
            <w:pPr>
              <w:ind w:left="0" w:firstLine="0"/>
              <w:rPr>
                <w:b/>
                <w:sz w:val="18"/>
                <w:szCs w:val="18"/>
              </w:rPr>
            </w:pPr>
            <w:r w:rsidRPr="00077ED1">
              <w:rPr>
                <w:b/>
                <w:sz w:val="18"/>
                <w:szCs w:val="18"/>
              </w:rPr>
              <w:t>4.</w:t>
            </w:r>
          </w:p>
        </w:tc>
        <w:tc>
          <w:tcPr>
            <w:tcW w:w="7796" w:type="dxa"/>
          </w:tcPr>
          <w:p w14:paraId="4F021F4C" w14:textId="757FA8E4" w:rsidR="007A4831" w:rsidRPr="00077ED1" w:rsidRDefault="007A4831" w:rsidP="00077ED1">
            <w:pPr>
              <w:pStyle w:val="Default"/>
              <w:ind w:left="0" w:firstLine="0"/>
              <w:rPr>
                <w:rFonts w:ascii="Arial" w:hAnsi="Arial" w:cs="Arial"/>
                <w:b/>
                <w:bCs/>
                <w:sz w:val="18"/>
                <w:szCs w:val="18"/>
              </w:rPr>
            </w:pPr>
            <w:r w:rsidRPr="00077ED1">
              <w:rPr>
                <w:rFonts w:ascii="Arial" w:hAnsi="Arial" w:cs="Arial"/>
                <w:b/>
                <w:bCs/>
                <w:sz w:val="18"/>
                <w:szCs w:val="18"/>
              </w:rPr>
              <w:t>Other (Primary Care Prescriber to complete if there are other reasons why</w:t>
            </w:r>
            <w:r w:rsidR="00077ED1">
              <w:rPr>
                <w:rFonts w:ascii="Arial" w:hAnsi="Arial" w:cs="Arial"/>
                <w:b/>
                <w:bCs/>
                <w:sz w:val="18"/>
                <w:szCs w:val="18"/>
              </w:rPr>
              <w:t xml:space="preserve"> shared care </w:t>
            </w:r>
            <w:r w:rsidRPr="00077ED1">
              <w:rPr>
                <w:rFonts w:ascii="Arial" w:hAnsi="Arial" w:cs="Arial"/>
                <w:b/>
                <w:bCs/>
                <w:sz w:val="18"/>
                <w:szCs w:val="18"/>
              </w:rPr>
              <w:t xml:space="preserve">cannot be accepted) </w:t>
            </w:r>
          </w:p>
          <w:p w14:paraId="31753B6F" w14:textId="77777777" w:rsidR="007A4831" w:rsidRDefault="007A4831" w:rsidP="00F501F7">
            <w:pPr>
              <w:ind w:left="0" w:firstLine="0"/>
              <w:rPr>
                <w:sz w:val="20"/>
              </w:rPr>
            </w:pPr>
          </w:p>
          <w:p w14:paraId="07F534AC" w14:textId="77777777" w:rsidR="007A4831" w:rsidRPr="00226338" w:rsidRDefault="007A4831" w:rsidP="00F501F7">
            <w:pPr>
              <w:ind w:left="0" w:firstLine="0"/>
              <w:rPr>
                <w:sz w:val="20"/>
              </w:rPr>
            </w:pPr>
          </w:p>
        </w:tc>
        <w:tc>
          <w:tcPr>
            <w:tcW w:w="850" w:type="dxa"/>
          </w:tcPr>
          <w:p w14:paraId="64F251AC" w14:textId="77777777" w:rsidR="007A4831" w:rsidRDefault="007A4831" w:rsidP="00F501F7">
            <w:pPr>
              <w:ind w:left="0" w:firstLine="0"/>
            </w:pPr>
          </w:p>
        </w:tc>
      </w:tr>
    </w:tbl>
    <w:p w14:paraId="1F369CE2" w14:textId="77777777" w:rsidR="007A4831" w:rsidRPr="00CA6851" w:rsidRDefault="007A4831" w:rsidP="00530854">
      <w:pPr>
        <w:autoSpaceDE w:val="0"/>
        <w:autoSpaceDN w:val="0"/>
        <w:adjustRightInd w:val="0"/>
        <w:ind w:left="0" w:firstLine="0"/>
        <w:rPr>
          <w:rFonts w:eastAsiaTheme="minorEastAsia"/>
          <w:b/>
          <w:bCs/>
          <w:color w:val="auto"/>
          <w:u w:val="single"/>
        </w:rPr>
      </w:pPr>
    </w:p>
    <w:p w14:paraId="28E954E9" w14:textId="54AFD3C8" w:rsidR="00B37CDD" w:rsidRDefault="00370116" w:rsidP="007A4831">
      <w:pPr>
        <w:ind w:left="0" w:firstLine="0"/>
        <w:contextualSpacing/>
        <w:rPr>
          <w:bCs/>
        </w:rPr>
      </w:pPr>
      <w:r>
        <w:rPr>
          <w:bCs/>
          <w:i/>
        </w:rPr>
        <w:t>S</w:t>
      </w:r>
      <w:r w:rsidR="00B37CDD" w:rsidRPr="00AE44F1">
        <w:rPr>
          <w:bCs/>
          <w:i/>
        </w:rPr>
        <w:t>ignature</w:t>
      </w:r>
      <w:r>
        <w:rPr>
          <w:bCs/>
          <w:i/>
        </w:rPr>
        <w:t xml:space="preserve"> of primary care prescriber</w:t>
      </w:r>
      <w:r w:rsidR="00B37CDD" w:rsidRPr="00AE44F1">
        <w:rPr>
          <w:bCs/>
        </w:rPr>
        <w:tab/>
      </w:r>
      <w:r w:rsidR="00B37CDD" w:rsidRPr="00AE44F1">
        <w:rPr>
          <w:bCs/>
        </w:rPr>
        <w:tab/>
      </w:r>
      <w:r w:rsidR="00B37CDD" w:rsidRPr="00AE44F1">
        <w:rPr>
          <w:bCs/>
        </w:rPr>
        <w:tab/>
      </w:r>
      <w:r w:rsidR="00B37CDD" w:rsidRPr="00AE44F1">
        <w:rPr>
          <w:bCs/>
        </w:rPr>
        <w:tab/>
      </w:r>
      <w:r w:rsidR="00B37CDD" w:rsidRPr="00AE44F1">
        <w:rPr>
          <w:bCs/>
        </w:rPr>
        <w:tab/>
        <w:t>Date</w:t>
      </w:r>
    </w:p>
    <w:p w14:paraId="4C6FA461" w14:textId="77777777" w:rsidR="00F2649E" w:rsidRDefault="00F2649E" w:rsidP="007A4831">
      <w:pPr>
        <w:ind w:left="0" w:firstLine="0"/>
        <w:contextualSpacing/>
        <w:rPr>
          <w:bCs/>
        </w:rPr>
      </w:pPr>
    </w:p>
    <w:p w14:paraId="56F1B33C" w14:textId="0E69FAA5" w:rsidR="00F2649E" w:rsidRPr="00F2649E" w:rsidRDefault="00F2649E" w:rsidP="007A4831">
      <w:pPr>
        <w:ind w:left="0" w:firstLine="0"/>
        <w:contextualSpacing/>
        <w:rPr>
          <w:bCs/>
          <w:i/>
        </w:rPr>
      </w:pPr>
      <w:r w:rsidRPr="00F2649E">
        <w:rPr>
          <w:bCs/>
          <w:i/>
        </w:rPr>
        <w:t>Contact details (phone number and email):</w:t>
      </w:r>
    </w:p>
    <w:p w14:paraId="1DF9EF0D" w14:textId="77777777" w:rsidR="00B37CDD" w:rsidRDefault="00B37CDD" w:rsidP="00B37CDD">
      <w:pPr>
        <w:contextualSpacing/>
        <w:rPr>
          <w:bCs/>
        </w:rPr>
      </w:pPr>
    </w:p>
    <w:p w14:paraId="25E87BE7" w14:textId="0981A3BE" w:rsidR="00D03198" w:rsidRPr="00D03198" w:rsidRDefault="00B37CDD" w:rsidP="007A4831">
      <w:pPr>
        <w:contextualSpacing/>
      </w:pPr>
      <w:r w:rsidRPr="00AE44F1">
        <w:rPr>
          <w:bCs/>
          <w:i/>
        </w:rPr>
        <w:t>GP address/practice stamp</w:t>
      </w:r>
    </w:p>
    <w:sectPr w:rsidR="00D03198" w:rsidRPr="00D03198" w:rsidSect="00D333C8">
      <w:headerReference w:type="even" r:id="rId10"/>
      <w:headerReference w:type="default" r:id="rId11"/>
      <w:footerReference w:type="even" r:id="rId12"/>
      <w:footerReference w:type="default" r:id="rId13"/>
      <w:headerReference w:type="first" r:id="rId14"/>
      <w:footerReference w:type="first" r:id="rId15"/>
      <w:pgSz w:w="11906" w:h="16838"/>
      <w:pgMar w:top="1134" w:right="1418" w:bottom="1134" w:left="1985" w:header="567" w:footer="567" w:gutter="0"/>
      <w:cols w:space="72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53FF6E1" w14:textId="77777777" w:rsidR="00E40D52" w:rsidRDefault="00E40D52">
      <w:r>
        <w:separator/>
      </w:r>
    </w:p>
    <w:p w14:paraId="428DE453" w14:textId="77777777" w:rsidR="00E40D52" w:rsidRDefault="00E40D52"/>
  </w:endnote>
  <w:endnote w:type="continuationSeparator" w:id="0">
    <w:p w14:paraId="4042994F" w14:textId="77777777" w:rsidR="00E40D52" w:rsidRDefault="00E40D52">
      <w:r>
        <w:continuationSeparator/>
      </w:r>
    </w:p>
    <w:p w14:paraId="154643AF" w14:textId="77777777" w:rsidR="00E40D52" w:rsidRDefault="00E40D5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B5B765" w14:textId="280A0C2D" w:rsidR="00E40D52" w:rsidRPr="00C231AA" w:rsidRDefault="00C231AA" w:rsidP="00C231AA">
    <w:pPr>
      <w:tabs>
        <w:tab w:val="right" w:pos="8507"/>
      </w:tabs>
      <w:spacing w:line="259" w:lineRule="auto"/>
      <w:ind w:left="0" w:firstLine="0"/>
    </w:pPr>
    <w:r w:rsidRPr="00E40D52">
      <w:rPr>
        <w:b/>
        <w:color w:val="09396D"/>
        <w:sz w:val="18"/>
      </w:rPr>
      <w:t xml:space="preserve">Page </w:t>
    </w:r>
    <w:r w:rsidRPr="00E40D52">
      <w:rPr>
        <w:b/>
        <w:color w:val="09396D"/>
        <w:sz w:val="18"/>
      </w:rPr>
      <w:fldChar w:fldCharType="begin"/>
    </w:r>
    <w:r w:rsidRPr="00E40D52">
      <w:rPr>
        <w:b/>
        <w:color w:val="09396D"/>
        <w:sz w:val="18"/>
      </w:rPr>
      <w:instrText xml:space="preserve"> PAGE   \* MERGEFORMAT </w:instrText>
    </w:r>
    <w:r w:rsidRPr="00E40D52">
      <w:rPr>
        <w:b/>
        <w:color w:val="09396D"/>
        <w:sz w:val="18"/>
      </w:rPr>
      <w:fldChar w:fldCharType="separate"/>
    </w:r>
    <w:r w:rsidR="00D333C8">
      <w:rPr>
        <w:b/>
        <w:noProof/>
        <w:color w:val="09396D"/>
        <w:sz w:val="18"/>
      </w:rPr>
      <w:t>2</w:t>
    </w:r>
    <w:r w:rsidRPr="00E40D52">
      <w:rPr>
        <w:b/>
        <w:color w:val="09396D"/>
        <w:sz w:val="18"/>
      </w:rPr>
      <w:fldChar w:fldCharType="end"/>
    </w:r>
    <w:r w:rsidRPr="00E40D52">
      <w:rPr>
        <w:b/>
        <w:color w:val="09396D"/>
        <w:sz w:val="18"/>
      </w:rPr>
      <w:t xml:space="preserve"> of </w:t>
    </w:r>
    <w:r w:rsidRPr="00E40D52">
      <w:rPr>
        <w:b/>
        <w:color w:val="09396D"/>
        <w:sz w:val="18"/>
      </w:rPr>
      <w:fldChar w:fldCharType="begin"/>
    </w:r>
    <w:r w:rsidRPr="00E40D52">
      <w:rPr>
        <w:b/>
        <w:color w:val="09396D"/>
        <w:sz w:val="18"/>
      </w:rPr>
      <w:instrText xml:space="preserve"> NUMPAGES   \* MERGEFORMAT </w:instrText>
    </w:r>
    <w:r w:rsidRPr="00E40D52">
      <w:rPr>
        <w:b/>
        <w:color w:val="09396D"/>
        <w:sz w:val="18"/>
      </w:rPr>
      <w:fldChar w:fldCharType="separate"/>
    </w:r>
    <w:r w:rsidR="00D333C8">
      <w:rPr>
        <w:b/>
        <w:noProof/>
        <w:color w:val="09396D"/>
        <w:sz w:val="18"/>
      </w:rPr>
      <w:t>5</w:t>
    </w:r>
    <w:r w:rsidRPr="00E40D52">
      <w:rPr>
        <w:b/>
        <w:color w:val="09396D"/>
        <w:sz w:val="18"/>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44AEB9F" w14:textId="4740073B" w:rsidR="00E40D52" w:rsidRPr="00E40D52" w:rsidRDefault="00D333C8" w:rsidP="00D333C8">
    <w:pPr>
      <w:tabs>
        <w:tab w:val="left" w:pos="1620"/>
        <w:tab w:val="right" w:pos="8503"/>
      </w:tabs>
      <w:spacing w:line="259" w:lineRule="auto"/>
      <w:ind w:left="0" w:firstLine="0"/>
      <w:rPr>
        <w:b/>
        <w:color w:val="09396D"/>
      </w:rPr>
    </w:pPr>
    <w:r w:rsidRPr="00D333C8">
      <w:rPr>
        <w:b/>
        <w:color w:val="09396D"/>
        <w:sz w:val="18"/>
        <w:szCs w:val="18"/>
      </w:rPr>
      <w:t xml:space="preserve">Shared </w:t>
    </w:r>
    <w:r>
      <w:rPr>
        <w:b/>
        <w:color w:val="09396D"/>
        <w:sz w:val="18"/>
        <w:szCs w:val="18"/>
      </w:rPr>
      <w:t>Care Protocol – [Drug name] v1.0</w:t>
    </w:r>
    <w:r w:rsidRPr="00D333C8">
      <w:rPr>
        <w:b/>
        <w:color w:val="09396D"/>
        <w:sz w:val="18"/>
        <w:szCs w:val="18"/>
      </w:rPr>
      <w:t xml:space="preserve">                                                              </w:t>
    </w:r>
    <w:r w:rsidRPr="00D333C8">
      <w:rPr>
        <w:b/>
        <w:color w:val="09396D"/>
        <w:sz w:val="18"/>
      </w:rPr>
      <w:tab/>
    </w:r>
    <w:r w:rsidR="00E40D52" w:rsidRPr="00D333C8">
      <w:rPr>
        <w:b/>
        <w:color w:val="09396D"/>
        <w:sz w:val="18"/>
      </w:rPr>
      <w:t xml:space="preserve">Page </w:t>
    </w:r>
    <w:r w:rsidR="00E40D52" w:rsidRPr="00D333C8">
      <w:rPr>
        <w:b/>
        <w:color w:val="09396D"/>
        <w:sz w:val="18"/>
      </w:rPr>
      <w:fldChar w:fldCharType="begin"/>
    </w:r>
    <w:r w:rsidR="00E40D52" w:rsidRPr="00D333C8">
      <w:rPr>
        <w:b/>
        <w:color w:val="09396D"/>
        <w:sz w:val="18"/>
      </w:rPr>
      <w:instrText xml:space="preserve"> PAGE   \* MERGEFORMAT </w:instrText>
    </w:r>
    <w:r w:rsidR="00E40D52" w:rsidRPr="00D333C8">
      <w:rPr>
        <w:b/>
        <w:color w:val="09396D"/>
        <w:sz w:val="18"/>
      </w:rPr>
      <w:fldChar w:fldCharType="separate"/>
    </w:r>
    <w:r>
      <w:rPr>
        <w:b/>
        <w:noProof/>
        <w:color w:val="09396D"/>
        <w:sz w:val="18"/>
      </w:rPr>
      <w:t>5</w:t>
    </w:r>
    <w:r w:rsidR="00E40D52" w:rsidRPr="00D333C8">
      <w:rPr>
        <w:b/>
        <w:color w:val="09396D"/>
        <w:sz w:val="18"/>
      </w:rPr>
      <w:fldChar w:fldCharType="end"/>
    </w:r>
    <w:r w:rsidR="00E40D52" w:rsidRPr="00D333C8">
      <w:rPr>
        <w:b/>
        <w:color w:val="09396D"/>
        <w:sz w:val="18"/>
      </w:rPr>
      <w:t xml:space="preserve"> of </w:t>
    </w:r>
    <w:r w:rsidR="00E40D52" w:rsidRPr="00D333C8">
      <w:rPr>
        <w:b/>
        <w:color w:val="09396D"/>
        <w:sz w:val="18"/>
      </w:rPr>
      <w:fldChar w:fldCharType="begin"/>
    </w:r>
    <w:r w:rsidR="00E40D52" w:rsidRPr="00D333C8">
      <w:rPr>
        <w:b/>
        <w:color w:val="09396D"/>
        <w:sz w:val="18"/>
      </w:rPr>
      <w:instrText xml:space="preserve"> NUMPAGES   \* MERGEFORMAT </w:instrText>
    </w:r>
    <w:r w:rsidR="00E40D52" w:rsidRPr="00D333C8">
      <w:rPr>
        <w:b/>
        <w:color w:val="09396D"/>
        <w:sz w:val="18"/>
      </w:rPr>
      <w:fldChar w:fldCharType="separate"/>
    </w:r>
    <w:r>
      <w:rPr>
        <w:b/>
        <w:noProof/>
        <w:color w:val="09396D"/>
        <w:sz w:val="18"/>
      </w:rPr>
      <w:t>5</w:t>
    </w:r>
    <w:r w:rsidR="00E40D52" w:rsidRPr="00D333C8">
      <w:rPr>
        <w:b/>
        <w:color w:val="09396D"/>
        <w:sz w:val="18"/>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26E78E" w14:textId="77777777" w:rsidR="00E40D52" w:rsidRDefault="00E40D52">
    <w:pPr>
      <w:tabs>
        <w:tab w:val="right" w:pos="8507"/>
      </w:tabs>
      <w:spacing w:line="259" w:lineRule="auto"/>
      <w:ind w:left="0" w:firstLine="0"/>
    </w:pPr>
    <w:r>
      <w:rPr>
        <w:sz w:val="18"/>
      </w:rPr>
      <w:t xml:space="preserve">AWPAG Shared Care Prescribing and Monitoring Guidance v1.1 June 2018 </w:t>
    </w:r>
    <w:r>
      <w:rPr>
        <w:sz w:val="18"/>
      </w:rPr>
      <w:tab/>
      <w:t xml:space="preserve">Page </w:t>
    </w:r>
    <w:r>
      <w:rPr>
        <w:sz w:val="18"/>
      </w:rPr>
      <w:fldChar w:fldCharType="begin"/>
    </w:r>
    <w:r>
      <w:rPr>
        <w:sz w:val="18"/>
      </w:rPr>
      <w:instrText xml:space="preserve"> PAGE   \* MERGEFORMAT </w:instrText>
    </w:r>
    <w:r>
      <w:rPr>
        <w:sz w:val="18"/>
      </w:rPr>
      <w:fldChar w:fldCharType="separate"/>
    </w:r>
    <w:r>
      <w:rPr>
        <w:sz w:val="18"/>
      </w:rPr>
      <w:t>1</w:t>
    </w:r>
    <w:r>
      <w:rPr>
        <w:sz w:val="18"/>
      </w:rPr>
      <w:fldChar w:fldCharType="end"/>
    </w:r>
    <w:r>
      <w:rPr>
        <w:sz w:val="18"/>
      </w:rPr>
      <w:t xml:space="preserve"> of </w:t>
    </w:r>
    <w:r>
      <w:rPr>
        <w:sz w:val="18"/>
      </w:rPr>
      <w:fldChar w:fldCharType="begin"/>
    </w:r>
    <w:r>
      <w:rPr>
        <w:sz w:val="18"/>
      </w:rPr>
      <w:instrText xml:space="preserve"> NUMPAGES   \* MERGEFORMAT </w:instrText>
    </w:r>
    <w:r>
      <w:rPr>
        <w:sz w:val="18"/>
      </w:rPr>
      <w:fldChar w:fldCharType="separate"/>
    </w:r>
    <w:r>
      <w:rPr>
        <w:noProof/>
        <w:sz w:val="18"/>
      </w:rPr>
      <w:t>15</w:t>
    </w:r>
    <w:r>
      <w:rPr>
        <w:sz w:val="18"/>
      </w:rPr>
      <w:fldChar w:fldCharType="end"/>
    </w:r>
    <w:r>
      <w:rPr>
        <w:sz w:val="18"/>
      </w:rPr>
      <w:t xml:space="preserve"> </w:t>
    </w:r>
  </w:p>
  <w:p w14:paraId="4C4A732F" w14:textId="77777777" w:rsidR="00E40D52" w:rsidRDefault="00E40D52"/>
  <w:p w14:paraId="1EDBFACB" w14:textId="77777777" w:rsidR="00E40D52" w:rsidRDefault="00E40D52"/>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DA3E4BE" w14:textId="77777777" w:rsidR="00E40D52" w:rsidRDefault="00E40D52">
      <w:r>
        <w:separator/>
      </w:r>
    </w:p>
    <w:p w14:paraId="025B2A5F" w14:textId="77777777" w:rsidR="00E40D52" w:rsidRDefault="00E40D52"/>
  </w:footnote>
  <w:footnote w:type="continuationSeparator" w:id="0">
    <w:p w14:paraId="09C3DBF7" w14:textId="77777777" w:rsidR="00E40D52" w:rsidRDefault="00E40D52">
      <w:r>
        <w:continuationSeparator/>
      </w:r>
    </w:p>
    <w:p w14:paraId="431B836C" w14:textId="77777777" w:rsidR="00E40D52" w:rsidRDefault="00E40D52"/>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836359" w14:textId="62C011D0" w:rsidR="00E40D52" w:rsidRPr="00E40D52" w:rsidRDefault="00E40D52" w:rsidP="00D333C8">
    <w:pPr>
      <w:pStyle w:val="Header"/>
      <w:ind w:left="0" w:firstLine="0"/>
      <w:rPr>
        <w:b/>
        <w:color w:val="D11349"/>
        <w:sz w:val="18"/>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ABEC23A" w14:textId="53E583DA" w:rsidR="00D333C8" w:rsidRPr="00D333C8" w:rsidRDefault="00D333C8" w:rsidP="00D333C8">
    <w:pPr>
      <w:pStyle w:val="Header"/>
      <w:jc w:val="center"/>
      <w:rPr>
        <w:b/>
      </w:rPr>
    </w:pPr>
    <w:r>
      <w:rPr>
        <w:b/>
      </w:rPr>
      <w:t>DRAFT</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AE8DA00" w14:textId="77777777" w:rsidR="00E40D52" w:rsidRDefault="00E40D52">
    <w:pPr>
      <w:spacing w:line="259" w:lineRule="auto"/>
      <w:ind w:left="0" w:right="2" w:firstLine="0"/>
      <w:jc w:val="center"/>
    </w:pPr>
    <w:r>
      <w:rPr>
        <w:b/>
      </w:rPr>
      <w:t xml:space="preserve">DRAFT </w:t>
    </w:r>
  </w:p>
  <w:p w14:paraId="6DB7FDEE" w14:textId="77777777" w:rsidR="00E40D52" w:rsidRDefault="00E40D52"/>
  <w:p w14:paraId="1BFAC699" w14:textId="77777777" w:rsidR="00E40D52" w:rsidRDefault="00E40D52"/>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D7E2F99"/>
    <w:multiLevelType w:val="multilevel"/>
    <w:tmpl w:val="793A0AF0"/>
    <w:lvl w:ilvl="0">
      <w:start w:val="1"/>
      <w:numFmt w:val="decimal"/>
      <w:lvlText w:val="%1.0"/>
      <w:lvlJc w:val="left"/>
      <w:pPr>
        <w:ind w:left="361" w:hanging="360"/>
      </w:pPr>
      <w:rPr>
        <w:rFonts w:hint="default"/>
      </w:rPr>
    </w:lvl>
    <w:lvl w:ilvl="1">
      <w:start w:val="1"/>
      <w:numFmt w:val="decimal"/>
      <w:lvlText w:val="%1.%2"/>
      <w:lvlJc w:val="left"/>
      <w:pPr>
        <w:ind w:left="1081" w:hanging="360"/>
      </w:pPr>
      <w:rPr>
        <w:rFonts w:hint="default"/>
      </w:rPr>
    </w:lvl>
    <w:lvl w:ilvl="2">
      <w:start w:val="1"/>
      <w:numFmt w:val="decimal"/>
      <w:lvlText w:val="%1.%2.%3"/>
      <w:lvlJc w:val="left"/>
      <w:pPr>
        <w:ind w:left="2161" w:hanging="720"/>
      </w:pPr>
      <w:rPr>
        <w:rFonts w:hint="default"/>
      </w:rPr>
    </w:lvl>
    <w:lvl w:ilvl="3">
      <w:start w:val="1"/>
      <w:numFmt w:val="decimal"/>
      <w:lvlText w:val="%1.%2.%3.%4"/>
      <w:lvlJc w:val="left"/>
      <w:pPr>
        <w:ind w:left="2881" w:hanging="720"/>
      </w:pPr>
      <w:rPr>
        <w:rFonts w:hint="default"/>
      </w:rPr>
    </w:lvl>
    <w:lvl w:ilvl="4">
      <w:start w:val="1"/>
      <w:numFmt w:val="decimal"/>
      <w:lvlText w:val="%1.%2.%3.%4.%5"/>
      <w:lvlJc w:val="left"/>
      <w:pPr>
        <w:ind w:left="3961" w:hanging="1080"/>
      </w:pPr>
      <w:rPr>
        <w:rFonts w:hint="default"/>
      </w:rPr>
    </w:lvl>
    <w:lvl w:ilvl="5">
      <w:start w:val="1"/>
      <w:numFmt w:val="decimal"/>
      <w:lvlText w:val="%1.%2.%3.%4.%5.%6"/>
      <w:lvlJc w:val="left"/>
      <w:pPr>
        <w:ind w:left="4681" w:hanging="1080"/>
      </w:pPr>
      <w:rPr>
        <w:rFonts w:hint="default"/>
      </w:rPr>
    </w:lvl>
    <w:lvl w:ilvl="6">
      <w:start w:val="1"/>
      <w:numFmt w:val="decimal"/>
      <w:lvlText w:val="%1.%2.%3.%4.%5.%6.%7"/>
      <w:lvlJc w:val="left"/>
      <w:pPr>
        <w:ind w:left="5761" w:hanging="1440"/>
      </w:pPr>
      <w:rPr>
        <w:rFonts w:hint="default"/>
      </w:rPr>
    </w:lvl>
    <w:lvl w:ilvl="7">
      <w:start w:val="1"/>
      <w:numFmt w:val="decimal"/>
      <w:lvlText w:val="%1.%2.%3.%4.%5.%6.%7.%8"/>
      <w:lvlJc w:val="left"/>
      <w:pPr>
        <w:ind w:left="6481" w:hanging="1440"/>
      </w:pPr>
      <w:rPr>
        <w:rFonts w:hint="default"/>
      </w:rPr>
    </w:lvl>
    <w:lvl w:ilvl="8">
      <w:start w:val="1"/>
      <w:numFmt w:val="decimal"/>
      <w:lvlText w:val="%1.%2.%3.%4.%5.%6.%7.%8.%9"/>
      <w:lvlJc w:val="left"/>
      <w:pPr>
        <w:ind w:left="7561" w:hanging="1800"/>
      </w:pPr>
      <w:rPr>
        <w:rFonts w:hint="default"/>
      </w:rPr>
    </w:lvl>
  </w:abstractNum>
  <w:abstractNum w:abstractNumId="1" w15:restartNumberingAfterBreak="0">
    <w:nsid w:val="26E83A8F"/>
    <w:multiLevelType w:val="hybridMultilevel"/>
    <w:tmpl w:val="8474E2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8CE142C"/>
    <w:multiLevelType w:val="hybridMultilevel"/>
    <w:tmpl w:val="B7E687DC"/>
    <w:lvl w:ilvl="0" w:tplc="0809000F">
      <w:start w:val="1"/>
      <w:numFmt w:val="decimal"/>
      <w:lvlText w:val="%1."/>
      <w:lvlJc w:val="left"/>
      <w:pPr>
        <w:ind w:left="502" w:hanging="360"/>
      </w:pPr>
    </w:lvl>
    <w:lvl w:ilvl="1" w:tplc="08090019" w:tentative="1">
      <w:start w:val="1"/>
      <w:numFmt w:val="lowerLetter"/>
      <w:lvlText w:val="%2."/>
      <w:lvlJc w:val="left"/>
      <w:pPr>
        <w:ind w:left="1222" w:hanging="360"/>
      </w:pPr>
    </w:lvl>
    <w:lvl w:ilvl="2" w:tplc="0809001B" w:tentative="1">
      <w:start w:val="1"/>
      <w:numFmt w:val="lowerRoman"/>
      <w:lvlText w:val="%3."/>
      <w:lvlJc w:val="right"/>
      <w:pPr>
        <w:ind w:left="1942" w:hanging="180"/>
      </w:pPr>
    </w:lvl>
    <w:lvl w:ilvl="3" w:tplc="0809000F" w:tentative="1">
      <w:start w:val="1"/>
      <w:numFmt w:val="decimal"/>
      <w:lvlText w:val="%4."/>
      <w:lvlJc w:val="left"/>
      <w:pPr>
        <w:ind w:left="2662" w:hanging="360"/>
      </w:pPr>
    </w:lvl>
    <w:lvl w:ilvl="4" w:tplc="08090019" w:tentative="1">
      <w:start w:val="1"/>
      <w:numFmt w:val="lowerLetter"/>
      <w:lvlText w:val="%5."/>
      <w:lvlJc w:val="left"/>
      <w:pPr>
        <w:ind w:left="3382" w:hanging="360"/>
      </w:pPr>
    </w:lvl>
    <w:lvl w:ilvl="5" w:tplc="0809001B" w:tentative="1">
      <w:start w:val="1"/>
      <w:numFmt w:val="lowerRoman"/>
      <w:lvlText w:val="%6."/>
      <w:lvlJc w:val="right"/>
      <w:pPr>
        <w:ind w:left="4102" w:hanging="180"/>
      </w:pPr>
    </w:lvl>
    <w:lvl w:ilvl="6" w:tplc="0809000F" w:tentative="1">
      <w:start w:val="1"/>
      <w:numFmt w:val="decimal"/>
      <w:lvlText w:val="%7."/>
      <w:lvlJc w:val="left"/>
      <w:pPr>
        <w:ind w:left="4822" w:hanging="360"/>
      </w:pPr>
    </w:lvl>
    <w:lvl w:ilvl="7" w:tplc="08090019" w:tentative="1">
      <w:start w:val="1"/>
      <w:numFmt w:val="lowerLetter"/>
      <w:lvlText w:val="%8."/>
      <w:lvlJc w:val="left"/>
      <w:pPr>
        <w:ind w:left="5542" w:hanging="360"/>
      </w:pPr>
    </w:lvl>
    <w:lvl w:ilvl="8" w:tplc="0809001B" w:tentative="1">
      <w:start w:val="1"/>
      <w:numFmt w:val="lowerRoman"/>
      <w:lvlText w:val="%9."/>
      <w:lvlJc w:val="right"/>
      <w:pPr>
        <w:ind w:left="6262" w:hanging="180"/>
      </w:pPr>
    </w:lvl>
  </w:abstractNum>
  <w:abstractNum w:abstractNumId="3" w15:restartNumberingAfterBreak="0">
    <w:nsid w:val="3D1D2FEC"/>
    <w:multiLevelType w:val="multilevel"/>
    <w:tmpl w:val="1784A77A"/>
    <w:lvl w:ilvl="0">
      <w:start w:val="3"/>
      <w:numFmt w:val="decimal"/>
      <w:lvlText w:val="%1.0"/>
      <w:lvlJc w:val="left"/>
      <w:pPr>
        <w:ind w:left="361" w:hanging="360"/>
      </w:pPr>
      <w:rPr>
        <w:rFonts w:hint="default"/>
      </w:rPr>
    </w:lvl>
    <w:lvl w:ilvl="1">
      <w:start w:val="1"/>
      <w:numFmt w:val="decimal"/>
      <w:lvlText w:val="%1.%2"/>
      <w:lvlJc w:val="left"/>
      <w:pPr>
        <w:ind w:left="1081" w:hanging="360"/>
      </w:pPr>
      <w:rPr>
        <w:rFonts w:hint="default"/>
      </w:rPr>
    </w:lvl>
    <w:lvl w:ilvl="2">
      <w:start w:val="1"/>
      <w:numFmt w:val="decimal"/>
      <w:lvlText w:val="%1.%2.%3"/>
      <w:lvlJc w:val="left"/>
      <w:pPr>
        <w:ind w:left="2161" w:hanging="720"/>
      </w:pPr>
      <w:rPr>
        <w:rFonts w:hint="default"/>
      </w:rPr>
    </w:lvl>
    <w:lvl w:ilvl="3">
      <w:start w:val="1"/>
      <w:numFmt w:val="decimal"/>
      <w:lvlText w:val="%1.%2.%3.%4"/>
      <w:lvlJc w:val="left"/>
      <w:pPr>
        <w:ind w:left="2881" w:hanging="720"/>
      </w:pPr>
      <w:rPr>
        <w:rFonts w:hint="default"/>
      </w:rPr>
    </w:lvl>
    <w:lvl w:ilvl="4">
      <w:start w:val="1"/>
      <w:numFmt w:val="decimal"/>
      <w:lvlText w:val="%1.%2.%3.%4.%5"/>
      <w:lvlJc w:val="left"/>
      <w:pPr>
        <w:ind w:left="3961" w:hanging="1080"/>
      </w:pPr>
      <w:rPr>
        <w:rFonts w:hint="default"/>
      </w:rPr>
    </w:lvl>
    <w:lvl w:ilvl="5">
      <w:start w:val="1"/>
      <w:numFmt w:val="decimal"/>
      <w:lvlText w:val="%1.%2.%3.%4.%5.%6"/>
      <w:lvlJc w:val="left"/>
      <w:pPr>
        <w:ind w:left="4681" w:hanging="1080"/>
      </w:pPr>
      <w:rPr>
        <w:rFonts w:hint="default"/>
      </w:rPr>
    </w:lvl>
    <w:lvl w:ilvl="6">
      <w:start w:val="1"/>
      <w:numFmt w:val="decimal"/>
      <w:lvlText w:val="%1.%2.%3.%4.%5.%6.%7"/>
      <w:lvlJc w:val="left"/>
      <w:pPr>
        <w:ind w:left="5761" w:hanging="1440"/>
      </w:pPr>
      <w:rPr>
        <w:rFonts w:hint="default"/>
      </w:rPr>
    </w:lvl>
    <w:lvl w:ilvl="7">
      <w:start w:val="1"/>
      <w:numFmt w:val="decimal"/>
      <w:lvlText w:val="%1.%2.%3.%4.%5.%6.%7.%8"/>
      <w:lvlJc w:val="left"/>
      <w:pPr>
        <w:ind w:left="6481" w:hanging="1440"/>
      </w:pPr>
      <w:rPr>
        <w:rFonts w:hint="default"/>
      </w:rPr>
    </w:lvl>
    <w:lvl w:ilvl="8">
      <w:start w:val="1"/>
      <w:numFmt w:val="decimal"/>
      <w:lvlText w:val="%1.%2.%3.%4.%5.%6.%7.%8.%9"/>
      <w:lvlJc w:val="left"/>
      <w:pPr>
        <w:ind w:left="7561" w:hanging="1800"/>
      </w:pPr>
      <w:rPr>
        <w:rFonts w:hint="default"/>
      </w:rPr>
    </w:lvl>
  </w:abstractNum>
  <w:abstractNum w:abstractNumId="4" w15:restartNumberingAfterBreak="0">
    <w:nsid w:val="52F41292"/>
    <w:multiLevelType w:val="multilevel"/>
    <w:tmpl w:val="859AF0F6"/>
    <w:lvl w:ilvl="0">
      <w:start w:val="2"/>
      <w:numFmt w:val="decimal"/>
      <w:lvlText w:val="%1.0"/>
      <w:lvlJc w:val="left"/>
      <w:pPr>
        <w:ind w:left="361" w:hanging="360"/>
      </w:pPr>
      <w:rPr>
        <w:rFonts w:hint="default"/>
      </w:rPr>
    </w:lvl>
    <w:lvl w:ilvl="1">
      <w:start w:val="8"/>
      <w:numFmt w:val="decimal"/>
      <w:lvlText w:val="%1.%2"/>
      <w:lvlJc w:val="left"/>
      <w:pPr>
        <w:ind w:left="1081" w:hanging="360"/>
      </w:pPr>
      <w:rPr>
        <w:rFonts w:hint="default"/>
      </w:rPr>
    </w:lvl>
    <w:lvl w:ilvl="2">
      <w:start w:val="1"/>
      <w:numFmt w:val="decimal"/>
      <w:lvlText w:val="%1.%2.%3"/>
      <w:lvlJc w:val="left"/>
      <w:pPr>
        <w:ind w:left="2161" w:hanging="720"/>
      </w:pPr>
      <w:rPr>
        <w:rFonts w:hint="default"/>
      </w:rPr>
    </w:lvl>
    <w:lvl w:ilvl="3">
      <w:start w:val="1"/>
      <w:numFmt w:val="decimal"/>
      <w:lvlText w:val="%1.%2.%3.%4"/>
      <w:lvlJc w:val="left"/>
      <w:pPr>
        <w:ind w:left="2881" w:hanging="720"/>
      </w:pPr>
      <w:rPr>
        <w:rFonts w:hint="default"/>
      </w:rPr>
    </w:lvl>
    <w:lvl w:ilvl="4">
      <w:start w:val="1"/>
      <w:numFmt w:val="decimal"/>
      <w:lvlText w:val="%1.%2.%3.%4.%5"/>
      <w:lvlJc w:val="left"/>
      <w:pPr>
        <w:ind w:left="3961" w:hanging="1080"/>
      </w:pPr>
      <w:rPr>
        <w:rFonts w:hint="default"/>
      </w:rPr>
    </w:lvl>
    <w:lvl w:ilvl="5">
      <w:start w:val="1"/>
      <w:numFmt w:val="decimal"/>
      <w:lvlText w:val="%1.%2.%3.%4.%5.%6"/>
      <w:lvlJc w:val="left"/>
      <w:pPr>
        <w:ind w:left="4681" w:hanging="1080"/>
      </w:pPr>
      <w:rPr>
        <w:rFonts w:hint="default"/>
      </w:rPr>
    </w:lvl>
    <w:lvl w:ilvl="6">
      <w:start w:val="1"/>
      <w:numFmt w:val="decimal"/>
      <w:lvlText w:val="%1.%2.%3.%4.%5.%6.%7"/>
      <w:lvlJc w:val="left"/>
      <w:pPr>
        <w:ind w:left="5761" w:hanging="1440"/>
      </w:pPr>
      <w:rPr>
        <w:rFonts w:hint="default"/>
      </w:rPr>
    </w:lvl>
    <w:lvl w:ilvl="7">
      <w:start w:val="1"/>
      <w:numFmt w:val="decimal"/>
      <w:lvlText w:val="%1.%2.%3.%4.%5.%6.%7.%8"/>
      <w:lvlJc w:val="left"/>
      <w:pPr>
        <w:ind w:left="6481" w:hanging="1440"/>
      </w:pPr>
      <w:rPr>
        <w:rFonts w:hint="default"/>
      </w:rPr>
    </w:lvl>
    <w:lvl w:ilvl="8">
      <w:start w:val="1"/>
      <w:numFmt w:val="decimal"/>
      <w:lvlText w:val="%1.%2.%3.%4.%5.%6.%7.%8.%9"/>
      <w:lvlJc w:val="left"/>
      <w:pPr>
        <w:ind w:left="7561" w:hanging="1800"/>
      </w:pPr>
      <w:rPr>
        <w:rFonts w:hint="default"/>
      </w:rPr>
    </w:lvl>
  </w:abstractNum>
  <w:abstractNum w:abstractNumId="5" w15:restartNumberingAfterBreak="0">
    <w:nsid w:val="5E911DB3"/>
    <w:multiLevelType w:val="hybridMultilevel"/>
    <w:tmpl w:val="4DDC878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69AC3B01"/>
    <w:multiLevelType w:val="multilevel"/>
    <w:tmpl w:val="91142394"/>
    <w:lvl w:ilvl="0">
      <w:start w:val="2"/>
      <w:numFmt w:val="decimal"/>
      <w:lvlText w:val="%1.0"/>
      <w:lvlJc w:val="left"/>
      <w:pPr>
        <w:ind w:left="361" w:hanging="360"/>
      </w:pPr>
      <w:rPr>
        <w:rFonts w:hint="default"/>
      </w:rPr>
    </w:lvl>
    <w:lvl w:ilvl="1">
      <w:start w:val="1"/>
      <w:numFmt w:val="decimal"/>
      <w:lvlText w:val="%1.%2"/>
      <w:lvlJc w:val="left"/>
      <w:pPr>
        <w:ind w:left="928" w:hanging="360"/>
      </w:pPr>
      <w:rPr>
        <w:rFonts w:hint="default"/>
      </w:rPr>
    </w:lvl>
    <w:lvl w:ilvl="2">
      <w:start w:val="1"/>
      <w:numFmt w:val="decimal"/>
      <w:lvlText w:val="%1.%2.%3"/>
      <w:lvlJc w:val="left"/>
      <w:pPr>
        <w:ind w:left="2161" w:hanging="720"/>
      </w:pPr>
      <w:rPr>
        <w:rFonts w:hint="default"/>
      </w:rPr>
    </w:lvl>
    <w:lvl w:ilvl="3">
      <w:start w:val="1"/>
      <w:numFmt w:val="decimal"/>
      <w:lvlText w:val="%1.%2.%3.%4"/>
      <w:lvlJc w:val="left"/>
      <w:pPr>
        <w:ind w:left="2881" w:hanging="720"/>
      </w:pPr>
      <w:rPr>
        <w:rFonts w:hint="default"/>
      </w:rPr>
    </w:lvl>
    <w:lvl w:ilvl="4">
      <w:start w:val="1"/>
      <w:numFmt w:val="decimal"/>
      <w:lvlText w:val="%1.%2.%3.%4.%5"/>
      <w:lvlJc w:val="left"/>
      <w:pPr>
        <w:ind w:left="3961" w:hanging="1080"/>
      </w:pPr>
      <w:rPr>
        <w:rFonts w:hint="default"/>
      </w:rPr>
    </w:lvl>
    <w:lvl w:ilvl="5">
      <w:start w:val="1"/>
      <w:numFmt w:val="decimal"/>
      <w:lvlText w:val="%1.%2.%3.%4.%5.%6"/>
      <w:lvlJc w:val="left"/>
      <w:pPr>
        <w:ind w:left="4681" w:hanging="1080"/>
      </w:pPr>
      <w:rPr>
        <w:rFonts w:hint="default"/>
      </w:rPr>
    </w:lvl>
    <w:lvl w:ilvl="6">
      <w:start w:val="1"/>
      <w:numFmt w:val="decimal"/>
      <w:lvlText w:val="%1.%2.%3.%4.%5.%6.%7"/>
      <w:lvlJc w:val="left"/>
      <w:pPr>
        <w:ind w:left="5761" w:hanging="1440"/>
      </w:pPr>
      <w:rPr>
        <w:rFonts w:hint="default"/>
      </w:rPr>
    </w:lvl>
    <w:lvl w:ilvl="7">
      <w:start w:val="1"/>
      <w:numFmt w:val="decimal"/>
      <w:lvlText w:val="%1.%2.%3.%4.%5.%6.%7.%8"/>
      <w:lvlJc w:val="left"/>
      <w:pPr>
        <w:ind w:left="6481" w:hanging="1440"/>
      </w:pPr>
      <w:rPr>
        <w:rFonts w:hint="default"/>
      </w:rPr>
    </w:lvl>
    <w:lvl w:ilvl="8">
      <w:start w:val="1"/>
      <w:numFmt w:val="decimal"/>
      <w:lvlText w:val="%1.%2.%3.%4.%5.%6.%7.%8.%9"/>
      <w:lvlJc w:val="left"/>
      <w:pPr>
        <w:ind w:left="7561" w:hanging="1800"/>
      </w:pPr>
      <w:rPr>
        <w:rFonts w:hint="default"/>
      </w:rPr>
    </w:lvl>
  </w:abstractNum>
  <w:num w:numId="1">
    <w:abstractNumId w:val="1"/>
  </w:num>
  <w:num w:numId="2">
    <w:abstractNumId w:val="2"/>
  </w:num>
  <w:num w:numId="3">
    <w:abstractNumId w:val="0"/>
  </w:num>
  <w:num w:numId="4">
    <w:abstractNumId w:val="6"/>
  </w:num>
  <w:num w:numId="5">
    <w:abstractNumId w:val="4"/>
  </w:num>
  <w:num w:numId="6">
    <w:abstractNumId w:val="3"/>
  </w:num>
  <w:num w:numId="7">
    <w:abstractNumId w:val="5"/>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532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WMP&lt;/Style&gt;&lt;LeftDelim&gt;{&lt;/LeftDelim&gt;&lt;RightDelim&gt;}&lt;/RightDelim&gt;&lt;FontName&gt;Arial&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wv29vdd0kwvv01ewftnxxetgvrxeapwz5f92&quot;&gt;Shared Care 2020&lt;record-ids&gt;&lt;item&gt;6&lt;/item&gt;&lt;item&gt;7&lt;/item&gt;&lt;item&gt;8&lt;/item&gt;&lt;item&gt;9&lt;/item&gt;&lt;item&gt;10&lt;/item&gt;&lt;/record-ids&gt;&lt;/item&gt;&lt;/Libraries&gt;"/>
  </w:docVars>
  <w:rsids>
    <w:rsidRoot w:val="0015323C"/>
    <w:rsid w:val="00045FB2"/>
    <w:rsid w:val="00077ED1"/>
    <w:rsid w:val="00084907"/>
    <w:rsid w:val="000A1B18"/>
    <w:rsid w:val="000A4506"/>
    <w:rsid w:val="000B1224"/>
    <w:rsid w:val="000B48AA"/>
    <w:rsid w:val="000B5063"/>
    <w:rsid w:val="000B5377"/>
    <w:rsid w:val="000C3C9A"/>
    <w:rsid w:val="000C436D"/>
    <w:rsid w:val="000C5266"/>
    <w:rsid w:val="000C62B6"/>
    <w:rsid w:val="000C64AB"/>
    <w:rsid w:val="000C6F40"/>
    <w:rsid w:val="000E512F"/>
    <w:rsid w:val="000F2539"/>
    <w:rsid w:val="001067E6"/>
    <w:rsid w:val="0012308E"/>
    <w:rsid w:val="00130526"/>
    <w:rsid w:val="001367BC"/>
    <w:rsid w:val="00143D10"/>
    <w:rsid w:val="00152A9C"/>
    <w:rsid w:val="00153012"/>
    <w:rsid w:val="0015323C"/>
    <w:rsid w:val="00181426"/>
    <w:rsid w:val="001841C3"/>
    <w:rsid w:val="001C6DCD"/>
    <w:rsid w:val="001F4DDA"/>
    <w:rsid w:val="001F7C84"/>
    <w:rsid w:val="002159E8"/>
    <w:rsid w:val="00216C92"/>
    <w:rsid w:val="00221686"/>
    <w:rsid w:val="00226338"/>
    <w:rsid w:val="00226D11"/>
    <w:rsid w:val="0023198F"/>
    <w:rsid w:val="002354AC"/>
    <w:rsid w:val="00243D14"/>
    <w:rsid w:val="002516BB"/>
    <w:rsid w:val="00262FD2"/>
    <w:rsid w:val="002641C6"/>
    <w:rsid w:val="00271D85"/>
    <w:rsid w:val="00291900"/>
    <w:rsid w:val="002A550E"/>
    <w:rsid w:val="002C316B"/>
    <w:rsid w:val="002C3F1C"/>
    <w:rsid w:val="002F02EC"/>
    <w:rsid w:val="002F73A5"/>
    <w:rsid w:val="00314567"/>
    <w:rsid w:val="00323A55"/>
    <w:rsid w:val="00332854"/>
    <w:rsid w:val="00335C3E"/>
    <w:rsid w:val="00335F38"/>
    <w:rsid w:val="003366F3"/>
    <w:rsid w:val="00336E9E"/>
    <w:rsid w:val="003444AC"/>
    <w:rsid w:val="003467C9"/>
    <w:rsid w:val="00347031"/>
    <w:rsid w:val="00351C8D"/>
    <w:rsid w:val="00361BD2"/>
    <w:rsid w:val="00370116"/>
    <w:rsid w:val="00374C60"/>
    <w:rsid w:val="00376B35"/>
    <w:rsid w:val="00376FAE"/>
    <w:rsid w:val="00385D30"/>
    <w:rsid w:val="00396370"/>
    <w:rsid w:val="003E13E7"/>
    <w:rsid w:val="003E40E3"/>
    <w:rsid w:val="003F4B25"/>
    <w:rsid w:val="0040327E"/>
    <w:rsid w:val="00406DE8"/>
    <w:rsid w:val="00412E64"/>
    <w:rsid w:val="00425382"/>
    <w:rsid w:val="00431ED6"/>
    <w:rsid w:val="00435DA9"/>
    <w:rsid w:val="00443A58"/>
    <w:rsid w:val="00443C38"/>
    <w:rsid w:val="004475CF"/>
    <w:rsid w:val="0047605F"/>
    <w:rsid w:val="004B1CE2"/>
    <w:rsid w:val="004C195B"/>
    <w:rsid w:val="004C341A"/>
    <w:rsid w:val="004D1471"/>
    <w:rsid w:val="004D5925"/>
    <w:rsid w:val="004E6932"/>
    <w:rsid w:val="004F1A27"/>
    <w:rsid w:val="004F6BE7"/>
    <w:rsid w:val="00520A90"/>
    <w:rsid w:val="005212D1"/>
    <w:rsid w:val="00530854"/>
    <w:rsid w:val="005453B3"/>
    <w:rsid w:val="00551A8A"/>
    <w:rsid w:val="005670C4"/>
    <w:rsid w:val="00584AE5"/>
    <w:rsid w:val="005947DB"/>
    <w:rsid w:val="005B57B0"/>
    <w:rsid w:val="005C2FA1"/>
    <w:rsid w:val="005D0D70"/>
    <w:rsid w:val="005F5587"/>
    <w:rsid w:val="005F5B5E"/>
    <w:rsid w:val="00622346"/>
    <w:rsid w:val="00634F25"/>
    <w:rsid w:val="00642E2B"/>
    <w:rsid w:val="00644A7E"/>
    <w:rsid w:val="0067069C"/>
    <w:rsid w:val="00674A94"/>
    <w:rsid w:val="00674E26"/>
    <w:rsid w:val="00681D9F"/>
    <w:rsid w:val="006A3247"/>
    <w:rsid w:val="006B566A"/>
    <w:rsid w:val="006F486E"/>
    <w:rsid w:val="006F4EF8"/>
    <w:rsid w:val="006F6B54"/>
    <w:rsid w:val="007044E1"/>
    <w:rsid w:val="0073160D"/>
    <w:rsid w:val="00731E59"/>
    <w:rsid w:val="007740AA"/>
    <w:rsid w:val="007870B6"/>
    <w:rsid w:val="00790DDE"/>
    <w:rsid w:val="00796082"/>
    <w:rsid w:val="007A4831"/>
    <w:rsid w:val="007A6154"/>
    <w:rsid w:val="007B3045"/>
    <w:rsid w:val="007D10DD"/>
    <w:rsid w:val="007D3B67"/>
    <w:rsid w:val="007D4F4F"/>
    <w:rsid w:val="007E0485"/>
    <w:rsid w:val="007E3076"/>
    <w:rsid w:val="007F18BE"/>
    <w:rsid w:val="007F1976"/>
    <w:rsid w:val="007F4710"/>
    <w:rsid w:val="00801581"/>
    <w:rsid w:val="00815A5D"/>
    <w:rsid w:val="00826F70"/>
    <w:rsid w:val="0083090F"/>
    <w:rsid w:val="00851A00"/>
    <w:rsid w:val="00852421"/>
    <w:rsid w:val="0085379E"/>
    <w:rsid w:val="00854C8E"/>
    <w:rsid w:val="008566F1"/>
    <w:rsid w:val="00862468"/>
    <w:rsid w:val="00871139"/>
    <w:rsid w:val="008723E7"/>
    <w:rsid w:val="00877320"/>
    <w:rsid w:val="00877946"/>
    <w:rsid w:val="00891671"/>
    <w:rsid w:val="0089306A"/>
    <w:rsid w:val="008C4E88"/>
    <w:rsid w:val="008D0AF9"/>
    <w:rsid w:val="008D7345"/>
    <w:rsid w:val="008E1B59"/>
    <w:rsid w:val="008E41E1"/>
    <w:rsid w:val="00901878"/>
    <w:rsid w:val="009244C6"/>
    <w:rsid w:val="00954680"/>
    <w:rsid w:val="00955D55"/>
    <w:rsid w:val="00966394"/>
    <w:rsid w:val="009841FF"/>
    <w:rsid w:val="00995061"/>
    <w:rsid w:val="0099789F"/>
    <w:rsid w:val="009C423E"/>
    <w:rsid w:val="009D1811"/>
    <w:rsid w:val="009E1D0B"/>
    <w:rsid w:val="009E3E28"/>
    <w:rsid w:val="009F5D5A"/>
    <w:rsid w:val="009F5DA3"/>
    <w:rsid w:val="00A02F48"/>
    <w:rsid w:val="00A14934"/>
    <w:rsid w:val="00A20A50"/>
    <w:rsid w:val="00A35576"/>
    <w:rsid w:val="00A55228"/>
    <w:rsid w:val="00A61357"/>
    <w:rsid w:val="00A63171"/>
    <w:rsid w:val="00A64733"/>
    <w:rsid w:val="00A7515E"/>
    <w:rsid w:val="00A765CE"/>
    <w:rsid w:val="00A80273"/>
    <w:rsid w:val="00A94060"/>
    <w:rsid w:val="00AA3FD5"/>
    <w:rsid w:val="00AA6B5E"/>
    <w:rsid w:val="00AA7577"/>
    <w:rsid w:val="00AB43D9"/>
    <w:rsid w:val="00AB4AE4"/>
    <w:rsid w:val="00AB7EA5"/>
    <w:rsid w:val="00AC27C3"/>
    <w:rsid w:val="00AD276C"/>
    <w:rsid w:val="00AD36F1"/>
    <w:rsid w:val="00AD7EB8"/>
    <w:rsid w:val="00AE4447"/>
    <w:rsid w:val="00AE582A"/>
    <w:rsid w:val="00AF4C87"/>
    <w:rsid w:val="00B37CDD"/>
    <w:rsid w:val="00B4747A"/>
    <w:rsid w:val="00B51BE1"/>
    <w:rsid w:val="00B658CD"/>
    <w:rsid w:val="00B675DD"/>
    <w:rsid w:val="00B93F19"/>
    <w:rsid w:val="00B96913"/>
    <w:rsid w:val="00BB3F8C"/>
    <w:rsid w:val="00BC7E65"/>
    <w:rsid w:val="00BD5258"/>
    <w:rsid w:val="00BF317B"/>
    <w:rsid w:val="00C04892"/>
    <w:rsid w:val="00C10CC8"/>
    <w:rsid w:val="00C144B1"/>
    <w:rsid w:val="00C231AA"/>
    <w:rsid w:val="00C3605E"/>
    <w:rsid w:val="00C765DA"/>
    <w:rsid w:val="00C8244D"/>
    <w:rsid w:val="00C875A9"/>
    <w:rsid w:val="00C87E0D"/>
    <w:rsid w:val="00C914E0"/>
    <w:rsid w:val="00CA6851"/>
    <w:rsid w:val="00CA780E"/>
    <w:rsid w:val="00CC775B"/>
    <w:rsid w:val="00D03198"/>
    <w:rsid w:val="00D110BB"/>
    <w:rsid w:val="00D123AF"/>
    <w:rsid w:val="00D24D9C"/>
    <w:rsid w:val="00D31813"/>
    <w:rsid w:val="00D333C8"/>
    <w:rsid w:val="00D42022"/>
    <w:rsid w:val="00D47D82"/>
    <w:rsid w:val="00D5581E"/>
    <w:rsid w:val="00D602B0"/>
    <w:rsid w:val="00D621C0"/>
    <w:rsid w:val="00D807A0"/>
    <w:rsid w:val="00D92AD5"/>
    <w:rsid w:val="00DA5666"/>
    <w:rsid w:val="00DC2D7A"/>
    <w:rsid w:val="00DC4737"/>
    <w:rsid w:val="00DE6C92"/>
    <w:rsid w:val="00E151FE"/>
    <w:rsid w:val="00E21AF1"/>
    <w:rsid w:val="00E26E5A"/>
    <w:rsid w:val="00E40D52"/>
    <w:rsid w:val="00E43E6B"/>
    <w:rsid w:val="00E5179A"/>
    <w:rsid w:val="00E53C64"/>
    <w:rsid w:val="00E67597"/>
    <w:rsid w:val="00E86A76"/>
    <w:rsid w:val="00E90358"/>
    <w:rsid w:val="00E92212"/>
    <w:rsid w:val="00E92CBC"/>
    <w:rsid w:val="00E95C45"/>
    <w:rsid w:val="00EB442A"/>
    <w:rsid w:val="00EB733C"/>
    <w:rsid w:val="00EE6825"/>
    <w:rsid w:val="00EF1815"/>
    <w:rsid w:val="00EF3052"/>
    <w:rsid w:val="00F14398"/>
    <w:rsid w:val="00F2649E"/>
    <w:rsid w:val="00F2786E"/>
    <w:rsid w:val="00F3082C"/>
    <w:rsid w:val="00F501F7"/>
    <w:rsid w:val="00F55928"/>
    <w:rsid w:val="00F56A95"/>
    <w:rsid w:val="00F62651"/>
    <w:rsid w:val="00F65569"/>
    <w:rsid w:val="00F67E29"/>
    <w:rsid w:val="00F87CA4"/>
    <w:rsid w:val="00F922AF"/>
    <w:rsid w:val="00F9636F"/>
    <w:rsid w:val="00FC59F6"/>
    <w:rsid w:val="00FF112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53249"/>
    <o:shapelayout v:ext="edit">
      <o:idmap v:ext="edit" data="1"/>
    </o:shapelayout>
  </w:shapeDefaults>
  <w:decimalSymbol w:val="."/>
  <w:listSeparator w:val=","/>
  <w14:docId w14:val="7A884D31"/>
  <w15:docId w15:val="{C71B3669-72C6-4FF8-BE94-1A9BFD9A16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GB" w:eastAsia="en-GB" w:bidi="ar-SA"/>
      </w:rPr>
    </w:rPrDefault>
    <w:pPrDefault>
      <w:pPr>
        <w:ind w:left="709" w:hanging="709"/>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Arial" w:eastAsia="Arial" w:hAnsi="Arial" w:cs="Arial"/>
      <w:color w:val="000000"/>
    </w:rPr>
  </w:style>
  <w:style w:type="paragraph" w:styleId="Heading1">
    <w:name w:val="heading 1"/>
    <w:next w:val="Normal"/>
    <w:link w:val="Heading1Char"/>
    <w:uiPriority w:val="9"/>
    <w:unhideWhenUsed/>
    <w:qFormat/>
    <w:rsid w:val="00E40D52"/>
    <w:pPr>
      <w:keepNext/>
      <w:keepLines/>
      <w:pBdr>
        <w:bottom w:val="single" w:sz="4" w:space="1" w:color="D11349"/>
      </w:pBdr>
      <w:ind w:left="11" w:hanging="10"/>
      <w:outlineLvl w:val="0"/>
    </w:pPr>
    <w:rPr>
      <w:rFonts w:ascii="Arial" w:eastAsia="Arial" w:hAnsi="Arial" w:cs="Arial"/>
      <w:b/>
      <w:color w:val="D11349"/>
    </w:rPr>
  </w:style>
  <w:style w:type="paragraph" w:styleId="Heading2">
    <w:name w:val="heading 2"/>
    <w:basedOn w:val="Normal"/>
    <w:next w:val="Normal"/>
    <w:link w:val="Heading2Char"/>
    <w:uiPriority w:val="9"/>
    <w:unhideWhenUsed/>
    <w:qFormat/>
    <w:rsid w:val="006F486E"/>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semiHidden/>
    <w:unhideWhenUsed/>
    <w:qFormat/>
    <w:rsid w:val="006F486E"/>
    <w:pPr>
      <w:keepNext/>
      <w:keepLines/>
      <w:spacing w:before="4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E40D52"/>
    <w:rPr>
      <w:rFonts w:ascii="Arial" w:eastAsia="Arial" w:hAnsi="Arial" w:cs="Arial"/>
      <w:b/>
      <w:color w:val="D11349"/>
    </w:rPr>
  </w:style>
  <w:style w:type="table" w:customStyle="1" w:styleId="TableGrid">
    <w:name w:val="TableGrid"/>
    <w:tblPr>
      <w:tblCellMar>
        <w:top w:w="0" w:type="dxa"/>
        <w:left w:w="0" w:type="dxa"/>
        <w:bottom w:w="0" w:type="dxa"/>
        <w:right w:w="0" w:type="dxa"/>
      </w:tblCellMar>
    </w:tblPr>
  </w:style>
  <w:style w:type="character" w:styleId="CommentReference">
    <w:name w:val="annotation reference"/>
    <w:basedOn w:val="DefaultParagraphFont"/>
    <w:uiPriority w:val="99"/>
    <w:semiHidden/>
    <w:unhideWhenUsed/>
    <w:rsid w:val="00877946"/>
    <w:rPr>
      <w:sz w:val="16"/>
      <w:szCs w:val="16"/>
    </w:rPr>
  </w:style>
  <w:style w:type="paragraph" w:styleId="CommentText">
    <w:name w:val="annotation text"/>
    <w:basedOn w:val="Normal"/>
    <w:link w:val="CommentTextChar"/>
    <w:uiPriority w:val="99"/>
    <w:semiHidden/>
    <w:unhideWhenUsed/>
    <w:rsid w:val="00877946"/>
    <w:rPr>
      <w:sz w:val="20"/>
      <w:szCs w:val="20"/>
    </w:rPr>
  </w:style>
  <w:style w:type="character" w:customStyle="1" w:styleId="CommentTextChar">
    <w:name w:val="Comment Text Char"/>
    <w:basedOn w:val="DefaultParagraphFont"/>
    <w:link w:val="CommentText"/>
    <w:uiPriority w:val="99"/>
    <w:semiHidden/>
    <w:rsid w:val="00877946"/>
    <w:rPr>
      <w:rFonts w:ascii="Arial" w:eastAsia="Arial" w:hAnsi="Arial" w:cs="Arial"/>
      <w:color w:val="000000"/>
      <w:sz w:val="20"/>
      <w:szCs w:val="20"/>
    </w:rPr>
  </w:style>
  <w:style w:type="paragraph" w:styleId="CommentSubject">
    <w:name w:val="annotation subject"/>
    <w:basedOn w:val="CommentText"/>
    <w:next w:val="CommentText"/>
    <w:link w:val="CommentSubjectChar"/>
    <w:uiPriority w:val="99"/>
    <w:semiHidden/>
    <w:unhideWhenUsed/>
    <w:rsid w:val="00877946"/>
    <w:rPr>
      <w:b/>
      <w:bCs/>
    </w:rPr>
  </w:style>
  <w:style w:type="character" w:customStyle="1" w:styleId="CommentSubjectChar">
    <w:name w:val="Comment Subject Char"/>
    <w:basedOn w:val="CommentTextChar"/>
    <w:link w:val="CommentSubject"/>
    <w:uiPriority w:val="99"/>
    <w:semiHidden/>
    <w:rsid w:val="00877946"/>
    <w:rPr>
      <w:rFonts w:ascii="Arial" w:eastAsia="Arial" w:hAnsi="Arial" w:cs="Arial"/>
      <w:b/>
      <w:bCs/>
      <w:color w:val="000000"/>
      <w:sz w:val="20"/>
      <w:szCs w:val="20"/>
    </w:rPr>
  </w:style>
  <w:style w:type="paragraph" w:styleId="BalloonText">
    <w:name w:val="Balloon Text"/>
    <w:basedOn w:val="Normal"/>
    <w:link w:val="BalloonTextChar"/>
    <w:uiPriority w:val="99"/>
    <w:semiHidden/>
    <w:unhideWhenUsed/>
    <w:rsid w:val="00877946"/>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77946"/>
    <w:rPr>
      <w:rFonts w:ascii="Segoe UI" w:eastAsia="Arial" w:hAnsi="Segoe UI" w:cs="Segoe UI"/>
      <w:color w:val="000000"/>
      <w:sz w:val="18"/>
      <w:szCs w:val="18"/>
    </w:rPr>
  </w:style>
  <w:style w:type="paragraph" w:styleId="ListParagraph">
    <w:name w:val="List Paragraph"/>
    <w:basedOn w:val="Normal"/>
    <w:uiPriority w:val="34"/>
    <w:qFormat/>
    <w:rsid w:val="007F18BE"/>
    <w:pPr>
      <w:ind w:left="720"/>
      <w:contextualSpacing/>
    </w:pPr>
  </w:style>
  <w:style w:type="paragraph" w:styleId="BodyText">
    <w:name w:val="Body Text"/>
    <w:basedOn w:val="Normal"/>
    <w:link w:val="BodyTextChar"/>
    <w:uiPriority w:val="99"/>
    <w:semiHidden/>
    <w:unhideWhenUsed/>
    <w:rsid w:val="00A80273"/>
    <w:pPr>
      <w:spacing w:after="120"/>
    </w:pPr>
  </w:style>
  <w:style w:type="character" w:customStyle="1" w:styleId="BodyTextChar">
    <w:name w:val="Body Text Char"/>
    <w:basedOn w:val="DefaultParagraphFont"/>
    <w:link w:val="BodyText"/>
    <w:uiPriority w:val="99"/>
    <w:semiHidden/>
    <w:rsid w:val="00A80273"/>
    <w:rPr>
      <w:rFonts w:ascii="Arial" w:eastAsia="Arial" w:hAnsi="Arial" w:cs="Arial"/>
      <w:color w:val="000000"/>
    </w:rPr>
  </w:style>
  <w:style w:type="paragraph" w:customStyle="1" w:styleId="TableParagraph">
    <w:name w:val="Table Paragraph"/>
    <w:basedOn w:val="Normal"/>
    <w:uiPriority w:val="1"/>
    <w:qFormat/>
    <w:rsid w:val="00A80273"/>
    <w:pPr>
      <w:autoSpaceDE w:val="0"/>
      <w:autoSpaceDN w:val="0"/>
      <w:adjustRightInd w:val="0"/>
      <w:spacing w:before="100"/>
      <w:ind w:left="0" w:right="136" w:firstLine="0"/>
      <w:jc w:val="right"/>
    </w:pPr>
    <w:rPr>
      <w:rFonts w:ascii="Calibri" w:eastAsiaTheme="minorEastAsia" w:hAnsi="Calibri" w:cs="Calibri"/>
      <w:color w:val="auto"/>
      <w:sz w:val="24"/>
      <w:szCs w:val="24"/>
    </w:rPr>
  </w:style>
  <w:style w:type="paragraph" w:styleId="NoSpacing">
    <w:name w:val="No Spacing"/>
    <w:uiPriority w:val="1"/>
    <w:qFormat/>
    <w:rsid w:val="00A64733"/>
    <w:pPr>
      <w:ind w:left="371" w:hanging="370"/>
      <w:jc w:val="both"/>
    </w:pPr>
    <w:rPr>
      <w:rFonts w:ascii="Arial" w:eastAsia="Arial" w:hAnsi="Arial" w:cs="Arial"/>
      <w:color w:val="000000"/>
    </w:rPr>
  </w:style>
  <w:style w:type="table" w:styleId="TableGrid0">
    <w:name w:val="Table Grid"/>
    <w:basedOn w:val="TableNormal"/>
    <w:uiPriority w:val="39"/>
    <w:rsid w:val="00A6473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A64733"/>
    <w:pPr>
      <w:autoSpaceDE w:val="0"/>
      <w:autoSpaceDN w:val="0"/>
      <w:adjustRightInd w:val="0"/>
    </w:pPr>
    <w:rPr>
      <w:rFonts w:ascii="Calibri" w:hAnsi="Calibri" w:cs="Calibri"/>
      <w:color w:val="000000"/>
      <w:sz w:val="24"/>
      <w:szCs w:val="24"/>
    </w:rPr>
  </w:style>
  <w:style w:type="character" w:styleId="Hyperlink">
    <w:name w:val="Hyperlink"/>
    <w:basedOn w:val="DefaultParagraphFont"/>
    <w:uiPriority w:val="99"/>
    <w:unhideWhenUsed/>
    <w:rsid w:val="00AA7577"/>
    <w:rPr>
      <w:color w:val="0000FF"/>
      <w:u w:val="single"/>
    </w:rPr>
  </w:style>
  <w:style w:type="paragraph" w:customStyle="1" w:styleId="EndNoteBibliographyTitle">
    <w:name w:val="EndNote Bibliography Title"/>
    <w:basedOn w:val="Normal"/>
    <w:link w:val="EndNoteBibliographyTitleChar"/>
    <w:rsid w:val="00412E64"/>
    <w:pPr>
      <w:jc w:val="center"/>
    </w:pPr>
    <w:rPr>
      <w:noProof/>
    </w:rPr>
  </w:style>
  <w:style w:type="character" w:customStyle="1" w:styleId="EndNoteBibliographyTitleChar">
    <w:name w:val="EndNote Bibliography Title Char"/>
    <w:basedOn w:val="DefaultParagraphFont"/>
    <w:link w:val="EndNoteBibliographyTitle"/>
    <w:rsid w:val="00412E64"/>
    <w:rPr>
      <w:rFonts w:ascii="Arial" w:eastAsia="Arial" w:hAnsi="Arial" w:cs="Arial"/>
      <w:noProof/>
      <w:color w:val="000000"/>
    </w:rPr>
  </w:style>
  <w:style w:type="paragraph" w:customStyle="1" w:styleId="EndNoteBibliography">
    <w:name w:val="EndNote Bibliography"/>
    <w:basedOn w:val="Normal"/>
    <w:link w:val="EndNoteBibliographyChar"/>
    <w:rsid w:val="00412E64"/>
    <w:rPr>
      <w:noProof/>
    </w:rPr>
  </w:style>
  <w:style w:type="character" w:customStyle="1" w:styleId="EndNoteBibliographyChar">
    <w:name w:val="EndNote Bibliography Char"/>
    <w:basedOn w:val="DefaultParagraphFont"/>
    <w:link w:val="EndNoteBibliography"/>
    <w:rsid w:val="00412E64"/>
    <w:rPr>
      <w:rFonts w:ascii="Arial" w:eastAsia="Arial" w:hAnsi="Arial" w:cs="Arial"/>
      <w:noProof/>
      <w:color w:val="000000"/>
    </w:rPr>
  </w:style>
  <w:style w:type="character" w:styleId="FollowedHyperlink">
    <w:name w:val="FollowedHyperlink"/>
    <w:basedOn w:val="DefaultParagraphFont"/>
    <w:uiPriority w:val="99"/>
    <w:semiHidden/>
    <w:unhideWhenUsed/>
    <w:rsid w:val="00871139"/>
    <w:rPr>
      <w:color w:val="954F72" w:themeColor="followedHyperlink"/>
      <w:u w:val="single"/>
    </w:rPr>
  </w:style>
  <w:style w:type="character" w:customStyle="1" w:styleId="Heading2Char">
    <w:name w:val="Heading 2 Char"/>
    <w:basedOn w:val="DefaultParagraphFont"/>
    <w:link w:val="Heading2"/>
    <w:uiPriority w:val="9"/>
    <w:rsid w:val="006F486E"/>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semiHidden/>
    <w:rsid w:val="006F486E"/>
    <w:rPr>
      <w:rFonts w:asciiTheme="majorHAnsi" w:eastAsiaTheme="majorEastAsia" w:hAnsiTheme="majorHAnsi" w:cstheme="majorBidi"/>
      <w:color w:val="1F4D78" w:themeColor="accent1" w:themeShade="7F"/>
      <w:sz w:val="24"/>
      <w:szCs w:val="24"/>
    </w:rPr>
  </w:style>
  <w:style w:type="paragraph" w:styleId="BodyTextIndent">
    <w:name w:val="Body Text Indent"/>
    <w:basedOn w:val="Normal"/>
    <w:link w:val="BodyTextIndentChar"/>
    <w:rsid w:val="00B37CDD"/>
    <w:pPr>
      <w:spacing w:after="120"/>
      <w:ind w:left="283" w:firstLine="0"/>
    </w:pPr>
    <w:rPr>
      <w:rFonts w:eastAsia="Times New Roman" w:cs="Times New Roman"/>
      <w:color w:val="auto"/>
      <w:sz w:val="20"/>
      <w:szCs w:val="20"/>
      <w:lang w:eastAsia="en-US"/>
    </w:rPr>
  </w:style>
  <w:style w:type="character" w:customStyle="1" w:styleId="BodyTextIndentChar">
    <w:name w:val="Body Text Indent Char"/>
    <w:basedOn w:val="DefaultParagraphFont"/>
    <w:link w:val="BodyTextIndent"/>
    <w:rsid w:val="00B37CDD"/>
    <w:rPr>
      <w:rFonts w:ascii="Arial" w:eastAsia="Times New Roman" w:hAnsi="Arial" w:cs="Times New Roman"/>
      <w:sz w:val="20"/>
      <w:szCs w:val="20"/>
      <w:lang w:eastAsia="en-US"/>
    </w:rPr>
  </w:style>
  <w:style w:type="paragraph" w:styleId="TOCHeading">
    <w:name w:val="TOC Heading"/>
    <w:basedOn w:val="Heading1"/>
    <w:next w:val="Normal"/>
    <w:uiPriority w:val="39"/>
    <w:unhideWhenUsed/>
    <w:qFormat/>
    <w:rsid w:val="004C341A"/>
    <w:pPr>
      <w:keepNext w:val="0"/>
      <w:keepLines w:val="0"/>
      <w:spacing w:line="259" w:lineRule="auto"/>
      <w:ind w:left="0" w:firstLine="0"/>
      <w:contextualSpacing/>
      <w:outlineLvl w:val="9"/>
    </w:pPr>
    <w:rPr>
      <w:rFonts w:eastAsia="Times New Roman"/>
      <w:caps/>
      <w:snapToGrid w:val="0"/>
      <w:color w:val="auto"/>
      <w:szCs w:val="20"/>
      <w:lang w:val="en-US" w:eastAsia="en-US"/>
    </w:rPr>
  </w:style>
  <w:style w:type="paragraph" w:styleId="TOC2">
    <w:name w:val="toc 2"/>
    <w:basedOn w:val="Normal"/>
    <w:next w:val="Normal"/>
    <w:autoRedefine/>
    <w:uiPriority w:val="39"/>
    <w:unhideWhenUsed/>
    <w:rsid w:val="004C341A"/>
    <w:pPr>
      <w:spacing w:after="100"/>
      <w:ind w:left="240" w:firstLine="0"/>
    </w:pPr>
    <w:rPr>
      <w:rFonts w:asciiTheme="minorHAnsi" w:eastAsiaTheme="minorHAnsi" w:hAnsiTheme="minorHAnsi" w:cstheme="minorBidi"/>
      <w:color w:val="auto"/>
      <w:sz w:val="24"/>
      <w:szCs w:val="24"/>
      <w:lang w:eastAsia="en-US"/>
    </w:rPr>
  </w:style>
  <w:style w:type="paragraph" w:styleId="TOC3">
    <w:name w:val="toc 3"/>
    <w:basedOn w:val="Normal"/>
    <w:next w:val="Normal"/>
    <w:autoRedefine/>
    <w:uiPriority w:val="39"/>
    <w:unhideWhenUsed/>
    <w:rsid w:val="004C341A"/>
    <w:pPr>
      <w:spacing w:after="100"/>
      <w:ind w:left="480" w:firstLine="0"/>
    </w:pPr>
    <w:rPr>
      <w:rFonts w:asciiTheme="minorHAnsi" w:eastAsiaTheme="minorHAnsi" w:hAnsiTheme="minorHAnsi" w:cstheme="minorBidi"/>
      <w:color w:val="auto"/>
      <w:sz w:val="24"/>
      <w:szCs w:val="24"/>
      <w:lang w:eastAsia="en-US"/>
    </w:rPr>
  </w:style>
  <w:style w:type="paragraph" w:styleId="TOC1">
    <w:name w:val="toc 1"/>
    <w:basedOn w:val="Normal"/>
    <w:next w:val="Normal"/>
    <w:autoRedefine/>
    <w:uiPriority w:val="39"/>
    <w:unhideWhenUsed/>
    <w:rsid w:val="00AB43D9"/>
    <w:pPr>
      <w:tabs>
        <w:tab w:val="right" w:leader="dot" w:pos="8290"/>
      </w:tabs>
      <w:spacing w:after="100"/>
      <w:ind w:left="0" w:firstLine="0"/>
    </w:pPr>
    <w:rPr>
      <w:rFonts w:eastAsiaTheme="minorHAnsi"/>
      <w:noProof/>
      <w:color w:val="000000" w:themeColor="text1"/>
      <w:lang w:eastAsia="en-US"/>
    </w:rPr>
  </w:style>
  <w:style w:type="character" w:styleId="LineNumber">
    <w:name w:val="line number"/>
    <w:basedOn w:val="DefaultParagraphFont"/>
    <w:uiPriority w:val="99"/>
    <w:semiHidden/>
    <w:unhideWhenUsed/>
    <w:rsid w:val="00385D30"/>
  </w:style>
  <w:style w:type="paragraph" w:styleId="EndnoteText">
    <w:name w:val="endnote text"/>
    <w:basedOn w:val="Normal"/>
    <w:link w:val="EndnoteTextChar"/>
    <w:uiPriority w:val="99"/>
    <w:semiHidden/>
    <w:unhideWhenUsed/>
    <w:rsid w:val="00AE582A"/>
    <w:rPr>
      <w:sz w:val="20"/>
      <w:szCs w:val="20"/>
    </w:rPr>
  </w:style>
  <w:style w:type="character" w:customStyle="1" w:styleId="EndnoteTextChar">
    <w:name w:val="Endnote Text Char"/>
    <w:basedOn w:val="DefaultParagraphFont"/>
    <w:link w:val="EndnoteText"/>
    <w:uiPriority w:val="99"/>
    <w:semiHidden/>
    <w:rsid w:val="00AE582A"/>
    <w:rPr>
      <w:rFonts w:ascii="Arial" w:eastAsia="Arial" w:hAnsi="Arial" w:cs="Arial"/>
      <w:color w:val="000000"/>
      <w:sz w:val="20"/>
      <w:szCs w:val="20"/>
    </w:rPr>
  </w:style>
  <w:style w:type="character" w:styleId="EndnoteReference">
    <w:name w:val="endnote reference"/>
    <w:basedOn w:val="DefaultParagraphFont"/>
    <w:uiPriority w:val="99"/>
    <w:semiHidden/>
    <w:unhideWhenUsed/>
    <w:rsid w:val="00AE582A"/>
    <w:rPr>
      <w:vertAlign w:val="superscript"/>
    </w:rPr>
  </w:style>
  <w:style w:type="paragraph" w:styleId="Header">
    <w:name w:val="header"/>
    <w:basedOn w:val="Normal"/>
    <w:link w:val="HeaderChar"/>
    <w:uiPriority w:val="99"/>
    <w:unhideWhenUsed/>
    <w:rsid w:val="00E40D52"/>
    <w:pPr>
      <w:tabs>
        <w:tab w:val="center" w:pos="4513"/>
        <w:tab w:val="right" w:pos="9026"/>
      </w:tabs>
    </w:pPr>
  </w:style>
  <w:style w:type="character" w:customStyle="1" w:styleId="HeaderChar">
    <w:name w:val="Header Char"/>
    <w:basedOn w:val="DefaultParagraphFont"/>
    <w:link w:val="Header"/>
    <w:uiPriority w:val="99"/>
    <w:rsid w:val="00E40D52"/>
    <w:rPr>
      <w:rFonts w:ascii="Arial" w:eastAsia="Arial" w:hAnsi="Arial" w:cs="Arial"/>
      <w:color w:val="000000"/>
    </w:rPr>
  </w:style>
  <w:style w:type="paragraph" w:styleId="Footer">
    <w:name w:val="footer"/>
    <w:basedOn w:val="Normal"/>
    <w:link w:val="FooterChar"/>
    <w:uiPriority w:val="99"/>
    <w:semiHidden/>
    <w:unhideWhenUsed/>
    <w:rsid w:val="00C231AA"/>
    <w:pPr>
      <w:tabs>
        <w:tab w:val="center" w:pos="4513"/>
        <w:tab w:val="right" w:pos="9026"/>
      </w:tabs>
    </w:pPr>
  </w:style>
  <w:style w:type="character" w:customStyle="1" w:styleId="FooterChar">
    <w:name w:val="Footer Char"/>
    <w:basedOn w:val="DefaultParagraphFont"/>
    <w:link w:val="Footer"/>
    <w:uiPriority w:val="99"/>
    <w:semiHidden/>
    <w:rsid w:val="00C231AA"/>
    <w:rPr>
      <w:rFonts w:ascii="Arial" w:eastAsia="Arial" w:hAnsi="Arial" w:cs="Arial"/>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86847956">
      <w:bodyDiv w:val="1"/>
      <w:marLeft w:val="0"/>
      <w:marRight w:val="0"/>
      <w:marTop w:val="0"/>
      <w:marBottom w:val="0"/>
      <w:divBdr>
        <w:top w:val="none" w:sz="0" w:space="0" w:color="auto"/>
        <w:left w:val="none" w:sz="0" w:space="0" w:color="auto"/>
        <w:bottom w:val="none" w:sz="0" w:space="0" w:color="auto"/>
        <w:right w:val="none" w:sz="0" w:space="0" w:color="auto"/>
      </w:divBdr>
      <w:divsChild>
        <w:div w:id="1050693803">
          <w:marLeft w:val="0"/>
          <w:marRight w:val="0"/>
          <w:marTop w:val="0"/>
          <w:marBottom w:val="0"/>
          <w:divBdr>
            <w:top w:val="none" w:sz="0" w:space="0" w:color="auto"/>
            <w:left w:val="none" w:sz="0" w:space="0" w:color="auto"/>
            <w:bottom w:val="none" w:sz="0" w:space="0" w:color="auto"/>
            <w:right w:val="none" w:sz="0" w:space="0" w:color="auto"/>
          </w:divBdr>
          <w:divsChild>
            <w:div w:id="16694838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226161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www.medicines.org.uk/"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yellowcard.mhra.gov.uk/" TargetMode="Externa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0295C92-4216-4B3C-AC83-D9E1FFF3F0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TotalTime>
  <Pages>5</Pages>
  <Words>1481</Words>
  <Characters>8448</Characters>
  <Application>Microsoft Office Word</Application>
  <DocSecurity>0</DocSecurity>
  <Lines>70</Lines>
  <Paragraphs>19</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9910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Alan Clatworthy (ABM ULHB - Medicines Management)</dc:creator>
  <cp:keywords/>
  <cp:lastModifiedBy>Thomas Curran (Cardiff and Vale UHB - Awttc)</cp:lastModifiedBy>
  <cp:revision>4</cp:revision>
  <dcterms:created xsi:type="dcterms:W3CDTF">2021-02-11T14:17:00Z</dcterms:created>
  <dcterms:modified xsi:type="dcterms:W3CDTF">2021-02-24T16:36:00Z</dcterms:modified>
</cp:coreProperties>
</file>